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FC347" w14:textId="77777777" w:rsidR="005D2FB6" w:rsidRPr="00290A66" w:rsidRDefault="00231703">
      <w:pPr>
        <w:jc w:val="center"/>
        <w:rPr>
          <w:rFonts w:ascii="黑体" w:eastAsia="黑体" w:hAnsi="黑体"/>
          <w:sz w:val="32"/>
          <w:szCs w:val="32"/>
        </w:rPr>
      </w:pPr>
      <w:r w:rsidRPr="00290A66">
        <w:rPr>
          <w:noProof/>
        </w:rPr>
        <w:drawing>
          <wp:anchor distT="0" distB="0" distL="114300" distR="114300" simplePos="0" relativeHeight="251658240" behindDoc="0" locked="0" layoutInCell="1" allowOverlap="1" wp14:anchorId="63783EC2" wp14:editId="170C8068">
            <wp:simplePos x="0" y="0"/>
            <wp:positionH relativeFrom="margin">
              <wp:align>right</wp:align>
            </wp:positionH>
            <wp:positionV relativeFrom="paragraph">
              <wp:posOffset>56515</wp:posOffset>
            </wp:positionV>
            <wp:extent cx="1514475" cy="1228725"/>
            <wp:effectExtent l="0" t="0" r="9525" b="9525"/>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14475" cy="1228725"/>
                    </a:xfrm>
                    <a:prstGeom prst="rect">
                      <a:avLst/>
                    </a:prstGeom>
                    <a:noFill/>
                  </pic:spPr>
                </pic:pic>
              </a:graphicData>
            </a:graphic>
          </wp:anchor>
        </w:drawing>
      </w:r>
      <w:r w:rsidR="008D04BB" w:rsidRPr="00290A66">
        <w:pict w14:anchorId="55A6C6C9">
          <v:shapetype id="_x0000_t202" coordsize="21600,21600" o:spt="202" path="m,l,21600r21600,l21600,xe">
            <v:stroke joinstyle="miter"/>
            <v:path gradientshapeok="t" o:connecttype="rect"/>
          </v:shapetype>
          <v:shape id="文本框 14" o:spid="_x0000_s2066" type="#_x0000_t202" style="position:absolute;left:0;text-align:left;margin-left:0;margin-top:2.35pt;width:204.75pt;height:70.5pt;z-index:251670528;mso-position-horizontal:left;mso-position-horizontal-relative:margin;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" filled="f" stroked="f">
            <v:textbox>
              <w:txbxContent>
                <w:p w14:paraId="15FFEF1E" w14:textId="77777777" w:rsidR="00990715" w:rsidRDefault="00990715">
                  <w:pPr>
                    <w:ind w:firstLine="422"/>
                    <w:rPr>
                      <w:b/>
                    </w:rPr>
                  </w:pPr>
                  <w:r>
                    <w:rPr>
                      <w:b/>
                    </w:rPr>
                    <w:t>ICS 91.190</w:t>
                  </w:r>
                </w:p>
                <w:p w14:paraId="168507DA" w14:textId="77777777" w:rsidR="00990715" w:rsidRDefault="00990715">
                  <w:pPr>
                    <w:ind w:firstLine="422"/>
                    <w:rPr>
                      <w:b/>
                    </w:rPr>
                  </w:pPr>
                  <w:r>
                    <w:rPr>
                      <w:b/>
                    </w:rPr>
                    <w:t>Y 71</w:t>
                  </w:r>
                </w:p>
                <w:p w14:paraId="088AE148" w14:textId="77777777" w:rsidR="00990715" w:rsidRDefault="00990715">
                  <w:r>
                    <w:rPr>
                      <w:rFonts w:hint="eastAsia"/>
                    </w:rPr>
                    <w:t>备案号：××××××××</w:t>
                  </w:r>
                </w:p>
                <w:p w14:paraId="52F14BA4" w14:textId="77777777" w:rsidR="00990715" w:rsidRDefault="00990715"/>
              </w:txbxContent>
            </v:textbox>
            <w10:wrap anchorx="margin"/>
          </v:shape>
        </w:pict>
      </w:r>
      <w:r w:rsidR="008D04BB" w:rsidRPr="00290A66">
        <w:pict w14:anchorId="7A24DEEA">
          <v:rect id="矩形 12" o:spid="_x0000_s2065" style="position:absolute;left:0;text-align:left;margin-left:309.75pt;margin-top:-14.3pt;width:132.9pt;height:112.2pt;z-index:251659264;mso-wrap-style:none;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" filled="f" stroked="f">
            <v:textbox style="mso-fit-shape-to-text:t">
              <w:txbxContent>
                <w:p w14:paraId="3ED31540" w14:textId="77777777" w:rsidR="00990715" w:rsidRDefault="00990715">
                  <w:r>
                    <w:rPr>
                      <w:noProof/>
                    </w:rPr>
                    <w:drawing>
                      <wp:inline distT="0" distB="0" distL="0" distR="0" wp14:anchorId="11C31274" wp14:editId="03A7AB16">
                        <wp:extent cx="1504950" cy="1219200"/>
                        <wp:effectExtent l="0" t="0" r="0" b="0"/>
                        <wp:docPr id="11" name="图片 1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504950" cy="1219200"/>
                                </a:xfrm>
                                <a:prstGeom prst="rect">
                                  <a:avLst/>
                                </a:prstGeom>
                                <a:noFill/>
                                <a:ln>
                                  <a:noFill/>
                                </a:ln>
                              </pic:spPr>
                            </pic:pic>
                          </a:graphicData>
                        </a:graphic>
                      </wp:inline>
                    </w:drawing>
                  </w:r>
                </w:p>
              </w:txbxContent>
            </v:textbox>
          </v:rect>
        </w:pict>
      </w:r>
      <w:r w:rsidR="008D04BB" w:rsidRPr="00290A66">
        <w:pict w14:anchorId="7388A54D">
          <v:rect id="矩形 10" o:spid="_x0000_s2064" style="position:absolute;left:0;text-align:left;margin-left:-26.25pt;margin-top:92.95pt;width:488.25pt;height:42.9pt;z-index:251660288;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" filled="f" stroked="f">
            <v:textbox>
              <w:txbxContent>
                <w:p w14:paraId="1BBB53B8" w14:textId="77777777" w:rsidR="00990715" w:rsidRDefault="00990715">
                  <w:pPr>
                    <w:spacing w:line="300" w:lineRule="auto"/>
                    <w:ind w:firstLineChars="19" w:firstLine="117"/>
                    <w:jc w:val="center"/>
                    <w:rPr>
                      <w:rFonts w:ascii="黑体" w:eastAsia="黑体"/>
                      <w:b/>
                      <w:snapToGrid w:val="0"/>
                      <w:spacing w:val="96"/>
                      <w:sz w:val="52"/>
                      <w:szCs w:val="52"/>
                    </w:rPr>
                  </w:pPr>
                  <w:r>
                    <w:rPr>
                      <w:rFonts w:ascii="黑体" w:eastAsia="黑体" w:hint="eastAsia"/>
                      <w:b/>
                      <w:snapToGrid w:val="0"/>
                      <w:spacing w:val="96"/>
                      <w:sz w:val="52"/>
                      <w:szCs w:val="52"/>
                    </w:rPr>
                    <w:t>中华人民共和国轻工行业标准</w:t>
                  </w:r>
                </w:p>
                <w:p w14:paraId="7C8788BD" w14:textId="77777777" w:rsidR="00990715" w:rsidRDefault="00990715"/>
              </w:txbxContent>
            </v:textbox>
          </v:rect>
        </w:pict>
      </w:r>
      <w:r w:rsidR="008D04BB" w:rsidRPr="00290A66">
        <w:pict w14:anchorId="5C3A6332">
          <v:shape id="文本框 9" o:spid="_x0000_s2063" type="#_x0000_t202" style="position:absolute;left:0;text-align:left;margin-left:-5.25pt;margin-top:135.85pt;width:456.9pt;height:67.75pt;z-index:251661312;mso-position-horizontal-relative:margin;mso-position-vertic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" stroked="f">
            <v:textbox inset="0,0,0,0">
              <w:txbxContent>
                <w:p w14:paraId="6AB8503D" w14:textId="77777777" w:rsidR="00990715" w:rsidRDefault="00990715">
                  <w:pPr>
                    <w:pStyle w:val="12"/>
                    <w:spacing w:before="0"/>
                  </w:pPr>
                  <w:r>
                    <w:rPr>
                      <w:color w:val="FF0000"/>
                    </w:rPr>
                    <w:t xml:space="preserve"> </w:t>
                  </w:r>
                  <w:r>
                    <w:t>QB /T 2698—20××</w:t>
                  </w:r>
                </w:p>
                <w:p w14:paraId="3BEB187D" w14:textId="77777777" w:rsidR="00990715" w:rsidRDefault="00990715">
                  <w:pPr>
                    <w:pStyle w:val="12"/>
                    <w:spacing w:before="0"/>
                  </w:pPr>
                  <w:r>
                    <w:rPr>
                      <w:rFonts w:hint="eastAsia"/>
                    </w:rPr>
                    <w:t>代替</w:t>
                  </w:r>
                  <w:r>
                    <w:t>QB /T 2698—2013</w:t>
                  </w:r>
                </w:p>
                <w:p w14:paraId="45175591" w14:textId="77777777" w:rsidR="00990715" w:rsidRDefault="00990715">
                  <w:pPr>
                    <w:pStyle w:val="12"/>
                    <w:rPr>
                      <w:rFonts w:ascii="Calibri" w:hAnsi="Calibri"/>
                    </w:rPr>
                  </w:pPr>
                </w:p>
                <w:p w14:paraId="2B3A7391" w14:textId="77777777" w:rsidR="00990715" w:rsidRDefault="00990715">
                  <w:pPr>
                    <w:pStyle w:val="12"/>
                  </w:pPr>
                </w:p>
                <w:p w14:paraId="7C705DFC" w14:textId="77777777" w:rsidR="00990715" w:rsidRDefault="00990715">
                  <w:pPr>
                    <w:pStyle w:val="12"/>
                  </w:pPr>
                </w:p>
                <w:p w14:paraId="7DD2845B" w14:textId="77777777" w:rsidR="00990715" w:rsidRDefault="00990715">
                  <w:pPr>
                    <w:pStyle w:val="12"/>
                  </w:pPr>
                </w:p>
                <w:p w14:paraId="102C81FC" w14:textId="77777777" w:rsidR="00990715" w:rsidRDefault="00990715">
                  <w:pPr>
                    <w:pStyle w:val="12"/>
                  </w:pPr>
                </w:p>
              </w:txbxContent>
            </v:textbox>
            <w10:wrap anchorx="margin" anchory="margin"/>
            <w10:anchorlock/>
          </v:shape>
        </w:pict>
      </w:r>
      <w:r w:rsidR="008D04BB" w:rsidRPr="00290A66">
        <w:pict w14:anchorId="46FC687B">
          <v:line id="直接连接符 8" o:spid="_x0000_s2062" style="position:absolute;left:0;text-align:left;z-index:251662336;mso-position-horizontal:absolute;mso-position-horizontal-relative:text;mso-position-vertical-relative:text;mso-width-relative:page;mso-height-relative:page" from="-5.4pt,194.15pt" to="476.6pt,194.15pt" strokecolor="black [3213]" strokeweight="1pt"/>
        </w:pict>
      </w:r>
      <w:r w:rsidR="008D04BB" w:rsidRPr="00290A66">
        <w:pict w14:anchorId="5C40FF10">
          <v:shape id="文本框 7" o:spid="_x0000_s2061" type="#_x0000_t202" style="position:absolute;left:0;text-align:left;margin-left:-14.15pt;margin-top:630.65pt;width:159pt;height:24.6pt;z-index:251663360;mso-position-horizontal-relative:margin;mso-position-vertic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" stroked="f">
            <v:textbox inset="0,0,0,0">
              <w:txbxContent>
                <w:p w14:paraId="48662E67" w14:textId="77777777" w:rsidR="00990715" w:rsidRDefault="00990715">
                  <w:pPr>
                    <w:pStyle w:val="afff3"/>
                  </w:pPr>
                  <w:r>
                    <w:t>20</w:t>
                  </w:r>
                  <w:r>
                    <w:rPr>
                      <w:rFonts w:hint="eastAsia"/>
                    </w:rPr>
                    <w:t>××</w:t>
                  </w:r>
                  <w:r>
                    <w:t>-</w:t>
                  </w:r>
                  <w:r>
                    <w:rPr>
                      <w:rFonts w:hint="eastAsia"/>
                    </w:rPr>
                    <w:t>××</w:t>
                  </w:r>
                  <w:r>
                    <w:t>-</w:t>
                  </w:r>
                  <w:r>
                    <w:rPr>
                      <w:rFonts w:hint="eastAsia"/>
                    </w:rPr>
                    <w:t>××发布</w:t>
                  </w:r>
                </w:p>
              </w:txbxContent>
            </v:textbox>
            <w10:wrap anchorx="margin" anchory="margin"/>
            <w10:anchorlock/>
          </v:shape>
        </w:pict>
      </w:r>
      <w:r w:rsidR="008D04BB" w:rsidRPr="00290A66">
        <w:pict w14:anchorId="4485F47C">
          <v:shape id="文本框 6" o:spid="_x0000_s2060" type="#_x0000_t202" style="position:absolute;left:0;text-align:left;margin-left:308.75pt;margin-top:630.65pt;width:159pt;height:24.6pt;z-index:251664384;mso-position-horizontal-relative:margin;mso-position-vertic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" stroked="f">
            <v:textbox inset="0,0,0,0">
              <w:txbxContent>
                <w:p w14:paraId="405524CE" w14:textId="77777777" w:rsidR="00990715" w:rsidRDefault="00990715">
                  <w:pPr>
                    <w:pStyle w:val="affff1"/>
                    <w:tabs>
                      <w:tab w:val="left" w:pos="420"/>
                    </w:tabs>
                    <w:ind w:left="0" w:firstLine="0"/>
                  </w:pPr>
                  <w:r>
                    <w:t>20</w:t>
                  </w:r>
                  <w:r>
                    <w:rPr>
                      <w:rFonts w:hint="eastAsia"/>
                    </w:rPr>
                    <w:t>××</w:t>
                  </w:r>
                  <w:r>
                    <w:t>-</w:t>
                  </w:r>
                  <w:r>
                    <w:rPr>
                      <w:rFonts w:hint="eastAsia"/>
                    </w:rPr>
                    <w:t>××</w:t>
                  </w:r>
                  <w:r>
                    <w:t>-</w:t>
                  </w:r>
                  <w:r>
                    <w:rPr>
                      <w:rFonts w:hint="eastAsia"/>
                    </w:rPr>
                    <w:t>××实施</w:t>
                  </w:r>
                </w:p>
              </w:txbxContent>
            </v:textbox>
            <w10:wrap anchorx="margin" anchory="margin"/>
            <w10:anchorlock/>
          </v:shape>
        </w:pict>
      </w:r>
      <w:r w:rsidR="008D04BB" w:rsidRPr="00290A66">
        <w:pict w14:anchorId="6201138F">
          <v:line id="直接连接符 5" o:spid="_x0000_s2059" style="position:absolute;left:0;text-align:left;z-index:251665408;mso-position-horizontal-relative:text;mso-position-vertical-relative:text;mso-width-relative:page;mso-height-relative:page" from="-15.75pt,654.95pt" to="466.25pt,6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" strokecolor="#800008" strokeweight="1pt"/>
        </w:pict>
      </w:r>
      <w:r w:rsidR="008D04BB" w:rsidRPr="00290A66">
        <w:pict w14:anchorId="5E583EF9">
          <v:rect id="矩形 4" o:spid="_x0000_s2058" style="position:absolute;left:0;text-align:left;margin-left:63pt;margin-top:657.8pt;width:304.5pt;height:35.2pt;z-index:251666432;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" stroked="f">
            <v:textbox>
              <w:txbxContent>
                <w:p w14:paraId="324454D5" w14:textId="77777777" w:rsidR="00990715" w:rsidRDefault="00990715">
                  <w:pPr>
                    <w:rPr>
                      <w:snapToGrid w:val="0"/>
                    </w:rPr>
                  </w:pPr>
                  <w:r>
                    <w:rPr>
                      <w:rFonts w:hint="eastAsia"/>
                      <w:snapToGrid w:val="0"/>
                    </w:rPr>
                    <w:t>XXXXXX</w:t>
                  </w:r>
                </w:p>
              </w:txbxContent>
            </v:textbox>
          </v:rect>
        </w:pict>
      </w:r>
      <w:r w:rsidR="008D04BB" w:rsidRPr="00290A66">
        <w:pict w14:anchorId="7A74B11E">
          <v:rect id="矩形 3" o:spid="_x0000_s2057" style="position:absolute;left:0;text-align:left;margin-left:388.5pt;margin-top:664.95pt;width:73.5pt;height:28.6pt;z-index:251667456;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" stroked="f">
            <v:textbox>
              <w:txbxContent>
                <w:p w14:paraId="31022BE7" w14:textId="77777777" w:rsidR="00990715" w:rsidRDefault="00990715">
                  <w:r>
                    <w:rPr>
                      <w:rFonts w:hint="eastAsia"/>
                    </w:rPr>
                    <w:t>发布</w:t>
                  </w:r>
                </w:p>
              </w:txbxContent>
            </v:textbox>
          </v:rect>
        </w:pict>
      </w:r>
      <w:r w:rsidR="008D04BB" w:rsidRPr="00290A66">
        <w:pict w14:anchorId="69BBC3DB">
          <v:shape id="文本框 2" o:spid="_x0000_s2056" type="#_x0000_t202" style="position:absolute;left:0;text-align:left;margin-left:-14.15pt;margin-top:242.6pt;width:470pt;height:322.15pt;z-index:251668480;mso-position-horizontal-relative:margin;mso-position-vertic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" stroked="f">
            <v:textbox inset="0,0,0,0">
              <w:txbxContent>
                <w:p w14:paraId="2E2F140D" w14:textId="77777777" w:rsidR="00990715" w:rsidRDefault="00990715"/>
                <w:p w14:paraId="5F21143B" w14:textId="77777777" w:rsidR="00990715" w:rsidRDefault="00990715">
                  <w:pPr>
                    <w:pStyle w:val="affc"/>
                    <w:rPr>
                      <w:rFonts w:ascii="黑体" w:eastAsia="黑体"/>
                      <w:sz w:val="52"/>
                    </w:rPr>
                  </w:pPr>
                  <w:r>
                    <w:rPr>
                      <w:rFonts w:ascii="黑体" w:eastAsia="黑体" w:hint="eastAsia"/>
                      <w:sz w:val="52"/>
                    </w:rPr>
                    <w:t>闭 门 器</w:t>
                  </w:r>
                </w:p>
                <w:p w14:paraId="13120FA7" w14:textId="77777777" w:rsidR="00990715" w:rsidRDefault="00990715">
                  <w:pPr>
                    <w:pStyle w:val="affd"/>
                    <w:rPr>
                      <w:rFonts w:ascii="黑体" w:eastAsia="黑体"/>
                      <w:sz w:val="28"/>
                    </w:rPr>
                  </w:pPr>
                  <w:r>
                    <w:rPr>
                      <w:rFonts w:ascii="黑体" w:eastAsia="黑体" w:hint="eastAsia"/>
                      <w:sz w:val="28"/>
                    </w:rPr>
                    <w:t>Door closer</w:t>
                  </w:r>
                </w:p>
                <w:p w14:paraId="36EF2294" w14:textId="77777777" w:rsidR="00990715" w:rsidRDefault="00990715">
                  <w:pPr>
                    <w:pStyle w:val="affd"/>
                  </w:pPr>
                  <w:r>
                    <w:rPr>
                      <w:rFonts w:hint="eastAsia"/>
                    </w:rPr>
                    <w:t>（征求意见稿）</w:t>
                  </w:r>
                </w:p>
                <w:p w14:paraId="0F0E685A" w14:textId="77777777" w:rsidR="00990715" w:rsidRDefault="00990715">
                  <w:pPr>
                    <w:pStyle w:val="afffb"/>
                  </w:pPr>
                </w:p>
                <w:p w14:paraId="36C5FD58" w14:textId="77777777" w:rsidR="00990715" w:rsidRDefault="00990715"/>
              </w:txbxContent>
            </v:textbox>
            <w10:wrap anchorx="margin" anchory="margin"/>
            <w10:anchorlock/>
          </v:shape>
        </w:pict>
      </w:r>
      <w:r w:rsidRPr="00290A66">
        <w:rPr>
          <w:rFonts w:hint="eastAsia"/>
        </w:rPr>
        <w:br w:type="page"/>
      </w:r>
      <w:r w:rsidRPr="00290A66">
        <w:rPr>
          <w:rFonts w:ascii="黑体" w:eastAsia="黑体" w:hAnsi="黑体" w:hint="eastAsia"/>
          <w:sz w:val="32"/>
          <w:szCs w:val="32"/>
        </w:rPr>
        <w:lastRenderedPageBreak/>
        <w:t>前</w:t>
      </w:r>
      <w:bookmarkStart w:id="0" w:name="BKQY"/>
      <w:r w:rsidRPr="00290A66">
        <w:rPr>
          <w:rFonts w:ascii="黑体" w:eastAsia="黑体" w:hAnsi="黑体" w:hint="eastAsia"/>
          <w:sz w:val="32"/>
          <w:szCs w:val="32"/>
        </w:rPr>
        <w:t xml:space="preserve">    言</w:t>
      </w:r>
      <w:bookmarkEnd w:id="0"/>
    </w:p>
    <w:p w14:paraId="79C37380" w14:textId="77777777" w:rsidR="005D2FB6" w:rsidRPr="00290A66" w:rsidRDefault="005D2FB6"/>
    <w:p w14:paraId="5A32E73D" w14:textId="77777777" w:rsidR="005D2FB6" w:rsidRPr="00290A66" w:rsidRDefault="00231703">
      <w:pPr>
        <w:pStyle w:val="af5"/>
        <w:ind w:firstLine="420"/>
        <w:rPr>
          <w:rFonts w:ascii="Times New Roman"/>
          <w:szCs w:val="21"/>
        </w:rPr>
      </w:pPr>
      <w:r w:rsidRPr="00290A66">
        <w:rPr>
          <w:rFonts w:ascii="Times New Roman" w:hint="eastAsia"/>
          <w:szCs w:val="21"/>
        </w:rPr>
        <w:t>本文件按照</w:t>
      </w:r>
      <w:r w:rsidRPr="00290A66">
        <w:rPr>
          <w:rFonts w:asciiTheme="minorEastAsia" w:eastAsiaTheme="minorEastAsia" w:hAnsiTheme="minorEastAsia"/>
          <w:szCs w:val="21"/>
        </w:rPr>
        <w:t>GB/T 1.1</w:t>
      </w:r>
      <w:r w:rsidRPr="00290A66">
        <w:rPr>
          <w:rFonts w:asciiTheme="minorEastAsia" w:eastAsiaTheme="minorEastAsia" w:hAnsiTheme="minorEastAsia" w:hint="eastAsia"/>
        </w:rPr>
        <w:t>－</w:t>
      </w:r>
      <w:r w:rsidRPr="00290A66">
        <w:rPr>
          <w:rFonts w:asciiTheme="minorEastAsia" w:eastAsiaTheme="minorEastAsia" w:hAnsiTheme="minorEastAsia"/>
          <w:szCs w:val="21"/>
        </w:rPr>
        <w:t>2020</w:t>
      </w:r>
      <w:r w:rsidRPr="00290A66">
        <w:rPr>
          <w:rFonts w:ascii="Times New Roman" w:hint="eastAsia"/>
          <w:szCs w:val="21"/>
        </w:rPr>
        <w:t>给出的规则起草。</w:t>
      </w:r>
    </w:p>
    <w:p w14:paraId="6DDE052B" w14:textId="77777777" w:rsidR="005D2FB6" w:rsidRPr="00290A66" w:rsidRDefault="00231703">
      <w:pPr>
        <w:pStyle w:val="af5"/>
        <w:tabs>
          <w:tab w:val="center" w:pos="4201"/>
          <w:tab w:val="right" w:leader="dot" w:pos="9298"/>
        </w:tabs>
        <w:ind w:firstLine="420"/>
        <w:rPr>
          <w:rFonts w:hAnsi="宋体"/>
        </w:rPr>
      </w:pPr>
      <w:r w:rsidRPr="00290A66">
        <w:rPr>
          <w:rFonts w:hAnsi="宋体" w:hint="eastAsia"/>
        </w:rPr>
        <w:t>本文件是对QB/T 2698－2013《闭门器》的修订。</w:t>
      </w:r>
    </w:p>
    <w:p w14:paraId="7979460B" w14:textId="77777777" w:rsidR="005D2FB6" w:rsidRPr="00290A66" w:rsidRDefault="00231703">
      <w:pPr>
        <w:pStyle w:val="af5"/>
        <w:tabs>
          <w:tab w:val="center" w:pos="4201"/>
          <w:tab w:val="right" w:leader="dot" w:pos="9298"/>
        </w:tabs>
        <w:ind w:firstLine="420"/>
        <w:rPr>
          <w:rFonts w:hAnsi="宋体"/>
        </w:rPr>
      </w:pPr>
      <w:r w:rsidRPr="00290A66">
        <w:rPr>
          <w:rFonts w:hAnsi="宋体" w:hint="eastAsia"/>
        </w:rPr>
        <w:t>本文件与QB/T 2698-20</w:t>
      </w:r>
      <w:r w:rsidRPr="00290A66">
        <w:rPr>
          <w:rFonts w:hAnsi="宋体"/>
        </w:rPr>
        <w:t>13</w:t>
      </w:r>
      <w:r w:rsidRPr="00290A66">
        <w:rPr>
          <w:rFonts w:hAnsi="宋体" w:hint="eastAsia"/>
        </w:rPr>
        <w:t>相比，主要变化如下：</w:t>
      </w:r>
    </w:p>
    <w:p w14:paraId="3C8104EA" w14:textId="14D7BF24" w:rsidR="005D2FB6" w:rsidRPr="00290A66" w:rsidRDefault="006B43BC">
      <w:pPr>
        <w:pStyle w:val="af5"/>
        <w:tabs>
          <w:tab w:val="center" w:pos="4201"/>
          <w:tab w:val="right" w:leader="dot" w:pos="9298"/>
        </w:tabs>
        <w:ind w:firstLine="420"/>
        <w:rPr>
          <w:rFonts w:hAnsi="宋体"/>
        </w:rPr>
      </w:pPr>
      <w:r w:rsidRPr="00290A66">
        <w:rPr>
          <w:rFonts w:hAnsi="宋体" w:hint="eastAsia"/>
        </w:rPr>
        <w:t>……</w:t>
      </w:r>
    </w:p>
    <w:p w14:paraId="3CA654A8" w14:textId="77777777" w:rsidR="005D2FB6" w:rsidRPr="00290A66" w:rsidRDefault="00231703" w:rsidP="00E83103">
      <w:pPr>
        <w:pStyle w:val="af5"/>
        <w:tabs>
          <w:tab w:val="center" w:pos="4201"/>
          <w:tab w:val="right" w:leader="dot" w:pos="9298"/>
        </w:tabs>
        <w:ind w:firstLine="420"/>
        <w:rPr>
          <w:rFonts w:hAnsi="宋体"/>
        </w:rPr>
      </w:pPr>
      <w:r w:rsidRPr="00290A66">
        <w:rPr>
          <w:rFonts w:hAnsi="宋体" w:hint="eastAsia"/>
        </w:rPr>
        <w:t>本文件由中国轻工业联合会提出。</w:t>
      </w:r>
    </w:p>
    <w:p w14:paraId="540A8E17" w14:textId="77777777" w:rsidR="005D2FB6" w:rsidRPr="00290A66" w:rsidRDefault="00231703" w:rsidP="00E83103">
      <w:pPr>
        <w:pStyle w:val="af5"/>
        <w:tabs>
          <w:tab w:val="center" w:pos="4201"/>
          <w:tab w:val="right" w:leader="dot" w:pos="9298"/>
        </w:tabs>
        <w:ind w:firstLine="420"/>
        <w:rPr>
          <w:rFonts w:hAnsi="宋体"/>
        </w:rPr>
      </w:pPr>
      <w:r w:rsidRPr="00290A66">
        <w:rPr>
          <w:rFonts w:hAnsi="宋体" w:hint="eastAsia"/>
        </w:rPr>
        <w:t>本文件由全国五金制品标准化技术委员会（</w:t>
      </w:r>
      <w:r w:rsidRPr="00290A66">
        <w:rPr>
          <w:rFonts w:ascii="Times New Roman"/>
          <w:szCs w:val="21"/>
        </w:rPr>
        <w:t>SAC/TC 174</w:t>
      </w:r>
      <w:r w:rsidRPr="00290A66">
        <w:rPr>
          <w:rFonts w:hAnsi="宋体" w:hint="eastAsia"/>
        </w:rPr>
        <w:t>）归口。</w:t>
      </w:r>
    </w:p>
    <w:p w14:paraId="33F9F920" w14:textId="75171796" w:rsidR="005D2FB6" w:rsidRPr="00290A66" w:rsidRDefault="00231703" w:rsidP="00E83103">
      <w:pPr>
        <w:spacing w:line="240" w:lineRule="auto"/>
      </w:pPr>
      <w:r w:rsidRPr="00290A66">
        <w:rPr>
          <w:rFonts w:hAnsi="宋体" w:hint="eastAsia"/>
        </w:rPr>
        <w:t>本文件负责起草单位：</w:t>
      </w:r>
      <w:r w:rsidRPr="00290A66">
        <w:rPr>
          <w:rFonts w:hint="eastAsia"/>
        </w:rPr>
        <w:t>。</w:t>
      </w:r>
    </w:p>
    <w:p w14:paraId="17D70244" w14:textId="77777777" w:rsidR="005D2FB6" w:rsidRPr="00290A66" w:rsidRDefault="00231703" w:rsidP="00E83103">
      <w:pPr>
        <w:spacing w:line="240" w:lineRule="auto"/>
      </w:pPr>
      <w:r w:rsidRPr="00290A66">
        <w:rPr>
          <w:rFonts w:hint="eastAsia"/>
        </w:rPr>
        <w:t>本</w:t>
      </w:r>
      <w:r w:rsidRPr="00290A66">
        <w:t>文件参与起草单位：</w:t>
      </w:r>
      <w:r w:rsidRPr="00290A66">
        <w:rPr>
          <w:rFonts w:hint="eastAsia"/>
        </w:rPr>
        <w:t>……</w:t>
      </w:r>
    </w:p>
    <w:p w14:paraId="2E7EA2AD" w14:textId="2BC738B8" w:rsidR="005D2FB6" w:rsidRPr="00290A66" w:rsidRDefault="00231703" w:rsidP="00E83103">
      <w:pPr>
        <w:pStyle w:val="af5"/>
        <w:tabs>
          <w:tab w:val="center" w:pos="4201"/>
          <w:tab w:val="right" w:leader="dot" w:pos="9298"/>
        </w:tabs>
        <w:ind w:firstLine="420"/>
        <w:rPr>
          <w:rFonts w:hAnsi="宋体"/>
        </w:rPr>
      </w:pPr>
      <w:r w:rsidRPr="00290A66">
        <w:rPr>
          <w:rFonts w:hAnsi="宋体" w:hint="eastAsia"/>
        </w:rPr>
        <w:t>本文件起草人：</w:t>
      </w:r>
      <w:r w:rsidR="006B43BC" w:rsidRPr="00290A66">
        <w:rPr>
          <w:rFonts w:hAnsi="宋体" w:hint="eastAsia"/>
        </w:rPr>
        <w:t>……</w:t>
      </w:r>
      <w:r w:rsidRPr="00290A66">
        <w:rPr>
          <w:rFonts w:hAnsi="宋体" w:hint="eastAsia"/>
        </w:rPr>
        <w:t>。</w:t>
      </w:r>
    </w:p>
    <w:p w14:paraId="4B33949F" w14:textId="77777777" w:rsidR="005D2FB6" w:rsidRPr="00290A66" w:rsidRDefault="00231703" w:rsidP="00E83103">
      <w:pPr>
        <w:pStyle w:val="af5"/>
        <w:tabs>
          <w:tab w:val="center" w:pos="4201"/>
          <w:tab w:val="right" w:leader="dot" w:pos="9298"/>
        </w:tabs>
        <w:ind w:firstLine="420"/>
        <w:rPr>
          <w:rFonts w:hAnsi="宋体"/>
        </w:rPr>
      </w:pPr>
      <w:r w:rsidRPr="00290A66">
        <w:rPr>
          <w:rFonts w:hAnsi="宋体" w:hint="eastAsia"/>
        </w:rPr>
        <w:t>本文件所代替标准的历次版本发布情况为：</w:t>
      </w:r>
    </w:p>
    <w:p w14:paraId="14D9866F" w14:textId="77777777" w:rsidR="005D2FB6" w:rsidRPr="00290A66" w:rsidRDefault="00231703" w:rsidP="00E83103">
      <w:pPr>
        <w:pStyle w:val="af5"/>
        <w:tabs>
          <w:tab w:val="center" w:pos="4201"/>
          <w:tab w:val="right" w:leader="dot" w:pos="9298"/>
        </w:tabs>
        <w:ind w:firstLine="420"/>
        <w:rPr>
          <w:rFonts w:ascii="Times New Roman"/>
          <w:szCs w:val="21"/>
        </w:rPr>
      </w:pPr>
      <w:r w:rsidRPr="00290A66">
        <w:rPr>
          <w:rFonts w:ascii="Times New Roman" w:hint="eastAsia"/>
          <w:szCs w:val="21"/>
        </w:rPr>
        <w:t>——</w:t>
      </w:r>
      <w:r w:rsidRPr="00290A66">
        <w:rPr>
          <w:rFonts w:hAnsi="宋体" w:hint="eastAsia"/>
        </w:rPr>
        <w:t>QB/T 2698-</w:t>
      </w:r>
      <w:r w:rsidRPr="00290A66">
        <w:rPr>
          <w:rFonts w:ascii="Times New Roman" w:hint="eastAsia"/>
          <w:szCs w:val="21"/>
        </w:rPr>
        <w:t>2005</w:t>
      </w:r>
      <w:r w:rsidRPr="00290A66">
        <w:rPr>
          <w:rFonts w:ascii="Times New Roman" w:hint="eastAsia"/>
          <w:szCs w:val="21"/>
        </w:rPr>
        <w:t>、</w:t>
      </w:r>
      <w:r w:rsidRPr="00290A66">
        <w:rPr>
          <w:rFonts w:hAnsi="宋体" w:hint="eastAsia"/>
        </w:rPr>
        <w:t>QB/T 2698-20</w:t>
      </w:r>
      <w:r w:rsidRPr="00290A66">
        <w:rPr>
          <w:rFonts w:hAnsi="宋体"/>
        </w:rPr>
        <w:t>13</w:t>
      </w:r>
      <w:r w:rsidRPr="00290A66">
        <w:rPr>
          <w:rFonts w:hAnsi="宋体" w:hint="eastAsia"/>
        </w:rPr>
        <w:t>《闭门器》</w:t>
      </w:r>
    </w:p>
    <w:p w14:paraId="78070EA9" w14:textId="77777777" w:rsidR="005D2FB6" w:rsidRPr="00290A66" w:rsidRDefault="005D2FB6">
      <w:pPr>
        <w:sectPr w:rsidR="005D2FB6" w:rsidRPr="00290A66">
          <w:headerReference w:type="even" r:id="rId11"/>
          <w:headerReference w:type="default" r:id="rId12"/>
          <w:footerReference w:type="even" r:id="rId13"/>
          <w:footerReference w:type="default" r:id="rId14"/>
          <w:headerReference w:type="first" r:id="rId15"/>
          <w:footerReference w:type="first" r:id="rId16"/>
          <w:pgSz w:w="11906" w:h="16838"/>
          <w:pgMar w:top="1419" w:right="1134" w:bottom="1134" w:left="1418" w:header="851" w:footer="1134" w:gutter="0"/>
          <w:pgNumType w:fmt="upperRoman" w:start="1"/>
          <w:cols w:space="720"/>
          <w:formProt w:val="0"/>
          <w:docGrid w:type="lines" w:linePitch="312"/>
        </w:sectPr>
      </w:pPr>
    </w:p>
    <w:p w14:paraId="41CA6E64" w14:textId="77777777" w:rsidR="005D2FB6" w:rsidRPr="00290A66" w:rsidRDefault="00231703">
      <w:pPr>
        <w:pStyle w:val="afff5"/>
        <w:ind w:firstLine="640"/>
      </w:pPr>
      <w:r w:rsidRPr="00290A66">
        <w:rPr>
          <w:rFonts w:hint="eastAsia"/>
        </w:rPr>
        <w:lastRenderedPageBreak/>
        <w:t>闭</w:t>
      </w:r>
      <w:bookmarkStart w:id="1" w:name="StandardName"/>
      <w:r w:rsidRPr="00290A66">
        <w:rPr>
          <w:rFonts w:hint="eastAsia"/>
        </w:rPr>
        <w:t xml:space="preserve"> 门 器</w:t>
      </w:r>
      <w:bookmarkEnd w:id="1"/>
    </w:p>
    <w:p w14:paraId="0DF9DC0E" w14:textId="77777777" w:rsidR="005D2FB6" w:rsidRPr="00290A66" w:rsidRDefault="00231703">
      <w:pPr>
        <w:pStyle w:val="10"/>
      </w:pPr>
      <w:r w:rsidRPr="00290A66">
        <w:rPr>
          <w:rFonts w:hint="eastAsia"/>
        </w:rPr>
        <w:t>范围</w:t>
      </w:r>
    </w:p>
    <w:p w14:paraId="457BC3E0" w14:textId="77777777" w:rsidR="005D2FB6" w:rsidRPr="00290A66" w:rsidRDefault="00231703">
      <w:r w:rsidRPr="00290A66">
        <w:rPr>
          <w:rFonts w:hint="eastAsia"/>
        </w:rPr>
        <w:t>本文件规定了闭门器的术语和定义、产品分类及命名、要求、试验方法</w:t>
      </w:r>
      <w:r w:rsidRPr="00290A66">
        <w:t xml:space="preserve"> </w:t>
      </w:r>
      <w:r w:rsidRPr="00290A66">
        <w:rPr>
          <w:rFonts w:hint="eastAsia"/>
        </w:rPr>
        <w:t>、检验规则和标志、包装、运输、贮存。</w:t>
      </w:r>
    </w:p>
    <w:p w14:paraId="38164A75" w14:textId="77777777" w:rsidR="005D2FB6" w:rsidRPr="00290A66" w:rsidRDefault="00231703">
      <w:r w:rsidRPr="00290A66">
        <w:rPr>
          <w:rFonts w:hint="eastAsia"/>
        </w:rPr>
        <w:t>本文件适用于安装在平开门上部，</w:t>
      </w:r>
      <w:r w:rsidRPr="00290A66">
        <w:t>用于单向开</w:t>
      </w:r>
      <w:r w:rsidRPr="00290A66">
        <w:rPr>
          <w:rFonts w:hint="eastAsia"/>
        </w:rPr>
        <w:t>门的各种关门或开门装置。</w:t>
      </w:r>
    </w:p>
    <w:p w14:paraId="4A333B6D" w14:textId="77777777" w:rsidR="005D2FB6" w:rsidRPr="00290A66" w:rsidRDefault="00231703">
      <w:r w:rsidRPr="00290A66">
        <w:rPr>
          <w:rFonts w:hint="eastAsia"/>
        </w:rPr>
        <w:t>本文件不适用防火门闭门器。</w:t>
      </w:r>
    </w:p>
    <w:p w14:paraId="2A7BA508" w14:textId="77777777" w:rsidR="005D2FB6" w:rsidRPr="00290A66" w:rsidRDefault="00231703">
      <w:pPr>
        <w:pStyle w:val="10"/>
      </w:pPr>
      <w:r w:rsidRPr="00290A66">
        <w:rPr>
          <w:rFonts w:hint="eastAsia"/>
        </w:rPr>
        <w:t>规范性引用文件</w:t>
      </w:r>
    </w:p>
    <w:p w14:paraId="6476F4FA" w14:textId="77777777" w:rsidR="005D2FB6" w:rsidRPr="00290A66" w:rsidRDefault="00231703">
      <w:r w:rsidRPr="00290A66">
        <w:rPr>
          <w:rFonts w:hint="eastAsia"/>
        </w:rPr>
        <w:t>下列文件对于本文件的应用是必不可少的。凡是注日期的引用文件，仅注日期的版本适用于本文件。凡是不注日期的引用文件，其最新版本（包括所有的修改单）适用于本文件。</w:t>
      </w:r>
    </w:p>
    <w:p w14:paraId="42A10931" w14:textId="77777777" w:rsidR="005D2FB6" w:rsidRPr="00290A66" w:rsidRDefault="00231703">
      <w:r w:rsidRPr="00290A66">
        <w:rPr>
          <w:rFonts w:hint="eastAsia"/>
        </w:rPr>
        <w:t xml:space="preserve">GB 16796  </w:t>
      </w:r>
      <w:r w:rsidRPr="00290A66">
        <w:rPr>
          <w:rFonts w:hint="eastAsia"/>
        </w:rPr>
        <w:t>安全防范报警设备安全要求和试验方法</w:t>
      </w:r>
    </w:p>
    <w:p w14:paraId="36EA65A2" w14:textId="77777777" w:rsidR="005D2FB6" w:rsidRPr="00290A66" w:rsidRDefault="00231703">
      <w:r w:rsidRPr="00290A66">
        <w:t xml:space="preserve">GB/T 2828.1  </w:t>
      </w:r>
      <w:r w:rsidRPr="00290A66">
        <w:rPr>
          <w:rFonts w:hint="eastAsia"/>
        </w:rPr>
        <w:t>计数抽样检验程序</w:t>
      </w:r>
      <w:r w:rsidRPr="00290A66">
        <w:t xml:space="preserve">  </w:t>
      </w:r>
      <w:r w:rsidRPr="00290A66">
        <w:rPr>
          <w:rFonts w:hint="eastAsia"/>
        </w:rPr>
        <w:t>第</w:t>
      </w:r>
      <w:r w:rsidRPr="00290A66">
        <w:t>1</w:t>
      </w:r>
      <w:r w:rsidRPr="00290A66">
        <w:rPr>
          <w:rFonts w:hint="eastAsia"/>
        </w:rPr>
        <w:t>部分：按接收质量限（</w:t>
      </w:r>
      <w:r w:rsidRPr="00290A66">
        <w:t>AQL</w:t>
      </w:r>
      <w:r w:rsidRPr="00290A66">
        <w:rPr>
          <w:rFonts w:hint="eastAsia"/>
        </w:rPr>
        <w:t>）检索的逐批检验抽样计划（</w:t>
      </w:r>
      <w:r w:rsidRPr="00290A66">
        <w:t>GB/T 2828.1</w:t>
      </w:r>
      <w:r w:rsidRPr="00290A66">
        <w:rPr>
          <w:rFonts w:hint="eastAsia"/>
        </w:rPr>
        <w:t>－</w:t>
      </w:r>
      <w:r w:rsidRPr="00290A66">
        <w:t>2012</w:t>
      </w:r>
      <w:r w:rsidRPr="00290A66">
        <w:rPr>
          <w:rFonts w:hint="eastAsia"/>
        </w:rPr>
        <w:t>，</w:t>
      </w:r>
      <w:r w:rsidRPr="00290A66">
        <w:t>ISO 2859-1</w:t>
      </w:r>
      <w:r w:rsidRPr="00290A66">
        <w:rPr>
          <w:rFonts w:hint="eastAsia"/>
        </w:rPr>
        <w:t>：</w:t>
      </w:r>
      <w:r w:rsidRPr="00290A66">
        <w:t>1999</w:t>
      </w:r>
      <w:r w:rsidRPr="00290A66">
        <w:rPr>
          <w:rFonts w:hint="eastAsia"/>
        </w:rPr>
        <w:t>，</w:t>
      </w:r>
      <w:r w:rsidRPr="00290A66">
        <w:t>IDT</w:t>
      </w:r>
      <w:r w:rsidRPr="00290A66">
        <w:rPr>
          <w:rFonts w:hint="eastAsia"/>
        </w:rPr>
        <w:t>）</w:t>
      </w:r>
    </w:p>
    <w:p w14:paraId="5949C09B" w14:textId="2A8B8135" w:rsidR="005D2FB6" w:rsidRPr="00290A66" w:rsidRDefault="00231703">
      <w:r w:rsidRPr="00290A66">
        <w:t xml:space="preserve">GB/T 2829  </w:t>
      </w:r>
      <w:r w:rsidRPr="00290A66">
        <w:rPr>
          <w:rFonts w:hint="eastAsia"/>
        </w:rPr>
        <w:t>周期检验计数抽样程序及表（适用于对过程稳定性的检验）</w:t>
      </w:r>
    </w:p>
    <w:p w14:paraId="61225A73" w14:textId="77777777" w:rsidR="003C455C" w:rsidRPr="00290A66" w:rsidRDefault="00231703" w:rsidP="003C455C">
      <w:r w:rsidRPr="00290A66">
        <w:t>GB/T 6461</w:t>
      </w:r>
      <w:r w:rsidRPr="00290A66">
        <w:rPr>
          <w:rFonts w:hint="eastAsia"/>
        </w:rPr>
        <w:t>－</w:t>
      </w:r>
      <w:r w:rsidRPr="00290A66">
        <w:t>2002</w:t>
      </w:r>
      <w:r w:rsidRPr="00290A66">
        <w:rPr>
          <w:rFonts w:hint="eastAsia"/>
        </w:rPr>
        <w:t xml:space="preserve">　金属基体上金属和其他无机覆盖层</w:t>
      </w:r>
      <w:r w:rsidRPr="00290A66">
        <w:t xml:space="preserve">  </w:t>
      </w:r>
      <w:r w:rsidRPr="00290A66">
        <w:rPr>
          <w:rFonts w:hint="eastAsia"/>
        </w:rPr>
        <w:t>经腐蚀试验后的试样和试件的评级</w:t>
      </w:r>
    </w:p>
    <w:p w14:paraId="7D6EE275" w14:textId="643DC92C" w:rsidR="005D2FB6" w:rsidRPr="00290A66" w:rsidRDefault="003C455C">
      <w:r w:rsidRPr="00290A66">
        <w:t>GB/T 6587.72002</w:t>
      </w:r>
      <w:r w:rsidRPr="00290A66">
        <w:rPr>
          <w:rFonts w:hint="eastAsia"/>
        </w:rPr>
        <w:t>－</w:t>
      </w:r>
      <w:r w:rsidRPr="00290A66">
        <w:rPr>
          <w:rFonts w:hint="eastAsia"/>
        </w:rPr>
        <w:t>1</w:t>
      </w:r>
      <w:r w:rsidRPr="00290A66">
        <w:t>986</w:t>
      </w:r>
      <w:r w:rsidRPr="00290A66">
        <w:rPr>
          <w:rFonts w:hint="eastAsia"/>
        </w:rPr>
        <w:t xml:space="preserve">　电子测量仪器　基本安全试验</w:t>
      </w:r>
    </w:p>
    <w:p w14:paraId="315B97CB" w14:textId="6258DE96" w:rsidR="00B2087D" w:rsidRPr="00290A66" w:rsidRDefault="00B2087D">
      <w:r w:rsidRPr="00290A66">
        <w:t>GB/T 9286</w:t>
      </w:r>
      <w:r w:rsidRPr="00290A66">
        <w:rPr>
          <w:rFonts w:hint="eastAsia"/>
        </w:rPr>
        <w:t>－</w:t>
      </w:r>
      <w:r w:rsidRPr="00290A66">
        <w:t>2021</w:t>
      </w:r>
      <w:r w:rsidRPr="00290A66">
        <w:rPr>
          <w:rFonts w:hint="eastAsia"/>
        </w:rPr>
        <w:t xml:space="preserve">　色漆和清漆　漆膜的划格试验</w:t>
      </w:r>
    </w:p>
    <w:p w14:paraId="21F28EC7" w14:textId="78EE2CE8" w:rsidR="005D2FB6" w:rsidRPr="00290A66" w:rsidRDefault="00231703">
      <w:r w:rsidRPr="00290A66">
        <w:t>GB/T 10125</w:t>
      </w:r>
      <w:r w:rsidRPr="00290A66">
        <w:rPr>
          <w:rFonts w:hint="eastAsia"/>
        </w:rPr>
        <w:t>－</w:t>
      </w:r>
      <w:r w:rsidRPr="00290A66">
        <w:t>20</w:t>
      </w:r>
      <w:r w:rsidR="00B2087D" w:rsidRPr="00290A66">
        <w:t>21</w:t>
      </w:r>
      <w:r w:rsidRPr="00290A66">
        <w:rPr>
          <w:rFonts w:hint="eastAsia"/>
        </w:rPr>
        <w:t xml:space="preserve">　人造气氛腐蚀试验</w:t>
      </w:r>
      <w:r w:rsidRPr="00290A66">
        <w:t xml:space="preserve">  </w:t>
      </w:r>
      <w:r w:rsidRPr="00290A66">
        <w:rPr>
          <w:rFonts w:hint="eastAsia"/>
        </w:rPr>
        <w:t>盐雾试验</w:t>
      </w:r>
    </w:p>
    <w:p w14:paraId="42E18F0F" w14:textId="5E6444E8" w:rsidR="00B65602" w:rsidRPr="00290A66" w:rsidRDefault="00B65602">
      <w:r w:rsidRPr="00290A66">
        <w:t>GB/T 17626.2</w:t>
      </w:r>
      <w:r w:rsidRPr="00290A66">
        <w:rPr>
          <w:rFonts w:hint="eastAsia"/>
        </w:rPr>
        <w:t xml:space="preserve">　电磁兼容</w:t>
      </w:r>
      <w:r w:rsidR="005C4564" w:rsidRPr="00290A66">
        <w:rPr>
          <w:rFonts w:hint="eastAsia"/>
        </w:rPr>
        <w:t xml:space="preserve">　试验和测量技术　静电放电抗扰度试验</w:t>
      </w:r>
    </w:p>
    <w:p w14:paraId="47B472A4" w14:textId="4712F8B1" w:rsidR="005C4564" w:rsidRPr="00290A66" w:rsidRDefault="005C4564">
      <w:r w:rsidRPr="00290A66">
        <w:t>GB/T 17626.3</w:t>
      </w:r>
      <w:r w:rsidRPr="00290A66">
        <w:rPr>
          <w:rFonts w:hint="eastAsia"/>
        </w:rPr>
        <w:t xml:space="preserve">　电磁兼容　试验和测量技术　射频电磁场辐射抗扰度试验</w:t>
      </w:r>
    </w:p>
    <w:p w14:paraId="60D0E428" w14:textId="3B824693" w:rsidR="005C4564" w:rsidRPr="00290A66" w:rsidRDefault="005C4564">
      <w:r w:rsidRPr="00290A66">
        <w:t>GB/T 17626.11</w:t>
      </w:r>
      <w:r w:rsidRPr="00290A66">
        <w:rPr>
          <w:rFonts w:hint="eastAsia"/>
        </w:rPr>
        <w:t xml:space="preserve">　电磁兼容　试验和测量技术　电压暂降、短期中断和电压变化的抗扰度试验</w:t>
      </w:r>
    </w:p>
    <w:p w14:paraId="715C2DE6" w14:textId="77777777" w:rsidR="005D2FB6" w:rsidRPr="00290A66" w:rsidRDefault="00231703">
      <w:pPr>
        <w:pStyle w:val="10"/>
      </w:pPr>
      <w:r w:rsidRPr="00290A66">
        <w:rPr>
          <w:rFonts w:hint="eastAsia"/>
        </w:rPr>
        <w:t>术语和定义</w:t>
      </w:r>
    </w:p>
    <w:p w14:paraId="2731E518" w14:textId="087D2AF3" w:rsidR="005D2FB6" w:rsidRPr="00290A66" w:rsidRDefault="00231703">
      <w:r w:rsidRPr="00290A66">
        <w:rPr>
          <w:rFonts w:hint="eastAsia"/>
        </w:rPr>
        <w:t>下列术语和定义适用于本文件</w:t>
      </w:r>
    </w:p>
    <w:p w14:paraId="402E7F98" w14:textId="77777777" w:rsidR="005D2FB6" w:rsidRPr="00290A66" w:rsidRDefault="005D2FB6">
      <w:pPr>
        <w:pStyle w:val="10"/>
        <w:numPr>
          <w:ilvl w:val="1"/>
          <w:numId w:val="1"/>
        </w:numPr>
      </w:pPr>
    </w:p>
    <w:p w14:paraId="52E1B4B2" w14:textId="77777777" w:rsidR="005D2FB6" w:rsidRPr="00290A66" w:rsidRDefault="00231703">
      <w:pPr>
        <w:pStyle w:val="10"/>
        <w:numPr>
          <w:ilvl w:val="0"/>
          <w:numId w:val="0"/>
        </w:numPr>
        <w:ind w:left="567"/>
      </w:pPr>
      <w:r w:rsidRPr="00290A66">
        <w:rPr>
          <w:rFonts w:hint="eastAsia"/>
        </w:rPr>
        <w:t>液压闭门器 hydraulic door closer</w:t>
      </w:r>
    </w:p>
    <w:p w14:paraId="37DDFFA2" w14:textId="77777777" w:rsidR="005D2FB6" w:rsidRPr="00290A66" w:rsidRDefault="00231703">
      <w:r w:rsidRPr="00290A66">
        <w:rPr>
          <w:rFonts w:hint="eastAsia"/>
        </w:rPr>
        <w:t>由金属弹簧、液压阻尼组合作用的关门装置</w:t>
      </w:r>
    </w:p>
    <w:p w14:paraId="5AA4C410" w14:textId="77777777" w:rsidR="005D2FB6" w:rsidRPr="00290A66" w:rsidRDefault="005D2FB6">
      <w:pPr>
        <w:pStyle w:val="10"/>
        <w:numPr>
          <w:ilvl w:val="1"/>
          <w:numId w:val="1"/>
        </w:numPr>
      </w:pPr>
    </w:p>
    <w:p w14:paraId="7E028E53" w14:textId="77777777" w:rsidR="005D2FB6" w:rsidRPr="00290A66" w:rsidRDefault="00231703">
      <w:pPr>
        <w:pStyle w:val="10"/>
        <w:numPr>
          <w:ilvl w:val="0"/>
          <w:numId w:val="0"/>
        </w:numPr>
        <w:ind w:left="567"/>
      </w:pPr>
      <w:r w:rsidRPr="00290A66">
        <w:rPr>
          <w:rFonts w:hint="eastAsia"/>
        </w:rPr>
        <w:t>电动闭门器</w:t>
      </w:r>
      <w:r w:rsidRPr="00290A66">
        <w:t xml:space="preserve">  electric  door closer</w:t>
      </w:r>
    </w:p>
    <w:p w14:paraId="431AF14D" w14:textId="77777777" w:rsidR="005D2FB6" w:rsidRPr="00290A66" w:rsidRDefault="00231703">
      <w:r w:rsidRPr="00290A66">
        <w:rPr>
          <w:rFonts w:hint="eastAsia"/>
        </w:rPr>
        <w:t>由电机驱动的自动开门、关门装置。</w:t>
      </w:r>
    </w:p>
    <w:p w14:paraId="7BA7E738" w14:textId="77777777" w:rsidR="005D2FB6" w:rsidRPr="00290A66" w:rsidRDefault="005D2FB6">
      <w:pPr>
        <w:pStyle w:val="10"/>
        <w:numPr>
          <w:ilvl w:val="1"/>
          <w:numId w:val="1"/>
        </w:numPr>
      </w:pPr>
    </w:p>
    <w:p w14:paraId="735E3DC9" w14:textId="77777777" w:rsidR="005D2FB6" w:rsidRPr="00290A66" w:rsidRDefault="00231703">
      <w:pPr>
        <w:pStyle w:val="10"/>
        <w:numPr>
          <w:ilvl w:val="0"/>
          <w:numId w:val="0"/>
        </w:numPr>
        <w:ind w:left="567"/>
      </w:pPr>
      <w:r w:rsidRPr="00290A66">
        <w:rPr>
          <w:rFonts w:hint="eastAsia"/>
        </w:rPr>
        <w:t>机械效率  Mechanical Efficiency</w:t>
      </w:r>
    </w:p>
    <w:p w14:paraId="01753E56" w14:textId="77777777" w:rsidR="005D2FB6" w:rsidRPr="00290A66" w:rsidRDefault="00231703">
      <w:r w:rsidRPr="00290A66">
        <w:rPr>
          <w:rFonts w:hint="eastAsia"/>
        </w:rPr>
        <w:t>闭</w:t>
      </w:r>
      <w:r w:rsidRPr="00290A66">
        <w:t>门器在</w:t>
      </w:r>
      <w:r w:rsidRPr="00290A66">
        <w:rPr>
          <w:rFonts w:hint="eastAsia"/>
        </w:rPr>
        <w:t>关闭</w:t>
      </w:r>
      <w:r w:rsidRPr="00290A66">
        <w:t>时产生的力矩与开门使用的力矩间的比值</w:t>
      </w:r>
      <w:r w:rsidRPr="00290A66">
        <w:rPr>
          <w:rFonts w:hint="eastAsia"/>
        </w:rPr>
        <w:t>。</w:t>
      </w:r>
    </w:p>
    <w:p w14:paraId="09E51587" w14:textId="77777777" w:rsidR="005D2FB6" w:rsidRPr="00290A66" w:rsidRDefault="005D2FB6">
      <w:pPr>
        <w:pStyle w:val="10"/>
        <w:numPr>
          <w:ilvl w:val="1"/>
          <w:numId w:val="1"/>
        </w:numPr>
      </w:pPr>
    </w:p>
    <w:p w14:paraId="34779CEF" w14:textId="77777777" w:rsidR="005D2FB6" w:rsidRPr="00290A66" w:rsidRDefault="00231703">
      <w:pPr>
        <w:pStyle w:val="10"/>
        <w:numPr>
          <w:ilvl w:val="0"/>
          <w:numId w:val="0"/>
        </w:numPr>
        <w:ind w:left="567"/>
      </w:pPr>
      <w:r w:rsidRPr="00290A66">
        <w:rPr>
          <w:rFonts w:hint="eastAsia"/>
        </w:rPr>
        <w:t>开门信号</w:t>
      </w:r>
      <w:r w:rsidRPr="00290A66">
        <w:t xml:space="preserve"> signal of opening door</w:t>
      </w:r>
    </w:p>
    <w:p w14:paraId="6BCC4757" w14:textId="77777777" w:rsidR="005D2FB6" w:rsidRPr="00290A66" w:rsidRDefault="00231703">
      <w:r w:rsidRPr="00290A66">
        <w:rPr>
          <w:rFonts w:hint="eastAsia"/>
        </w:rPr>
        <w:lastRenderedPageBreak/>
        <w:t>驱动电机运转并实现开门动作的外在电平信号。</w:t>
      </w:r>
    </w:p>
    <w:p w14:paraId="16D9B3E1" w14:textId="77777777" w:rsidR="005D2FB6" w:rsidRPr="00290A66" w:rsidRDefault="005D2FB6">
      <w:pPr>
        <w:pStyle w:val="20"/>
      </w:pPr>
    </w:p>
    <w:p w14:paraId="38D683BF" w14:textId="77777777" w:rsidR="005D2FB6" w:rsidRPr="00290A66" w:rsidRDefault="00231703">
      <w:pPr>
        <w:pStyle w:val="20"/>
        <w:numPr>
          <w:ilvl w:val="0"/>
          <w:numId w:val="0"/>
        </w:numPr>
        <w:ind w:left="567"/>
      </w:pPr>
      <w:r w:rsidRPr="00290A66">
        <w:rPr>
          <w:rFonts w:hint="eastAsia"/>
        </w:rPr>
        <w:t>关门信号</w:t>
      </w:r>
      <w:r w:rsidRPr="00290A66">
        <w:t xml:space="preserve"> signal of closing door</w:t>
      </w:r>
    </w:p>
    <w:p w14:paraId="18891B65" w14:textId="77777777" w:rsidR="005D2FB6" w:rsidRPr="00290A66" w:rsidRDefault="00231703">
      <w:r w:rsidRPr="00290A66">
        <w:rPr>
          <w:rFonts w:hint="eastAsia"/>
        </w:rPr>
        <w:t>驱动电机运转并实现关门动作的外在电平信号。</w:t>
      </w:r>
    </w:p>
    <w:p w14:paraId="5EEC9F79" w14:textId="77777777" w:rsidR="005D2FB6" w:rsidRPr="00290A66" w:rsidRDefault="00231703">
      <w:pPr>
        <w:pStyle w:val="10"/>
      </w:pPr>
      <w:r w:rsidRPr="00290A66">
        <w:rPr>
          <w:rFonts w:hint="eastAsia"/>
        </w:rPr>
        <w:t>产品分类及</w:t>
      </w:r>
      <w:r w:rsidRPr="00290A66">
        <w:t>命名</w:t>
      </w:r>
    </w:p>
    <w:p w14:paraId="67448EA1" w14:textId="791CD783" w:rsidR="00E83103" w:rsidRPr="00290A66" w:rsidRDefault="00E83103">
      <w:pPr>
        <w:pStyle w:val="20"/>
      </w:pPr>
      <w:r w:rsidRPr="00290A66">
        <w:rPr>
          <w:rFonts w:hint="eastAsia"/>
        </w:rPr>
        <w:t>驱动形式分类</w:t>
      </w:r>
    </w:p>
    <w:p w14:paraId="6284C45C" w14:textId="39BC5F05" w:rsidR="00D772A9" w:rsidRPr="00290A66" w:rsidRDefault="00D772A9" w:rsidP="00D772A9">
      <w:pPr>
        <w:pStyle w:val="af1"/>
      </w:pPr>
      <w:r w:rsidRPr="00290A66">
        <w:rPr>
          <w:rFonts w:hint="eastAsia"/>
        </w:rPr>
        <w:t>闭门器按驱动形式分类及代号见表</w:t>
      </w:r>
      <w:r w:rsidRPr="00290A66">
        <w:rPr>
          <w:rFonts w:hint="eastAsia"/>
        </w:rPr>
        <w:t>1</w:t>
      </w:r>
      <w:r w:rsidRPr="00290A66">
        <w:rPr>
          <w:rFonts w:hint="eastAsia"/>
        </w:rPr>
        <w:t>。</w:t>
      </w:r>
    </w:p>
    <w:p w14:paraId="3E37A260" w14:textId="5AC33237" w:rsidR="00D772A9" w:rsidRPr="00290A66" w:rsidRDefault="00D772A9" w:rsidP="00D772A9">
      <w:pPr>
        <w:pStyle w:val="affb"/>
        <w:numPr>
          <w:ilvl w:val="0"/>
          <w:numId w:val="8"/>
        </w:numPr>
        <w:tabs>
          <w:tab w:val="left" w:pos="360"/>
        </w:tabs>
        <w:spacing w:beforeLines="0" w:before="156" w:afterLines="0" w:after="156"/>
      </w:pPr>
    </w:p>
    <w:tbl>
      <w:tblPr>
        <w:tblStyle w:val="affff4"/>
        <w:tblW w:w="0" w:type="auto"/>
        <w:tblInd w:w="108" w:type="dxa"/>
        <w:tblLook w:val="04A0" w:firstRow="1" w:lastRow="0" w:firstColumn="1" w:lastColumn="0" w:noHBand="0" w:noVBand="1"/>
      </w:tblPr>
      <w:tblGrid>
        <w:gridCol w:w="3082"/>
        <w:gridCol w:w="3190"/>
        <w:gridCol w:w="3084"/>
      </w:tblGrid>
      <w:tr w:rsidR="00290A66" w:rsidRPr="00290A66" w14:paraId="511A43A5" w14:textId="77777777" w:rsidTr="006B7CEA">
        <w:tc>
          <w:tcPr>
            <w:tcW w:w="3082" w:type="dxa"/>
            <w:vAlign w:val="center"/>
          </w:tcPr>
          <w:p w14:paraId="1761CCF7" w14:textId="368CD5A5" w:rsidR="00E83103" w:rsidRPr="00290A66" w:rsidRDefault="00E83103" w:rsidP="00A21F62">
            <w:pPr>
              <w:pStyle w:val="af1"/>
              <w:ind w:firstLineChars="0" w:firstLine="0"/>
              <w:jc w:val="center"/>
            </w:pPr>
            <w:r w:rsidRPr="00290A66">
              <w:rPr>
                <w:rFonts w:hint="eastAsia"/>
              </w:rPr>
              <w:t>代号</w:t>
            </w:r>
          </w:p>
        </w:tc>
        <w:tc>
          <w:tcPr>
            <w:tcW w:w="3190" w:type="dxa"/>
            <w:vAlign w:val="center"/>
          </w:tcPr>
          <w:p w14:paraId="1E00D528" w14:textId="41DE14CB" w:rsidR="00E83103" w:rsidRPr="00290A66" w:rsidRDefault="00A21F62" w:rsidP="00A21F62">
            <w:pPr>
              <w:pStyle w:val="af1"/>
              <w:ind w:firstLineChars="0" w:firstLine="0"/>
              <w:jc w:val="center"/>
            </w:pPr>
            <w:r w:rsidRPr="00290A66">
              <w:rPr>
                <w:rFonts w:hint="eastAsia"/>
              </w:rPr>
              <w:t>D</w:t>
            </w:r>
          </w:p>
        </w:tc>
        <w:tc>
          <w:tcPr>
            <w:tcW w:w="3084" w:type="dxa"/>
            <w:vAlign w:val="center"/>
          </w:tcPr>
          <w:p w14:paraId="20FE2691" w14:textId="7FD08742" w:rsidR="00E83103" w:rsidRPr="00290A66" w:rsidRDefault="00A21F62" w:rsidP="00A21F62">
            <w:pPr>
              <w:pStyle w:val="af1"/>
              <w:ind w:firstLineChars="0" w:firstLine="0"/>
              <w:jc w:val="center"/>
            </w:pPr>
            <w:r w:rsidRPr="00290A66">
              <w:rPr>
                <w:rFonts w:hint="eastAsia"/>
              </w:rPr>
              <w:t>Y</w:t>
            </w:r>
          </w:p>
        </w:tc>
      </w:tr>
      <w:tr w:rsidR="00290A66" w:rsidRPr="00290A66" w14:paraId="3C2A1C4F" w14:textId="77777777" w:rsidTr="006B7CEA">
        <w:tc>
          <w:tcPr>
            <w:tcW w:w="3082" w:type="dxa"/>
            <w:vAlign w:val="center"/>
          </w:tcPr>
          <w:p w14:paraId="77A1E8E7" w14:textId="695D7854" w:rsidR="00E83103" w:rsidRPr="00290A66" w:rsidRDefault="00A21F62" w:rsidP="00A21F62">
            <w:pPr>
              <w:pStyle w:val="af1"/>
              <w:ind w:firstLineChars="0" w:firstLine="0"/>
              <w:jc w:val="center"/>
            </w:pPr>
            <w:r w:rsidRPr="00290A66">
              <w:rPr>
                <w:rFonts w:hint="eastAsia"/>
              </w:rPr>
              <w:t>驱动形式</w:t>
            </w:r>
          </w:p>
        </w:tc>
        <w:tc>
          <w:tcPr>
            <w:tcW w:w="3190" w:type="dxa"/>
            <w:vAlign w:val="center"/>
          </w:tcPr>
          <w:p w14:paraId="1970EF90" w14:textId="39A1EA5F" w:rsidR="00E83103" w:rsidRPr="00290A66" w:rsidRDefault="00A21F62" w:rsidP="00A21F62">
            <w:pPr>
              <w:pStyle w:val="af1"/>
              <w:ind w:firstLineChars="0" w:firstLine="0"/>
              <w:jc w:val="center"/>
            </w:pPr>
            <w:r w:rsidRPr="00290A66">
              <w:rPr>
                <w:rFonts w:hint="eastAsia"/>
              </w:rPr>
              <w:t>电动闭门器</w:t>
            </w:r>
          </w:p>
        </w:tc>
        <w:tc>
          <w:tcPr>
            <w:tcW w:w="3084" w:type="dxa"/>
            <w:vAlign w:val="center"/>
          </w:tcPr>
          <w:p w14:paraId="1CA334B7" w14:textId="55EB9178" w:rsidR="00E83103" w:rsidRPr="00290A66" w:rsidRDefault="00A21F62" w:rsidP="00A21F62">
            <w:pPr>
              <w:pStyle w:val="af1"/>
              <w:ind w:firstLineChars="0" w:firstLine="0"/>
              <w:jc w:val="center"/>
            </w:pPr>
            <w:r w:rsidRPr="00290A66">
              <w:rPr>
                <w:rFonts w:hint="eastAsia"/>
              </w:rPr>
              <w:t>液压闭门器</w:t>
            </w:r>
          </w:p>
        </w:tc>
      </w:tr>
    </w:tbl>
    <w:p w14:paraId="36AEBE1F" w14:textId="440DFA35" w:rsidR="005D2FB6" w:rsidRPr="00290A66" w:rsidRDefault="00231703">
      <w:pPr>
        <w:pStyle w:val="20"/>
      </w:pPr>
      <w:r w:rsidRPr="00290A66">
        <w:rPr>
          <w:rFonts w:hint="eastAsia"/>
        </w:rPr>
        <w:t>规格分类</w:t>
      </w:r>
    </w:p>
    <w:p w14:paraId="68C08AF1" w14:textId="3BDBEA72" w:rsidR="005D2FB6" w:rsidRPr="00290A66" w:rsidRDefault="00231703">
      <w:r w:rsidRPr="00290A66">
        <w:rPr>
          <w:rFonts w:hint="eastAsia"/>
        </w:rPr>
        <w:t>闭门器按</w:t>
      </w:r>
      <w:r w:rsidR="005954C9" w:rsidRPr="00290A66">
        <w:rPr>
          <w:rFonts w:hint="eastAsia"/>
        </w:rPr>
        <w:t>力矩分类及代号</w:t>
      </w:r>
      <w:r w:rsidRPr="00290A66">
        <w:rPr>
          <w:rFonts w:hint="eastAsia"/>
        </w:rPr>
        <w:t>见表</w:t>
      </w:r>
      <w:r w:rsidR="00D772A9" w:rsidRPr="00290A66">
        <w:t>2</w:t>
      </w:r>
      <w:r w:rsidRPr="00290A66">
        <w:rPr>
          <w:rFonts w:hint="eastAsia"/>
        </w:rPr>
        <w:t>。</w:t>
      </w:r>
    </w:p>
    <w:p w14:paraId="3D9F3E08" w14:textId="6185D9BA" w:rsidR="005D2FB6" w:rsidRPr="00290A66" w:rsidRDefault="005D2FB6" w:rsidP="00F16DF0">
      <w:pPr>
        <w:pStyle w:val="affb"/>
        <w:numPr>
          <w:ilvl w:val="0"/>
          <w:numId w:val="8"/>
        </w:numPr>
        <w:tabs>
          <w:tab w:val="left" w:pos="360"/>
        </w:tabs>
        <w:spacing w:beforeLines="0" w:before="156" w:afterLines="0" w:after="156"/>
      </w:pP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4"/>
        <w:gridCol w:w="1670"/>
        <w:gridCol w:w="1670"/>
        <w:gridCol w:w="1915"/>
        <w:gridCol w:w="2299"/>
      </w:tblGrid>
      <w:tr w:rsidR="00290A66" w:rsidRPr="00290A66" w14:paraId="17C46E02" w14:textId="77777777" w:rsidTr="00AD2265">
        <w:trPr>
          <w:trHeight w:val="522"/>
          <w:jc w:val="center"/>
        </w:trPr>
        <w:tc>
          <w:tcPr>
            <w:tcW w:w="1794" w:type="dxa"/>
            <w:vMerge w:val="restart"/>
            <w:vAlign w:val="center"/>
          </w:tcPr>
          <w:p w14:paraId="211B83C3" w14:textId="77777777" w:rsidR="00AD2265" w:rsidRPr="00290A66" w:rsidRDefault="00AD2265" w:rsidP="00D772A9">
            <w:pPr>
              <w:ind w:firstLineChars="0" w:firstLine="0"/>
              <w:jc w:val="center"/>
            </w:pPr>
            <w:r w:rsidRPr="00290A66">
              <w:rPr>
                <w:rFonts w:hint="eastAsia"/>
              </w:rPr>
              <w:t>类别代号</w:t>
            </w:r>
          </w:p>
        </w:tc>
        <w:tc>
          <w:tcPr>
            <w:tcW w:w="3340" w:type="dxa"/>
            <w:gridSpan w:val="2"/>
            <w:vAlign w:val="center"/>
          </w:tcPr>
          <w:p w14:paraId="40500DB5" w14:textId="096806BC" w:rsidR="00AD2265" w:rsidRPr="00290A66" w:rsidRDefault="00AD2265" w:rsidP="00D772A9">
            <w:pPr>
              <w:ind w:firstLineChars="0" w:firstLine="0"/>
              <w:jc w:val="center"/>
            </w:pPr>
            <w:r w:rsidRPr="00290A66">
              <w:rPr>
                <w:rFonts w:hint="eastAsia"/>
              </w:rPr>
              <w:t>关门力矩</w:t>
            </w:r>
            <w:r w:rsidRPr="00290A66">
              <w:rPr>
                <w:rFonts w:hint="eastAsia"/>
                <w:i/>
              </w:rPr>
              <w:t>M</w:t>
            </w:r>
            <w:r w:rsidRPr="00290A66">
              <w:rPr>
                <w:rFonts w:hint="eastAsia"/>
                <w:vertAlign w:val="subscript"/>
              </w:rPr>
              <w:t>关</w:t>
            </w:r>
            <w:r w:rsidRPr="00290A66">
              <w:rPr>
                <w:rFonts w:hint="eastAsia"/>
              </w:rPr>
              <w:t>/</w:t>
            </w:r>
            <w:r w:rsidR="002677C2" w:rsidRPr="00290A66">
              <w:rPr>
                <w:rFonts w:hint="eastAsia"/>
              </w:rPr>
              <w:t>N</w:t>
            </w:r>
            <w:r w:rsidR="002677C2" w:rsidRPr="00290A66">
              <w:rPr>
                <w:rFonts w:hint="eastAsia"/>
              </w:rPr>
              <w:t>•</w:t>
            </w:r>
            <w:r w:rsidR="002677C2" w:rsidRPr="00290A66">
              <w:rPr>
                <w:rFonts w:hint="eastAsia"/>
              </w:rPr>
              <w:t>m</w:t>
            </w:r>
          </w:p>
        </w:tc>
        <w:tc>
          <w:tcPr>
            <w:tcW w:w="4214" w:type="dxa"/>
            <w:gridSpan w:val="2"/>
            <w:vAlign w:val="center"/>
          </w:tcPr>
          <w:p w14:paraId="5A2AA8C7" w14:textId="19F1C9B0" w:rsidR="00AD2265" w:rsidRPr="00290A66" w:rsidRDefault="00AD2265" w:rsidP="00D772A9">
            <w:pPr>
              <w:ind w:firstLineChars="0" w:firstLine="0"/>
              <w:jc w:val="center"/>
            </w:pPr>
            <w:r w:rsidRPr="00290A66">
              <w:rPr>
                <w:rFonts w:hint="eastAsia"/>
              </w:rPr>
              <w:t>机械效率</w:t>
            </w:r>
            <w:r w:rsidRPr="00290A66">
              <w:rPr>
                <w:rFonts w:hint="eastAsia"/>
              </w:rPr>
              <w:t>/%</w:t>
            </w:r>
          </w:p>
        </w:tc>
      </w:tr>
      <w:tr w:rsidR="00290A66" w:rsidRPr="00290A66" w14:paraId="7DBB0787" w14:textId="77777777" w:rsidTr="005F052D">
        <w:trPr>
          <w:trHeight w:val="548"/>
          <w:jc w:val="center"/>
        </w:trPr>
        <w:tc>
          <w:tcPr>
            <w:tcW w:w="1794" w:type="dxa"/>
            <w:vMerge/>
            <w:vAlign w:val="center"/>
          </w:tcPr>
          <w:p w14:paraId="65BD0F87" w14:textId="77777777" w:rsidR="00AD2265" w:rsidRPr="00290A66" w:rsidRDefault="00AD2265" w:rsidP="00D772A9">
            <w:pPr>
              <w:ind w:firstLineChars="0" w:firstLine="0"/>
              <w:jc w:val="center"/>
            </w:pPr>
          </w:p>
        </w:tc>
        <w:tc>
          <w:tcPr>
            <w:tcW w:w="1670" w:type="dxa"/>
            <w:vAlign w:val="center"/>
          </w:tcPr>
          <w:p w14:paraId="21098EDA" w14:textId="77777777" w:rsidR="00AD2265" w:rsidRPr="00290A66" w:rsidRDefault="00AD2265" w:rsidP="00D772A9">
            <w:pPr>
              <w:ind w:firstLineChars="0" w:firstLine="0"/>
              <w:jc w:val="center"/>
            </w:pPr>
            <w:r w:rsidRPr="00290A66">
              <w:rPr>
                <w:rFonts w:hint="eastAsia"/>
              </w:rPr>
              <w:t>（</w:t>
            </w:r>
            <w:r w:rsidRPr="00290A66">
              <w:rPr>
                <w:rFonts w:hint="eastAsia"/>
              </w:rPr>
              <w:t>5</w:t>
            </w:r>
            <w:r w:rsidRPr="00290A66">
              <w:rPr>
                <w:rFonts w:hint="eastAsia"/>
              </w:rPr>
              <w:t>°</w:t>
            </w:r>
            <w:r w:rsidRPr="00290A66">
              <w:t>~ 0</w:t>
            </w:r>
            <w:r w:rsidRPr="00290A66">
              <w:rPr>
                <w:rFonts w:hint="eastAsia"/>
              </w:rPr>
              <w:t>°）</w:t>
            </w:r>
          </w:p>
        </w:tc>
        <w:tc>
          <w:tcPr>
            <w:tcW w:w="1670" w:type="dxa"/>
            <w:vAlign w:val="center"/>
          </w:tcPr>
          <w:p w14:paraId="06BA0EC0" w14:textId="77777777" w:rsidR="00AD2265" w:rsidRPr="00290A66" w:rsidRDefault="00AD2265" w:rsidP="00D772A9">
            <w:pPr>
              <w:ind w:firstLineChars="0" w:firstLine="0"/>
              <w:jc w:val="center"/>
            </w:pPr>
            <w:r w:rsidRPr="00290A66">
              <w:rPr>
                <w:rFonts w:hint="eastAsia"/>
              </w:rPr>
              <w:t>（</w:t>
            </w:r>
            <w:r w:rsidRPr="00290A66">
              <w:t>92</w:t>
            </w:r>
            <w:r w:rsidRPr="00290A66">
              <w:rPr>
                <w:rFonts w:hint="eastAsia"/>
              </w:rPr>
              <w:t>°</w:t>
            </w:r>
            <w:r w:rsidRPr="00290A66">
              <w:t>~ 88</w:t>
            </w:r>
            <w:r w:rsidRPr="00290A66">
              <w:rPr>
                <w:rFonts w:hint="eastAsia"/>
              </w:rPr>
              <w:t>°）</w:t>
            </w:r>
          </w:p>
        </w:tc>
        <w:tc>
          <w:tcPr>
            <w:tcW w:w="1915" w:type="dxa"/>
            <w:vAlign w:val="center"/>
          </w:tcPr>
          <w:p w14:paraId="2AD48F27" w14:textId="77777777" w:rsidR="00AD2265" w:rsidRPr="00290A66" w:rsidRDefault="00AD2265" w:rsidP="00D772A9">
            <w:pPr>
              <w:ind w:firstLineChars="0" w:firstLine="0"/>
              <w:jc w:val="center"/>
            </w:pPr>
            <w:r w:rsidRPr="00290A66">
              <w:rPr>
                <w:rFonts w:hint="eastAsia"/>
              </w:rPr>
              <w:t>液压闭门器</w:t>
            </w:r>
          </w:p>
        </w:tc>
        <w:tc>
          <w:tcPr>
            <w:tcW w:w="2299" w:type="dxa"/>
            <w:vAlign w:val="center"/>
          </w:tcPr>
          <w:p w14:paraId="378495DF" w14:textId="77777777" w:rsidR="00AD2265" w:rsidRPr="00290A66" w:rsidRDefault="00AD2265" w:rsidP="00D772A9">
            <w:pPr>
              <w:ind w:firstLineChars="0" w:firstLine="0"/>
              <w:jc w:val="center"/>
            </w:pPr>
            <w:r w:rsidRPr="00290A66">
              <w:rPr>
                <w:rFonts w:hint="eastAsia"/>
              </w:rPr>
              <w:t>电动闭门器</w:t>
            </w:r>
          </w:p>
        </w:tc>
      </w:tr>
      <w:tr w:rsidR="00290A66" w:rsidRPr="00290A66" w14:paraId="4E7DD8AF" w14:textId="77777777" w:rsidTr="005F052D">
        <w:trPr>
          <w:trHeight w:val="283"/>
          <w:jc w:val="center"/>
        </w:trPr>
        <w:tc>
          <w:tcPr>
            <w:tcW w:w="1794" w:type="dxa"/>
            <w:vAlign w:val="center"/>
          </w:tcPr>
          <w:p w14:paraId="0B1CBBC2" w14:textId="77777777" w:rsidR="00AD2265" w:rsidRPr="00290A66" w:rsidRDefault="00AD2265" w:rsidP="00D772A9">
            <w:pPr>
              <w:ind w:firstLineChars="0" w:firstLine="0"/>
              <w:jc w:val="center"/>
            </w:pPr>
            <w:r w:rsidRPr="00290A66">
              <w:rPr>
                <w:rFonts w:hint="eastAsia"/>
              </w:rPr>
              <w:t>1</w:t>
            </w:r>
          </w:p>
        </w:tc>
        <w:tc>
          <w:tcPr>
            <w:tcW w:w="1670" w:type="dxa"/>
            <w:vAlign w:val="center"/>
          </w:tcPr>
          <w:p w14:paraId="685BC2BD" w14:textId="77777777" w:rsidR="00AD2265" w:rsidRPr="00290A66" w:rsidRDefault="00AD2265" w:rsidP="00D772A9">
            <w:pPr>
              <w:ind w:firstLineChars="0" w:firstLine="0"/>
              <w:jc w:val="center"/>
              <w:rPr>
                <w:rFonts w:hAnsi="宋体"/>
              </w:rPr>
            </w:pPr>
            <w:r w:rsidRPr="00290A66">
              <w:rPr>
                <w:rFonts w:hint="eastAsia"/>
              </w:rPr>
              <w:t>9</w:t>
            </w:r>
            <w:r w:rsidRPr="00290A66">
              <w:rPr>
                <w:rFonts w:hint="eastAsia"/>
              </w:rPr>
              <w:t>≤</w:t>
            </w:r>
            <w:r w:rsidRPr="00290A66">
              <w:rPr>
                <w:rFonts w:hint="eastAsia"/>
                <w:i/>
              </w:rPr>
              <w:t>M</w:t>
            </w:r>
            <w:r w:rsidRPr="00290A66">
              <w:rPr>
                <w:rFonts w:hint="eastAsia"/>
                <w:vertAlign w:val="subscript"/>
              </w:rPr>
              <w:t>关</w:t>
            </w:r>
            <w:r w:rsidRPr="00290A66">
              <w:rPr>
                <w:rFonts w:hint="eastAsia"/>
              </w:rPr>
              <w:t>＜</w:t>
            </w:r>
            <w:r w:rsidRPr="00290A66">
              <w:rPr>
                <w:rFonts w:hint="eastAsia"/>
              </w:rPr>
              <w:t>13</w:t>
            </w:r>
          </w:p>
        </w:tc>
        <w:tc>
          <w:tcPr>
            <w:tcW w:w="1670" w:type="dxa"/>
            <w:vAlign w:val="center"/>
          </w:tcPr>
          <w:p w14:paraId="234AAE85" w14:textId="77777777" w:rsidR="00AD2265" w:rsidRPr="00290A66" w:rsidRDefault="00AD2265" w:rsidP="00D772A9">
            <w:pPr>
              <w:ind w:firstLineChars="0" w:firstLine="0"/>
              <w:jc w:val="center"/>
            </w:pPr>
            <w:r w:rsidRPr="00290A66">
              <w:rPr>
                <w:rFonts w:hint="eastAsia"/>
              </w:rPr>
              <w:t>≥</w:t>
            </w:r>
            <w:r w:rsidRPr="00290A66">
              <w:rPr>
                <w:rFonts w:hint="eastAsia"/>
              </w:rPr>
              <w:t>3</w:t>
            </w:r>
          </w:p>
        </w:tc>
        <w:tc>
          <w:tcPr>
            <w:tcW w:w="1915" w:type="dxa"/>
            <w:vAlign w:val="center"/>
          </w:tcPr>
          <w:p w14:paraId="0315E057" w14:textId="77777777" w:rsidR="00AD2265" w:rsidRPr="00290A66" w:rsidRDefault="00AD2265" w:rsidP="00D772A9">
            <w:pPr>
              <w:ind w:firstLineChars="0" w:firstLine="0"/>
              <w:jc w:val="center"/>
            </w:pPr>
            <w:r w:rsidRPr="00290A66">
              <w:rPr>
                <w:rFonts w:hint="eastAsia"/>
              </w:rPr>
              <w:t>≥</w:t>
            </w:r>
            <w:r w:rsidRPr="00290A66">
              <w:rPr>
                <w:rFonts w:hint="eastAsia"/>
              </w:rPr>
              <w:t>45</w:t>
            </w:r>
          </w:p>
        </w:tc>
        <w:tc>
          <w:tcPr>
            <w:tcW w:w="2299" w:type="dxa"/>
            <w:vMerge w:val="restart"/>
            <w:vAlign w:val="center"/>
          </w:tcPr>
          <w:p w14:paraId="794C09AC" w14:textId="77777777" w:rsidR="00AD2265" w:rsidRPr="00290A66" w:rsidRDefault="00AD2265" w:rsidP="00D772A9">
            <w:pPr>
              <w:ind w:firstLineChars="0" w:firstLine="0"/>
              <w:jc w:val="center"/>
            </w:pPr>
            <w:r w:rsidRPr="00290A66">
              <w:rPr>
                <w:rFonts w:hint="eastAsia"/>
              </w:rPr>
              <w:t>≥</w:t>
            </w:r>
            <w:r w:rsidRPr="00290A66">
              <w:rPr>
                <w:rFonts w:hint="eastAsia"/>
              </w:rPr>
              <w:t>65</w:t>
            </w:r>
          </w:p>
        </w:tc>
      </w:tr>
      <w:tr w:rsidR="00290A66" w:rsidRPr="00290A66" w14:paraId="1101908D" w14:textId="77777777" w:rsidTr="005F052D">
        <w:trPr>
          <w:trHeight w:val="283"/>
          <w:jc w:val="center"/>
        </w:trPr>
        <w:tc>
          <w:tcPr>
            <w:tcW w:w="1794" w:type="dxa"/>
            <w:vAlign w:val="center"/>
          </w:tcPr>
          <w:p w14:paraId="4CEE88DD" w14:textId="77777777" w:rsidR="00AD2265" w:rsidRPr="00290A66" w:rsidRDefault="00AD2265" w:rsidP="00D772A9">
            <w:pPr>
              <w:ind w:firstLineChars="0" w:firstLine="0"/>
              <w:jc w:val="center"/>
            </w:pPr>
            <w:r w:rsidRPr="00290A66">
              <w:rPr>
                <w:rFonts w:hint="eastAsia"/>
              </w:rPr>
              <w:t>2</w:t>
            </w:r>
          </w:p>
        </w:tc>
        <w:tc>
          <w:tcPr>
            <w:tcW w:w="1670" w:type="dxa"/>
            <w:vAlign w:val="center"/>
          </w:tcPr>
          <w:p w14:paraId="76057793" w14:textId="77777777" w:rsidR="00AD2265" w:rsidRPr="00290A66" w:rsidRDefault="00AD2265" w:rsidP="00D772A9">
            <w:pPr>
              <w:ind w:firstLineChars="0" w:firstLine="0"/>
              <w:jc w:val="center"/>
              <w:rPr>
                <w:rFonts w:hAnsi="宋体"/>
              </w:rPr>
            </w:pPr>
            <w:r w:rsidRPr="00290A66">
              <w:rPr>
                <w:rFonts w:hint="eastAsia"/>
              </w:rPr>
              <w:t>13</w:t>
            </w:r>
            <w:r w:rsidRPr="00290A66">
              <w:rPr>
                <w:rFonts w:hint="eastAsia"/>
              </w:rPr>
              <w:t>≤</w:t>
            </w:r>
            <w:r w:rsidRPr="00290A66">
              <w:rPr>
                <w:rFonts w:hint="eastAsia"/>
                <w:i/>
              </w:rPr>
              <w:t>M</w:t>
            </w:r>
            <w:r w:rsidRPr="00290A66">
              <w:rPr>
                <w:rFonts w:hint="eastAsia"/>
                <w:vertAlign w:val="subscript"/>
              </w:rPr>
              <w:t>关</w:t>
            </w:r>
            <w:r w:rsidRPr="00290A66">
              <w:rPr>
                <w:rFonts w:hint="eastAsia"/>
              </w:rPr>
              <w:t>＜</w:t>
            </w:r>
            <w:r w:rsidRPr="00290A66">
              <w:rPr>
                <w:rFonts w:hint="eastAsia"/>
              </w:rPr>
              <w:t>18</w:t>
            </w:r>
          </w:p>
        </w:tc>
        <w:tc>
          <w:tcPr>
            <w:tcW w:w="1670" w:type="dxa"/>
            <w:vAlign w:val="center"/>
          </w:tcPr>
          <w:p w14:paraId="4AC934D1" w14:textId="77777777" w:rsidR="00AD2265" w:rsidRPr="00290A66" w:rsidRDefault="00AD2265" w:rsidP="00D772A9">
            <w:pPr>
              <w:ind w:firstLineChars="0" w:firstLine="0"/>
              <w:jc w:val="center"/>
            </w:pPr>
            <w:r w:rsidRPr="00290A66">
              <w:rPr>
                <w:rFonts w:hint="eastAsia"/>
              </w:rPr>
              <w:t>≥</w:t>
            </w:r>
            <w:r w:rsidRPr="00290A66">
              <w:rPr>
                <w:rFonts w:hint="eastAsia"/>
              </w:rPr>
              <w:t>4</w:t>
            </w:r>
          </w:p>
        </w:tc>
        <w:tc>
          <w:tcPr>
            <w:tcW w:w="1915" w:type="dxa"/>
            <w:vAlign w:val="center"/>
          </w:tcPr>
          <w:p w14:paraId="23FC1DDA" w14:textId="77777777" w:rsidR="00AD2265" w:rsidRPr="00290A66" w:rsidRDefault="00AD2265" w:rsidP="00D772A9">
            <w:pPr>
              <w:ind w:firstLineChars="0" w:firstLine="0"/>
              <w:jc w:val="center"/>
            </w:pPr>
            <w:r w:rsidRPr="00290A66">
              <w:rPr>
                <w:rFonts w:hint="eastAsia"/>
              </w:rPr>
              <w:t>≥</w:t>
            </w:r>
            <w:r w:rsidRPr="00290A66">
              <w:rPr>
                <w:rFonts w:hint="eastAsia"/>
              </w:rPr>
              <w:t>50</w:t>
            </w:r>
          </w:p>
        </w:tc>
        <w:tc>
          <w:tcPr>
            <w:tcW w:w="2299" w:type="dxa"/>
            <w:vMerge/>
            <w:vAlign w:val="center"/>
          </w:tcPr>
          <w:p w14:paraId="1A120B90" w14:textId="77777777" w:rsidR="00AD2265" w:rsidRPr="00290A66" w:rsidRDefault="00AD2265" w:rsidP="00D772A9">
            <w:pPr>
              <w:jc w:val="center"/>
            </w:pPr>
          </w:p>
        </w:tc>
      </w:tr>
      <w:tr w:rsidR="00290A66" w:rsidRPr="00290A66" w14:paraId="275E7B96" w14:textId="77777777" w:rsidTr="005F052D">
        <w:trPr>
          <w:trHeight w:val="283"/>
          <w:jc w:val="center"/>
        </w:trPr>
        <w:tc>
          <w:tcPr>
            <w:tcW w:w="1794" w:type="dxa"/>
            <w:vAlign w:val="center"/>
          </w:tcPr>
          <w:p w14:paraId="04133317" w14:textId="77777777" w:rsidR="00AD2265" w:rsidRPr="00290A66" w:rsidRDefault="00AD2265" w:rsidP="00D772A9">
            <w:pPr>
              <w:ind w:firstLineChars="0" w:firstLine="0"/>
              <w:jc w:val="center"/>
            </w:pPr>
            <w:r w:rsidRPr="00290A66">
              <w:rPr>
                <w:rFonts w:hint="eastAsia"/>
              </w:rPr>
              <w:t>3</w:t>
            </w:r>
          </w:p>
        </w:tc>
        <w:tc>
          <w:tcPr>
            <w:tcW w:w="1670" w:type="dxa"/>
            <w:vAlign w:val="center"/>
          </w:tcPr>
          <w:p w14:paraId="6F9B9FDE" w14:textId="77777777" w:rsidR="00AD2265" w:rsidRPr="00290A66" w:rsidRDefault="00AD2265" w:rsidP="00D772A9">
            <w:pPr>
              <w:ind w:firstLineChars="0" w:firstLine="0"/>
              <w:jc w:val="center"/>
              <w:rPr>
                <w:rFonts w:hAnsi="宋体"/>
              </w:rPr>
            </w:pPr>
            <w:r w:rsidRPr="00290A66">
              <w:rPr>
                <w:rFonts w:hint="eastAsia"/>
              </w:rPr>
              <w:t>18</w:t>
            </w:r>
            <w:r w:rsidRPr="00290A66">
              <w:rPr>
                <w:rFonts w:hint="eastAsia"/>
              </w:rPr>
              <w:t>≤</w:t>
            </w:r>
            <w:r w:rsidRPr="00290A66">
              <w:rPr>
                <w:rFonts w:hint="eastAsia"/>
                <w:i/>
              </w:rPr>
              <w:t>M</w:t>
            </w:r>
            <w:r w:rsidRPr="00290A66">
              <w:rPr>
                <w:rFonts w:hint="eastAsia"/>
                <w:vertAlign w:val="subscript"/>
              </w:rPr>
              <w:t>关</w:t>
            </w:r>
            <w:r w:rsidRPr="00290A66">
              <w:rPr>
                <w:rFonts w:hint="eastAsia"/>
              </w:rPr>
              <w:t>＜</w:t>
            </w:r>
            <w:r w:rsidRPr="00290A66">
              <w:rPr>
                <w:rFonts w:hint="eastAsia"/>
              </w:rPr>
              <w:t>26</w:t>
            </w:r>
          </w:p>
        </w:tc>
        <w:tc>
          <w:tcPr>
            <w:tcW w:w="1670" w:type="dxa"/>
            <w:vAlign w:val="center"/>
          </w:tcPr>
          <w:p w14:paraId="4050EF6D" w14:textId="77777777" w:rsidR="00AD2265" w:rsidRPr="00290A66" w:rsidRDefault="00AD2265" w:rsidP="00D772A9">
            <w:pPr>
              <w:ind w:firstLineChars="0" w:firstLine="0"/>
              <w:jc w:val="center"/>
            </w:pPr>
            <w:r w:rsidRPr="00290A66">
              <w:rPr>
                <w:rFonts w:hint="eastAsia"/>
              </w:rPr>
              <w:t>≥</w:t>
            </w:r>
            <w:r w:rsidRPr="00290A66">
              <w:rPr>
                <w:rFonts w:hint="eastAsia"/>
              </w:rPr>
              <w:t>6</w:t>
            </w:r>
          </w:p>
        </w:tc>
        <w:tc>
          <w:tcPr>
            <w:tcW w:w="1915" w:type="dxa"/>
            <w:vAlign w:val="center"/>
          </w:tcPr>
          <w:p w14:paraId="7BFDF219" w14:textId="77777777" w:rsidR="00AD2265" w:rsidRPr="00290A66" w:rsidRDefault="00AD2265" w:rsidP="00D772A9">
            <w:pPr>
              <w:ind w:firstLineChars="0" w:firstLine="0"/>
              <w:jc w:val="center"/>
            </w:pPr>
            <w:r w:rsidRPr="00290A66">
              <w:rPr>
                <w:rFonts w:hint="eastAsia"/>
              </w:rPr>
              <w:t>≥</w:t>
            </w:r>
            <w:r w:rsidRPr="00290A66">
              <w:rPr>
                <w:rFonts w:hint="eastAsia"/>
              </w:rPr>
              <w:t>55</w:t>
            </w:r>
          </w:p>
        </w:tc>
        <w:tc>
          <w:tcPr>
            <w:tcW w:w="2299" w:type="dxa"/>
            <w:vMerge/>
            <w:vAlign w:val="center"/>
          </w:tcPr>
          <w:p w14:paraId="583DB08D" w14:textId="77777777" w:rsidR="00AD2265" w:rsidRPr="00290A66" w:rsidRDefault="00AD2265" w:rsidP="00D772A9">
            <w:pPr>
              <w:jc w:val="center"/>
            </w:pPr>
          </w:p>
        </w:tc>
      </w:tr>
      <w:tr w:rsidR="00290A66" w:rsidRPr="00290A66" w14:paraId="74E8CF6F" w14:textId="77777777" w:rsidTr="005F052D">
        <w:trPr>
          <w:trHeight w:val="283"/>
          <w:jc w:val="center"/>
        </w:trPr>
        <w:tc>
          <w:tcPr>
            <w:tcW w:w="1794" w:type="dxa"/>
            <w:vAlign w:val="center"/>
          </w:tcPr>
          <w:p w14:paraId="6EB7F5B1" w14:textId="77777777" w:rsidR="00AD2265" w:rsidRPr="00290A66" w:rsidRDefault="00AD2265" w:rsidP="00D772A9">
            <w:pPr>
              <w:ind w:firstLineChars="0" w:firstLine="0"/>
              <w:jc w:val="center"/>
            </w:pPr>
            <w:r w:rsidRPr="00290A66">
              <w:rPr>
                <w:rFonts w:hint="eastAsia"/>
              </w:rPr>
              <w:t>4</w:t>
            </w:r>
          </w:p>
        </w:tc>
        <w:tc>
          <w:tcPr>
            <w:tcW w:w="1670" w:type="dxa"/>
            <w:vAlign w:val="center"/>
          </w:tcPr>
          <w:p w14:paraId="22597D17" w14:textId="77777777" w:rsidR="00AD2265" w:rsidRPr="00290A66" w:rsidRDefault="00AD2265" w:rsidP="00D772A9">
            <w:pPr>
              <w:ind w:firstLineChars="0" w:firstLine="0"/>
              <w:jc w:val="center"/>
              <w:rPr>
                <w:rFonts w:hAnsi="宋体"/>
              </w:rPr>
            </w:pPr>
            <w:r w:rsidRPr="00290A66">
              <w:rPr>
                <w:rFonts w:hint="eastAsia"/>
              </w:rPr>
              <w:t>26</w:t>
            </w:r>
            <w:r w:rsidRPr="00290A66">
              <w:rPr>
                <w:rFonts w:hint="eastAsia"/>
              </w:rPr>
              <w:t>≤</w:t>
            </w:r>
            <w:r w:rsidRPr="00290A66">
              <w:rPr>
                <w:rFonts w:hint="eastAsia"/>
                <w:i/>
              </w:rPr>
              <w:t>M</w:t>
            </w:r>
            <w:r w:rsidRPr="00290A66">
              <w:rPr>
                <w:rFonts w:hint="eastAsia"/>
                <w:vertAlign w:val="subscript"/>
              </w:rPr>
              <w:t>关</w:t>
            </w:r>
            <w:r w:rsidRPr="00290A66">
              <w:rPr>
                <w:rFonts w:hint="eastAsia"/>
              </w:rPr>
              <w:t>＜</w:t>
            </w:r>
            <w:r w:rsidRPr="00290A66">
              <w:rPr>
                <w:rFonts w:hint="eastAsia"/>
              </w:rPr>
              <w:t>37</w:t>
            </w:r>
          </w:p>
        </w:tc>
        <w:tc>
          <w:tcPr>
            <w:tcW w:w="1670" w:type="dxa"/>
            <w:vAlign w:val="center"/>
          </w:tcPr>
          <w:p w14:paraId="5E20A383" w14:textId="77777777" w:rsidR="00AD2265" w:rsidRPr="00290A66" w:rsidRDefault="00AD2265" w:rsidP="00D772A9">
            <w:pPr>
              <w:ind w:firstLineChars="0" w:firstLine="0"/>
              <w:jc w:val="center"/>
            </w:pPr>
            <w:r w:rsidRPr="00290A66">
              <w:rPr>
                <w:rFonts w:hint="eastAsia"/>
              </w:rPr>
              <w:t>≥</w:t>
            </w:r>
            <w:r w:rsidRPr="00290A66">
              <w:rPr>
                <w:rFonts w:hint="eastAsia"/>
              </w:rPr>
              <w:t>9</w:t>
            </w:r>
          </w:p>
        </w:tc>
        <w:tc>
          <w:tcPr>
            <w:tcW w:w="1915" w:type="dxa"/>
            <w:vAlign w:val="center"/>
          </w:tcPr>
          <w:p w14:paraId="252DAF5C" w14:textId="77777777" w:rsidR="00AD2265" w:rsidRPr="00290A66" w:rsidRDefault="00AD2265" w:rsidP="00D772A9">
            <w:pPr>
              <w:ind w:firstLineChars="0" w:firstLine="0"/>
              <w:jc w:val="center"/>
            </w:pPr>
            <w:r w:rsidRPr="00290A66">
              <w:rPr>
                <w:rFonts w:hint="eastAsia"/>
              </w:rPr>
              <w:t>≥</w:t>
            </w:r>
            <w:r w:rsidRPr="00290A66">
              <w:rPr>
                <w:rFonts w:hint="eastAsia"/>
              </w:rPr>
              <w:t>60</w:t>
            </w:r>
          </w:p>
        </w:tc>
        <w:tc>
          <w:tcPr>
            <w:tcW w:w="2299" w:type="dxa"/>
            <w:vMerge/>
            <w:vAlign w:val="center"/>
          </w:tcPr>
          <w:p w14:paraId="64AD1CEF" w14:textId="77777777" w:rsidR="00AD2265" w:rsidRPr="00290A66" w:rsidRDefault="00AD2265" w:rsidP="00D772A9">
            <w:pPr>
              <w:jc w:val="center"/>
            </w:pPr>
          </w:p>
        </w:tc>
      </w:tr>
      <w:tr w:rsidR="00290A66" w:rsidRPr="00290A66" w14:paraId="603BC8EB" w14:textId="77777777" w:rsidTr="005F052D">
        <w:trPr>
          <w:trHeight w:val="283"/>
          <w:jc w:val="center"/>
        </w:trPr>
        <w:tc>
          <w:tcPr>
            <w:tcW w:w="1794" w:type="dxa"/>
            <w:vAlign w:val="center"/>
          </w:tcPr>
          <w:p w14:paraId="226ABE60" w14:textId="77777777" w:rsidR="00AD2265" w:rsidRPr="00290A66" w:rsidRDefault="00AD2265" w:rsidP="00D772A9">
            <w:pPr>
              <w:ind w:firstLineChars="0" w:firstLine="0"/>
              <w:jc w:val="center"/>
            </w:pPr>
            <w:r w:rsidRPr="00290A66">
              <w:rPr>
                <w:rFonts w:hint="eastAsia"/>
              </w:rPr>
              <w:t>5</w:t>
            </w:r>
          </w:p>
        </w:tc>
        <w:tc>
          <w:tcPr>
            <w:tcW w:w="1670" w:type="dxa"/>
            <w:vAlign w:val="center"/>
          </w:tcPr>
          <w:p w14:paraId="741635D3" w14:textId="77777777" w:rsidR="00AD2265" w:rsidRPr="00290A66" w:rsidRDefault="00AD2265" w:rsidP="00D772A9">
            <w:pPr>
              <w:ind w:firstLineChars="0" w:firstLine="0"/>
              <w:jc w:val="center"/>
              <w:rPr>
                <w:rFonts w:hAnsi="宋体"/>
              </w:rPr>
            </w:pPr>
            <w:r w:rsidRPr="00290A66">
              <w:rPr>
                <w:rFonts w:hint="eastAsia"/>
              </w:rPr>
              <w:t>37</w:t>
            </w:r>
            <w:r w:rsidRPr="00290A66">
              <w:rPr>
                <w:rFonts w:hint="eastAsia"/>
              </w:rPr>
              <w:t>≤</w:t>
            </w:r>
            <w:r w:rsidRPr="00290A66">
              <w:rPr>
                <w:rFonts w:hint="eastAsia"/>
                <w:i/>
              </w:rPr>
              <w:t>M</w:t>
            </w:r>
            <w:r w:rsidRPr="00290A66">
              <w:rPr>
                <w:rFonts w:hint="eastAsia"/>
                <w:vertAlign w:val="subscript"/>
              </w:rPr>
              <w:t>关</w:t>
            </w:r>
            <w:r w:rsidRPr="00290A66">
              <w:rPr>
                <w:rFonts w:hint="eastAsia"/>
              </w:rPr>
              <w:t>＜</w:t>
            </w:r>
            <w:r w:rsidRPr="00290A66">
              <w:rPr>
                <w:rFonts w:hint="eastAsia"/>
              </w:rPr>
              <w:t>54</w:t>
            </w:r>
          </w:p>
        </w:tc>
        <w:tc>
          <w:tcPr>
            <w:tcW w:w="1670" w:type="dxa"/>
            <w:vAlign w:val="center"/>
          </w:tcPr>
          <w:p w14:paraId="131BCE66" w14:textId="77777777" w:rsidR="00AD2265" w:rsidRPr="00290A66" w:rsidRDefault="00AD2265" w:rsidP="00D772A9">
            <w:pPr>
              <w:ind w:firstLineChars="0" w:firstLine="0"/>
              <w:jc w:val="center"/>
            </w:pPr>
            <w:r w:rsidRPr="00290A66">
              <w:rPr>
                <w:rFonts w:hint="eastAsia"/>
              </w:rPr>
              <w:t>≥</w:t>
            </w:r>
            <w:r w:rsidRPr="00290A66">
              <w:rPr>
                <w:rFonts w:hint="eastAsia"/>
              </w:rPr>
              <w:t>1</w:t>
            </w:r>
            <w:r w:rsidRPr="00290A66">
              <w:t>2</w:t>
            </w:r>
          </w:p>
        </w:tc>
        <w:tc>
          <w:tcPr>
            <w:tcW w:w="1915" w:type="dxa"/>
            <w:vAlign w:val="center"/>
          </w:tcPr>
          <w:p w14:paraId="2CC9E484" w14:textId="77777777" w:rsidR="00AD2265" w:rsidRPr="00290A66" w:rsidRDefault="00AD2265" w:rsidP="00D772A9">
            <w:pPr>
              <w:ind w:firstLineChars="0" w:firstLine="0"/>
              <w:jc w:val="center"/>
            </w:pPr>
            <w:r w:rsidRPr="00290A66">
              <w:rPr>
                <w:rFonts w:hint="eastAsia"/>
              </w:rPr>
              <w:t>≥</w:t>
            </w:r>
            <w:r w:rsidRPr="00290A66">
              <w:rPr>
                <w:rFonts w:hint="eastAsia"/>
              </w:rPr>
              <w:t>60</w:t>
            </w:r>
          </w:p>
        </w:tc>
        <w:tc>
          <w:tcPr>
            <w:tcW w:w="2299" w:type="dxa"/>
            <w:vMerge/>
            <w:vAlign w:val="center"/>
          </w:tcPr>
          <w:p w14:paraId="58505E0A" w14:textId="77777777" w:rsidR="00AD2265" w:rsidRPr="00290A66" w:rsidRDefault="00AD2265" w:rsidP="00D772A9">
            <w:pPr>
              <w:jc w:val="center"/>
            </w:pPr>
          </w:p>
        </w:tc>
      </w:tr>
      <w:tr w:rsidR="00290A66" w:rsidRPr="00290A66" w14:paraId="5466DCD4" w14:textId="77777777" w:rsidTr="005F052D">
        <w:trPr>
          <w:trHeight w:val="283"/>
          <w:jc w:val="center"/>
        </w:trPr>
        <w:tc>
          <w:tcPr>
            <w:tcW w:w="1794" w:type="dxa"/>
            <w:vAlign w:val="center"/>
          </w:tcPr>
          <w:p w14:paraId="7097D049" w14:textId="77777777" w:rsidR="00AD2265" w:rsidRPr="00290A66" w:rsidRDefault="00AD2265" w:rsidP="00D772A9">
            <w:pPr>
              <w:ind w:firstLineChars="0" w:firstLine="0"/>
              <w:jc w:val="center"/>
            </w:pPr>
            <w:r w:rsidRPr="00290A66">
              <w:rPr>
                <w:rFonts w:hint="eastAsia"/>
              </w:rPr>
              <w:t>6</w:t>
            </w:r>
          </w:p>
        </w:tc>
        <w:tc>
          <w:tcPr>
            <w:tcW w:w="1670" w:type="dxa"/>
            <w:vAlign w:val="center"/>
          </w:tcPr>
          <w:p w14:paraId="0B1E7676" w14:textId="77777777" w:rsidR="00AD2265" w:rsidRPr="00290A66" w:rsidRDefault="00AD2265" w:rsidP="00D772A9">
            <w:pPr>
              <w:ind w:firstLineChars="0" w:firstLine="0"/>
              <w:jc w:val="center"/>
              <w:rPr>
                <w:rFonts w:hAnsi="宋体"/>
              </w:rPr>
            </w:pPr>
            <w:r w:rsidRPr="00290A66">
              <w:rPr>
                <w:rFonts w:hint="eastAsia"/>
              </w:rPr>
              <w:t>54</w:t>
            </w:r>
            <w:r w:rsidRPr="00290A66">
              <w:rPr>
                <w:rFonts w:hint="eastAsia"/>
              </w:rPr>
              <w:t>≤</w:t>
            </w:r>
            <w:r w:rsidRPr="00290A66">
              <w:rPr>
                <w:rFonts w:hint="eastAsia"/>
                <w:i/>
              </w:rPr>
              <w:t>M</w:t>
            </w:r>
            <w:r w:rsidRPr="00290A66">
              <w:rPr>
                <w:rFonts w:hint="eastAsia"/>
                <w:vertAlign w:val="subscript"/>
              </w:rPr>
              <w:t>关</w:t>
            </w:r>
            <w:r w:rsidRPr="00290A66">
              <w:rPr>
                <w:rFonts w:hint="eastAsia"/>
              </w:rPr>
              <w:t>＜</w:t>
            </w:r>
            <w:r w:rsidRPr="00290A66">
              <w:rPr>
                <w:rFonts w:hint="eastAsia"/>
              </w:rPr>
              <w:t>87</w:t>
            </w:r>
          </w:p>
        </w:tc>
        <w:tc>
          <w:tcPr>
            <w:tcW w:w="1670" w:type="dxa"/>
            <w:vAlign w:val="center"/>
          </w:tcPr>
          <w:p w14:paraId="2AB33CBF" w14:textId="77777777" w:rsidR="00AD2265" w:rsidRPr="00290A66" w:rsidRDefault="00AD2265" w:rsidP="00D772A9">
            <w:pPr>
              <w:ind w:firstLineChars="0" w:firstLine="0"/>
              <w:jc w:val="center"/>
            </w:pPr>
            <w:r w:rsidRPr="00290A66">
              <w:rPr>
                <w:rFonts w:hint="eastAsia"/>
              </w:rPr>
              <w:t>≥</w:t>
            </w:r>
            <w:r w:rsidRPr="00290A66">
              <w:rPr>
                <w:rFonts w:hint="eastAsia"/>
              </w:rPr>
              <w:t>1</w:t>
            </w:r>
            <w:r w:rsidRPr="00290A66">
              <w:t>8</w:t>
            </w:r>
          </w:p>
        </w:tc>
        <w:tc>
          <w:tcPr>
            <w:tcW w:w="1915" w:type="dxa"/>
            <w:vAlign w:val="center"/>
          </w:tcPr>
          <w:p w14:paraId="392E47D9" w14:textId="77777777" w:rsidR="00AD2265" w:rsidRPr="00290A66" w:rsidRDefault="00AD2265" w:rsidP="00D772A9">
            <w:pPr>
              <w:ind w:firstLineChars="0" w:firstLine="0"/>
              <w:jc w:val="center"/>
            </w:pPr>
            <w:r w:rsidRPr="00290A66">
              <w:rPr>
                <w:rFonts w:hint="eastAsia"/>
              </w:rPr>
              <w:t>≥</w:t>
            </w:r>
            <w:r w:rsidRPr="00290A66">
              <w:rPr>
                <w:rFonts w:hint="eastAsia"/>
              </w:rPr>
              <w:t>65</w:t>
            </w:r>
          </w:p>
        </w:tc>
        <w:tc>
          <w:tcPr>
            <w:tcW w:w="2299" w:type="dxa"/>
            <w:vMerge/>
            <w:vAlign w:val="center"/>
          </w:tcPr>
          <w:p w14:paraId="3F872F37" w14:textId="77777777" w:rsidR="00AD2265" w:rsidRPr="00290A66" w:rsidRDefault="00AD2265" w:rsidP="00D772A9">
            <w:pPr>
              <w:jc w:val="center"/>
            </w:pPr>
          </w:p>
        </w:tc>
      </w:tr>
      <w:tr w:rsidR="00290A66" w:rsidRPr="00290A66" w14:paraId="28CEA895" w14:textId="77777777" w:rsidTr="005F052D">
        <w:trPr>
          <w:trHeight w:val="283"/>
          <w:jc w:val="center"/>
        </w:trPr>
        <w:tc>
          <w:tcPr>
            <w:tcW w:w="1794" w:type="dxa"/>
            <w:vAlign w:val="center"/>
          </w:tcPr>
          <w:p w14:paraId="09329AF8" w14:textId="77777777" w:rsidR="00AD2265" w:rsidRPr="00290A66" w:rsidRDefault="00AD2265" w:rsidP="00D772A9">
            <w:pPr>
              <w:ind w:firstLineChars="0" w:firstLine="0"/>
              <w:jc w:val="center"/>
            </w:pPr>
            <w:r w:rsidRPr="00290A66">
              <w:rPr>
                <w:rFonts w:hint="eastAsia"/>
              </w:rPr>
              <w:t>7</w:t>
            </w:r>
          </w:p>
        </w:tc>
        <w:tc>
          <w:tcPr>
            <w:tcW w:w="1670" w:type="dxa"/>
            <w:vAlign w:val="center"/>
          </w:tcPr>
          <w:p w14:paraId="756FC96C" w14:textId="77777777" w:rsidR="00AD2265" w:rsidRPr="00290A66" w:rsidRDefault="00AD2265" w:rsidP="00D772A9">
            <w:pPr>
              <w:ind w:firstLineChars="0" w:firstLine="0"/>
              <w:jc w:val="center"/>
              <w:rPr>
                <w:rFonts w:hAnsi="宋体"/>
              </w:rPr>
            </w:pPr>
            <w:r w:rsidRPr="00290A66">
              <w:rPr>
                <w:rFonts w:hint="eastAsia"/>
              </w:rPr>
              <w:t>87</w:t>
            </w:r>
            <w:r w:rsidRPr="00290A66">
              <w:rPr>
                <w:rFonts w:hint="eastAsia"/>
              </w:rPr>
              <w:t>≤</w:t>
            </w:r>
            <w:r w:rsidRPr="00290A66">
              <w:rPr>
                <w:rFonts w:hint="eastAsia"/>
                <w:i/>
              </w:rPr>
              <w:t>M</w:t>
            </w:r>
            <w:r w:rsidRPr="00290A66">
              <w:rPr>
                <w:rFonts w:hint="eastAsia"/>
                <w:vertAlign w:val="subscript"/>
              </w:rPr>
              <w:t>关</w:t>
            </w:r>
            <w:r w:rsidRPr="00290A66">
              <w:rPr>
                <w:rFonts w:hint="eastAsia"/>
              </w:rPr>
              <w:t>＜</w:t>
            </w:r>
            <w:r w:rsidRPr="00290A66">
              <w:rPr>
                <w:rFonts w:hint="eastAsia"/>
              </w:rPr>
              <w:t>140</w:t>
            </w:r>
          </w:p>
        </w:tc>
        <w:tc>
          <w:tcPr>
            <w:tcW w:w="1670" w:type="dxa"/>
            <w:vAlign w:val="center"/>
          </w:tcPr>
          <w:p w14:paraId="5C8F3050" w14:textId="77777777" w:rsidR="00AD2265" w:rsidRPr="00290A66" w:rsidRDefault="00AD2265" w:rsidP="00D772A9">
            <w:pPr>
              <w:ind w:firstLineChars="0" w:firstLine="0"/>
              <w:jc w:val="center"/>
            </w:pPr>
            <w:r w:rsidRPr="00290A66">
              <w:rPr>
                <w:rFonts w:hint="eastAsia"/>
              </w:rPr>
              <w:t>≥</w:t>
            </w:r>
            <w:r w:rsidRPr="00290A66">
              <w:rPr>
                <w:rFonts w:hint="eastAsia"/>
              </w:rPr>
              <w:t>2</w:t>
            </w:r>
            <w:r w:rsidRPr="00290A66">
              <w:t>9</w:t>
            </w:r>
          </w:p>
        </w:tc>
        <w:tc>
          <w:tcPr>
            <w:tcW w:w="1915" w:type="dxa"/>
            <w:vAlign w:val="center"/>
          </w:tcPr>
          <w:p w14:paraId="7C3D6578" w14:textId="77777777" w:rsidR="00AD2265" w:rsidRPr="00290A66" w:rsidRDefault="00AD2265" w:rsidP="00D772A9">
            <w:pPr>
              <w:ind w:firstLineChars="0" w:firstLine="0"/>
              <w:jc w:val="center"/>
            </w:pPr>
            <w:r w:rsidRPr="00290A66">
              <w:rPr>
                <w:rFonts w:hint="eastAsia"/>
              </w:rPr>
              <w:t>≥</w:t>
            </w:r>
            <w:r w:rsidRPr="00290A66">
              <w:rPr>
                <w:rFonts w:hint="eastAsia"/>
              </w:rPr>
              <w:t>65</w:t>
            </w:r>
          </w:p>
        </w:tc>
        <w:tc>
          <w:tcPr>
            <w:tcW w:w="2299" w:type="dxa"/>
            <w:vMerge/>
            <w:vAlign w:val="center"/>
          </w:tcPr>
          <w:p w14:paraId="5A6AA8D3" w14:textId="77777777" w:rsidR="00AD2265" w:rsidRPr="00290A66" w:rsidRDefault="00AD2265" w:rsidP="00D772A9">
            <w:pPr>
              <w:jc w:val="center"/>
            </w:pPr>
          </w:p>
        </w:tc>
      </w:tr>
      <w:tr w:rsidR="00290A66" w:rsidRPr="00290A66" w14:paraId="60CA4AAF" w14:textId="77777777" w:rsidTr="005F052D">
        <w:trPr>
          <w:trHeight w:val="283"/>
          <w:jc w:val="center"/>
        </w:trPr>
        <w:tc>
          <w:tcPr>
            <w:tcW w:w="1794" w:type="dxa"/>
            <w:vAlign w:val="center"/>
          </w:tcPr>
          <w:p w14:paraId="1B26349F" w14:textId="77777777" w:rsidR="00AD2265" w:rsidRPr="00290A66" w:rsidRDefault="00AD2265" w:rsidP="00D772A9">
            <w:pPr>
              <w:ind w:firstLineChars="0" w:firstLine="0"/>
              <w:jc w:val="center"/>
            </w:pPr>
            <w:r w:rsidRPr="00290A66">
              <w:rPr>
                <w:rFonts w:hint="eastAsia"/>
              </w:rPr>
              <w:t>8</w:t>
            </w:r>
            <w:r w:rsidRPr="00290A66">
              <w:t>*</w:t>
            </w:r>
          </w:p>
        </w:tc>
        <w:tc>
          <w:tcPr>
            <w:tcW w:w="1670" w:type="dxa"/>
            <w:vAlign w:val="center"/>
          </w:tcPr>
          <w:p w14:paraId="23BD7F18" w14:textId="77777777" w:rsidR="00AD2265" w:rsidRPr="00290A66" w:rsidRDefault="00AD2265" w:rsidP="00D772A9">
            <w:pPr>
              <w:ind w:firstLineChars="0" w:firstLine="0"/>
              <w:jc w:val="center"/>
            </w:pPr>
            <w:r w:rsidRPr="00290A66">
              <w:rPr>
                <w:rFonts w:hint="eastAsia"/>
              </w:rPr>
              <w:t>≥</w:t>
            </w:r>
            <w:r w:rsidRPr="00290A66">
              <w:rPr>
                <w:rFonts w:hint="eastAsia"/>
              </w:rPr>
              <w:t>140</w:t>
            </w:r>
          </w:p>
        </w:tc>
        <w:tc>
          <w:tcPr>
            <w:tcW w:w="1670" w:type="dxa"/>
            <w:vAlign w:val="center"/>
          </w:tcPr>
          <w:p w14:paraId="37C19290" w14:textId="77777777" w:rsidR="00AD2265" w:rsidRPr="00290A66" w:rsidRDefault="00AD2265" w:rsidP="00D772A9">
            <w:pPr>
              <w:ind w:firstLineChars="0" w:firstLine="0"/>
              <w:jc w:val="center"/>
            </w:pPr>
            <w:r w:rsidRPr="00290A66">
              <w:rPr>
                <w:rFonts w:hint="eastAsia"/>
              </w:rPr>
              <w:t>≥</w:t>
            </w:r>
            <w:r w:rsidRPr="00290A66">
              <w:rPr>
                <w:rFonts w:hint="eastAsia"/>
              </w:rPr>
              <w:t>4</w:t>
            </w:r>
            <w:r w:rsidRPr="00290A66">
              <w:t>5</w:t>
            </w:r>
          </w:p>
        </w:tc>
        <w:tc>
          <w:tcPr>
            <w:tcW w:w="1915" w:type="dxa"/>
            <w:vAlign w:val="center"/>
          </w:tcPr>
          <w:p w14:paraId="182065CC" w14:textId="77777777" w:rsidR="00AD2265" w:rsidRPr="00290A66" w:rsidRDefault="00AD2265" w:rsidP="00D772A9">
            <w:pPr>
              <w:ind w:firstLineChars="0" w:firstLine="0"/>
              <w:jc w:val="center"/>
            </w:pPr>
            <w:r w:rsidRPr="00290A66">
              <w:rPr>
                <w:rFonts w:hint="eastAsia"/>
              </w:rPr>
              <w:t>≥</w:t>
            </w:r>
            <w:r w:rsidRPr="00290A66">
              <w:rPr>
                <w:rFonts w:hint="eastAsia"/>
              </w:rPr>
              <w:t>70</w:t>
            </w:r>
          </w:p>
        </w:tc>
        <w:tc>
          <w:tcPr>
            <w:tcW w:w="2299" w:type="dxa"/>
            <w:vMerge/>
            <w:vAlign w:val="center"/>
          </w:tcPr>
          <w:p w14:paraId="2DEE0187" w14:textId="77777777" w:rsidR="00AD2265" w:rsidRPr="00290A66" w:rsidRDefault="00AD2265" w:rsidP="00D772A9">
            <w:pPr>
              <w:jc w:val="center"/>
            </w:pPr>
          </w:p>
        </w:tc>
      </w:tr>
      <w:tr w:rsidR="00AD2265" w:rsidRPr="00290A66" w14:paraId="1E058E37" w14:textId="7FB9B723" w:rsidTr="00AD2265">
        <w:trPr>
          <w:trHeight w:val="516"/>
          <w:jc w:val="center"/>
        </w:trPr>
        <w:tc>
          <w:tcPr>
            <w:tcW w:w="9348" w:type="dxa"/>
            <w:gridSpan w:val="5"/>
            <w:vAlign w:val="center"/>
          </w:tcPr>
          <w:p w14:paraId="534BCD08" w14:textId="249E4092" w:rsidR="00AD2265" w:rsidRPr="00290A66" w:rsidRDefault="00AD2265" w:rsidP="00D772A9">
            <w:pPr>
              <w:ind w:firstLineChars="0" w:firstLine="0"/>
              <w:jc w:val="left"/>
            </w:pPr>
            <w:r w:rsidRPr="00290A66">
              <w:rPr>
                <w:rFonts w:hint="eastAsia"/>
              </w:rPr>
              <w:t>注</w:t>
            </w:r>
            <w:r w:rsidRPr="00290A66">
              <w:t>：</w:t>
            </w:r>
            <w:r w:rsidRPr="00290A66">
              <w:rPr>
                <w:rFonts w:hint="eastAsia"/>
              </w:rPr>
              <w:t>8</w:t>
            </w:r>
            <w:r w:rsidRPr="00290A66">
              <w:rPr>
                <w:rFonts w:hint="eastAsia"/>
              </w:rPr>
              <w:t>级</w:t>
            </w:r>
            <w:r w:rsidRPr="00290A66">
              <w:t>闭门器</w:t>
            </w:r>
            <w:r w:rsidRPr="00290A66">
              <w:rPr>
                <w:rFonts w:hint="eastAsia"/>
              </w:rPr>
              <w:t>不</w:t>
            </w:r>
            <w:r w:rsidRPr="00290A66">
              <w:t>作最</w:t>
            </w:r>
            <w:r w:rsidRPr="00290A66">
              <w:rPr>
                <w:rFonts w:hint="eastAsia"/>
              </w:rPr>
              <w:t>大</w:t>
            </w:r>
            <w:r w:rsidRPr="00290A66">
              <w:t>力</w:t>
            </w:r>
            <w:r w:rsidRPr="00290A66">
              <w:rPr>
                <w:rFonts w:hint="eastAsia"/>
              </w:rPr>
              <w:t>矩</w:t>
            </w:r>
            <w:r w:rsidRPr="00290A66">
              <w:t>限制，</w:t>
            </w:r>
            <w:r w:rsidRPr="00290A66">
              <w:rPr>
                <w:rFonts w:hint="eastAsia"/>
              </w:rPr>
              <w:t>制造</w:t>
            </w:r>
            <w:r w:rsidRPr="00290A66">
              <w:t>商应在规格</w:t>
            </w:r>
            <w:r w:rsidRPr="00290A66">
              <w:rPr>
                <w:rFonts w:hint="eastAsia"/>
              </w:rPr>
              <w:t>或</w:t>
            </w:r>
            <w:r w:rsidRPr="00290A66">
              <w:t>包装中</w:t>
            </w:r>
            <w:r w:rsidRPr="00290A66">
              <w:rPr>
                <w:rFonts w:hint="eastAsia"/>
              </w:rPr>
              <w:t>予以</w:t>
            </w:r>
            <w:r w:rsidRPr="00290A66">
              <w:t>明示。</w:t>
            </w:r>
          </w:p>
        </w:tc>
      </w:tr>
    </w:tbl>
    <w:p w14:paraId="562D9372" w14:textId="77777777" w:rsidR="005D2FB6" w:rsidRPr="00290A66" w:rsidRDefault="005D2FB6">
      <w:pPr>
        <w:sectPr w:rsidR="005D2FB6" w:rsidRPr="00290A66">
          <w:type w:val="continuous"/>
          <w:pgSz w:w="11907" w:h="16840"/>
          <w:pgMar w:top="993" w:right="1134" w:bottom="1440" w:left="1418" w:header="720" w:footer="720" w:gutter="0"/>
          <w:pgNumType w:start="1"/>
          <w:cols w:space="720"/>
        </w:sectPr>
      </w:pPr>
    </w:p>
    <w:p w14:paraId="2D7E507C" w14:textId="77777777" w:rsidR="005D2FB6" w:rsidRPr="00290A66" w:rsidRDefault="00231703">
      <w:pPr>
        <w:pStyle w:val="20"/>
      </w:pPr>
      <w:r w:rsidRPr="00290A66">
        <w:rPr>
          <w:rFonts w:hint="eastAsia"/>
        </w:rPr>
        <w:t>功能分类</w:t>
      </w:r>
    </w:p>
    <w:p w14:paraId="61E2773E" w14:textId="568FAB49" w:rsidR="005D2FB6" w:rsidRPr="00290A66" w:rsidRDefault="005A28DD">
      <w:r w:rsidRPr="00290A66">
        <w:rPr>
          <w:rFonts w:hint="eastAsia"/>
        </w:rPr>
        <w:t>闭门器按功能分类及代号见表</w:t>
      </w:r>
      <w:r w:rsidR="00D772A9" w:rsidRPr="00290A66">
        <w:t>3</w:t>
      </w:r>
      <w:r w:rsidRPr="00290A66">
        <w:rPr>
          <w:rFonts w:hint="eastAsia"/>
        </w:rPr>
        <w:t>。</w:t>
      </w:r>
      <w:r w:rsidR="00231703" w:rsidRPr="00290A66">
        <w:rPr>
          <w:rFonts w:hint="eastAsia"/>
        </w:rPr>
        <w:t>闭门器将</w:t>
      </w:r>
      <w:r w:rsidR="00231703" w:rsidRPr="00290A66">
        <w:t>关门</w:t>
      </w:r>
      <w:r w:rsidR="00231703" w:rsidRPr="00290A66">
        <w:rPr>
          <w:rFonts w:hint="eastAsia"/>
        </w:rPr>
        <w:t>功能</w:t>
      </w:r>
      <w:r w:rsidR="00231703" w:rsidRPr="00290A66">
        <w:t>及</w:t>
      </w:r>
      <w:r w:rsidR="00231703" w:rsidRPr="00290A66">
        <w:rPr>
          <w:rFonts w:hint="eastAsia"/>
        </w:rPr>
        <w:t>闭锁</w:t>
      </w:r>
      <w:r w:rsidR="00231703" w:rsidRPr="00290A66">
        <w:t>功能</w:t>
      </w:r>
      <w:r w:rsidR="00231703" w:rsidRPr="00290A66">
        <w:rPr>
          <w:rFonts w:hint="eastAsia"/>
        </w:rPr>
        <w:t>作为</w:t>
      </w:r>
      <w:r w:rsidR="00231703" w:rsidRPr="00290A66">
        <w:t>基本功能</w:t>
      </w:r>
      <w:r w:rsidR="00231703" w:rsidRPr="00290A66">
        <w:rPr>
          <w:rFonts w:hint="eastAsia"/>
        </w:rPr>
        <w:t>，</w:t>
      </w:r>
      <w:r w:rsidR="00231703" w:rsidRPr="00290A66">
        <w:t>不作特别</w:t>
      </w:r>
      <w:r w:rsidR="00231703" w:rsidRPr="00290A66">
        <w:rPr>
          <w:rFonts w:hint="eastAsia"/>
        </w:rPr>
        <w:t>说明。</w:t>
      </w:r>
    </w:p>
    <w:p w14:paraId="48056954" w14:textId="77777777" w:rsidR="005D2FB6" w:rsidRPr="00290A66" w:rsidRDefault="005D2FB6">
      <w:pPr>
        <w:pStyle w:val="affb"/>
        <w:numPr>
          <w:ilvl w:val="0"/>
          <w:numId w:val="8"/>
        </w:numPr>
        <w:tabs>
          <w:tab w:val="left" w:pos="360"/>
        </w:tabs>
        <w:spacing w:beforeLines="0" w:before="156" w:afterLines="0" w:after="156"/>
      </w:pP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9"/>
        <w:gridCol w:w="1869"/>
        <w:gridCol w:w="1869"/>
        <w:gridCol w:w="1869"/>
        <w:gridCol w:w="1870"/>
      </w:tblGrid>
      <w:tr w:rsidR="00290A66" w:rsidRPr="00290A66" w14:paraId="2AEDBCDF" w14:textId="77777777" w:rsidTr="007669BC">
        <w:tc>
          <w:tcPr>
            <w:tcW w:w="1869" w:type="dxa"/>
            <w:vAlign w:val="center"/>
          </w:tcPr>
          <w:p w14:paraId="12A69342" w14:textId="77777777" w:rsidR="005D2FB6" w:rsidRPr="00290A66" w:rsidRDefault="00231703">
            <w:pPr>
              <w:ind w:firstLineChars="0" w:firstLine="0"/>
              <w:jc w:val="center"/>
            </w:pPr>
            <w:r w:rsidRPr="00290A66">
              <w:rPr>
                <w:rFonts w:hint="eastAsia"/>
              </w:rPr>
              <w:t>功</w:t>
            </w:r>
            <w:r w:rsidRPr="00290A66">
              <w:rPr>
                <w:rFonts w:hint="eastAsia"/>
              </w:rPr>
              <w:t xml:space="preserve"> </w:t>
            </w:r>
            <w:r w:rsidRPr="00290A66">
              <w:rPr>
                <w:rFonts w:hint="eastAsia"/>
              </w:rPr>
              <w:t>能</w:t>
            </w:r>
          </w:p>
        </w:tc>
        <w:tc>
          <w:tcPr>
            <w:tcW w:w="1869" w:type="dxa"/>
            <w:vAlign w:val="center"/>
          </w:tcPr>
          <w:p w14:paraId="1B6C195B" w14:textId="77777777" w:rsidR="005D2FB6" w:rsidRPr="00290A66" w:rsidRDefault="00231703">
            <w:pPr>
              <w:ind w:firstLineChars="0" w:firstLine="0"/>
              <w:jc w:val="center"/>
            </w:pPr>
            <w:r w:rsidRPr="00290A66">
              <w:rPr>
                <w:rFonts w:hint="eastAsia"/>
              </w:rPr>
              <w:t>定位</w:t>
            </w:r>
          </w:p>
        </w:tc>
        <w:tc>
          <w:tcPr>
            <w:tcW w:w="1869" w:type="dxa"/>
            <w:vAlign w:val="center"/>
          </w:tcPr>
          <w:p w14:paraId="1D156B63" w14:textId="77777777" w:rsidR="005D2FB6" w:rsidRPr="00290A66" w:rsidRDefault="00231703">
            <w:pPr>
              <w:ind w:firstLineChars="0" w:firstLine="0"/>
              <w:jc w:val="center"/>
            </w:pPr>
            <w:r w:rsidRPr="00290A66">
              <w:rPr>
                <w:rFonts w:hint="eastAsia"/>
              </w:rPr>
              <w:t>延时</w:t>
            </w:r>
          </w:p>
        </w:tc>
        <w:tc>
          <w:tcPr>
            <w:tcW w:w="1869" w:type="dxa"/>
            <w:vAlign w:val="center"/>
          </w:tcPr>
          <w:p w14:paraId="59C578B3" w14:textId="77777777" w:rsidR="005D2FB6" w:rsidRPr="00290A66" w:rsidRDefault="00231703">
            <w:pPr>
              <w:ind w:firstLineChars="0" w:firstLine="0"/>
              <w:jc w:val="center"/>
            </w:pPr>
            <w:r w:rsidRPr="00290A66">
              <w:rPr>
                <w:rFonts w:hint="eastAsia"/>
              </w:rPr>
              <w:t>缓冲</w:t>
            </w:r>
          </w:p>
        </w:tc>
        <w:tc>
          <w:tcPr>
            <w:tcW w:w="1870" w:type="dxa"/>
            <w:vAlign w:val="center"/>
          </w:tcPr>
          <w:p w14:paraId="07B44CAA" w14:textId="77777777" w:rsidR="005D2FB6" w:rsidRPr="00290A66" w:rsidRDefault="00231703">
            <w:pPr>
              <w:ind w:firstLineChars="0" w:firstLine="0"/>
              <w:jc w:val="center"/>
            </w:pPr>
            <w:r w:rsidRPr="00290A66">
              <w:rPr>
                <w:rFonts w:hint="eastAsia"/>
              </w:rPr>
              <w:t>关门力</w:t>
            </w:r>
            <w:r w:rsidRPr="00290A66">
              <w:t>矩</w:t>
            </w:r>
            <w:r w:rsidRPr="00290A66">
              <w:rPr>
                <w:rFonts w:hint="eastAsia"/>
              </w:rPr>
              <w:t>调节</w:t>
            </w:r>
          </w:p>
        </w:tc>
      </w:tr>
      <w:tr w:rsidR="00290A66" w:rsidRPr="00290A66" w14:paraId="185E5570" w14:textId="77777777" w:rsidTr="007669BC">
        <w:tc>
          <w:tcPr>
            <w:tcW w:w="1869" w:type="dxa"/>
            <w:vAlign w:val="center"/>
          </w:tcPr>
          <w:p w14:paraId="7D7389CE" w14:textId="77777777" w:rsidR="005D2FB6" w:rsidRPr="00290A66" w:rsidRDefault="00231703">
            <w:pPr>
              <w:ind w:firstLineChars="0" w:firstLine="0"/>
              <w:jc w:val="center"/>
            </w:pPr>
            <w:r w:rsidRPr="00290A66">
              <w:rPr>
                <w:rFonts w:hint="eastAsia"/>
              </w:rPr>
              <w:t>代</w:t>
            </w:r>
            <w:r w:rsidRPr="00290A66">
              <w:rPr>
                <w:rFonts w:hint="eastAsia"/>
              </w:rPr>
              <w:t xml:space="preserve"> </w:t>
            </w:r>
            <w:r w:rsidRPr="00290A66">
              <w:rPr>
                <w:rFonts w:hint="eastAsia"/>
              </w:rPr>
              <w:t>号</w:t>
            </w:r>
          </w:p>
        </w:tc>
        <w:tc>
          <w:tcPr>
            <w:tcW w:w="1869" w:type="dxa"/>
            <w:vAlign w:val="center"/>
          </w:tcPr>
          <w:p w14:paraId="547A9906" w14:textId="77777777" w:rsidR="005D2FB6" w:rsidRPr="00290A66" w:rsidRDefault="00231703">
            <w:pPr>
              <w:ind w:firstLineChars="0" w:firstLine="0"/>
              <w:jc w:val="center"/>
            </w:pPr>
            <w:r w:rsidRPr="00290A66">
              <w:rPr>
                <w:rFonts w:hint="eastAsia"/>
              </w:rPr>
              <w:t>D</w:t>
            </w:r>
          </w:p>
        </w:tc>
        <w:tc>
          <w:tcPr>
            <w:tcW w:w="1869" w:type="dxa"/>
            <w:vAlign w:val="center"/>
          </w:tcPr>
          <w:p w14:paraId="7E4D5850" w14:textId="77777777" w:rsidR="005D2FB6" w:rsidRPr="00290A66" w:rsidRDefault="00231703">
            <w:pPr>
              <w:ind w:firstLineChars="0" w:firstLine="0"/>
              <w:jc w:val="center"/>
            </w:pPr>
            <w:r w:rsidRPr="00290A66">
              <w:rPr>
                <w:rFonts w:hint="eastAsia"/>
              </w:rPr>
              <w:t>DA</w:t>
            </w:r>
          </w:p>
        </w:tc>
        <w:tc>
          <w:tcPr>
            <w:tcW w:w="1869" w:type="dxa"/>
            <w:vAlign w:val="center"/>
          </w:tcPr>
          <w:p w14:paraId="7841ECCB" w14:textId="77777777" w:rsidR="005D2FB6" w:rsidRPr="00290A66" w:rsidRDefault="00231703">
            <w:pPr>
              <w:ind w:firstLineChars="0" w:firstLine="0"/>
              <w:jc w:val="center"/>
            </w:pPr>
            <w:r w:rsidRPr="00290A66">
              <w:rPr>
                <w:rFonts w:hint="eastAsia"/>
              </w:rPr>
              <w:t>BC</w:t>
            </w:r>
          </w:p>
        </w:tc>
        <w:tc>
          <w:tcPr>
            <w:tcW w:w="1870" w:type="dxa"/>
            <w:vAlign w:val="center"/>
          </w:tcPr>
          <w:p w14:paraId="14263224" w14:textId="77777777" w:rsidR="005D2FB6" w:rsidRPr="00290A66" w:rsidRDefault="00231703">
            <w:pPr>
              <w:ind w:firstLineChars="0" w:firstLine="0"/>
              <w:jc w:val="center"/>
            </w:pPr>
            <w:r w:rsidRPr="00290A66">
              <w:rPr>
                <w:rFonts w:hint="eastAsia"/>
              </w:rPr>
              <w:t>AP</w:t>
            </w:r>
          </w:p>
        </w:tc>
      </w:tr>
    </w:tbl>
    <w:p w14:paraId="760072AA" w14:textId="77777777" w:rsidR="005D2FB6" w:rsidRPr="00290A66" w:rsidRDefault="00231703">
      <w:pPr>
        <w:pStyle w:val="20"/>
      </w:pPr>
      <w:r w:rsidRPr="00290A66">
        <w:rPr>
          <w:rFonts w:hint="eastAsia"/>
        </w:rPr>
        <w:t>寿命分类</w:t>
      </w:r>
    </w:p>
    <w:p w14:paraId="0A3BE0D1" w14:textId="1A622218" w:rsidR="005D2FB6" w:rsidRPr="00290A66" w:rsidRDefault="00231703">
      <w:pPr>
        <w:pStyle w:val="af1"/>
      </w:pPr>
      <w:r w:rsidRPr="00290A66">
        <w:rPr>
          <w:rFonts w:hint="eastAsia"/>
        </w:rPr>
        <w:t>闭</w:t>
      </w:r>
      <w:r w:rsidRPr="00290A66">
        <w:t>门器按</w:t>
      </w:r>
      <w:r w:rsidR="00E26220" w:rsidRPr="00290A66">
        <w:rPr>
          <w:rFonts w:hint="eastAsia"/>
        </w:rPr>
        <w:t>测试</w:t>
      </w:r>
      <w:r w:rsidR="005954C9" w:rsidRPr="00290A66">
        <w:t>寿命</w:t>
      </w:r>
      <w:r w:rsidRPr="00290A66">
        <w:rPr>
          <w:rFonts w:hint="eastAsia"/>
        </w:rPr>
        <w:t>分类</w:t>
      </w:r>
      <w:r w:rsidR="00E26220" w:rsidRPr="00290A66">
        <w:rPr>
          <w:rFonts w:hint="eastAsia"/>
        </w:rPr>
        <w:t>及代号</w:t>
      </w:r>
      <w:r w:rsidRPr="00290A66">
        <w:t>见表</w:t>
      </w:r>
      <w:r w:rsidR="00D772A9" w:rsidRPr="00290A66">
        <w:t>4</w:t>
      </w:r>
      <w:r w:rsidRPr="00290A66">
        <w:rPr>
          <w:rFonts w:hint="eastAsia"/>
        </w:rPr>
        <w:t>。</w:t>
      </w:r>
    </w:p>
    <w:p w14:paraId="362C6B8C" w14:textId="77777777" w:rsidR="005D2FB6" w:rsidRPr="00290A66" w:rsidRDefault="005D2FB6">
      <w:pPr>
        <w:pStyle w:val="affb"/>
        <w:numPr>
          <w:ilvl w:val="0"/>
          <w:numId w:val="8"/>
        </w:numPr>
        <w:tabs>
          <w:tab w:val="left" w:pos="360"/>
        </w:tabs>
        <w:spacing w:beforeLines="0" w:before="156" w:afterLines="0" w:after="156"/>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2"/>
        <w:gridCol w:w="2393"/>
        <w:gridCol w:w="2392"/>
        <w:gridCol w:w="2393"/>
      </w:tblGrid>
      <w:tr w:rsidR="00290A66" w:rsidRPr="00290A66" w14:paraId="62B0E7B0" w14:textId="77777777" w:rsidTr="007669BC">
        <w:tc>
          <w:tcPr>
            <w:tcW w:w="2392" w:type="dxa"/>
            <w:vAlign w:val="center"/>
          </w:tcPr>
          <w:p w14:paraId="6126A77C" w14:textId="77777777" w:rsidR="005D2FB6" w:rsidRPr="00290A66" w:rsidRDefault="00231703">
            <w:pPr>
              <w:ind w:firstLineChars="0" w:firstLine="0"/>
              <w:jc w:val="center"/>
            </w:pPr>
            <w:r w:rsidRPr="00290A66">
              <w:rPr>
                <w:rFonts w:hint="eastAsia"/>
              </w:rPr>
              <w:t>等</w:t>
            </w:r>
            <w:r w:rsidRPr="00290A66">
              <w:rPr>
                <w:rFonts w:hint="eastAsia"/>
              </w:rPr>
              <w:t xml:space="preserve">   </w:t>
            </w:r>
            <w:r w:rsidRPr="00290A66">
              <w:rPr>
                <w:rFonts w:hint="eastAsia"/>
              </w:rPr>
              <w:t>级</w:t>
            </w:r>
          </w:p>
        </w:tc>
        <w:tc>
          <w:tcPr>
            <w:tcW w:w="2393" w:type="dxa"/>
            <w:vAlign w:val="center"/>
          </w:tcPr>
          <w:p w14:paraId="22F420C8" w14:textId="2C8C4980" w:rsidR="005D2FB6" w:rsidRPr="00290A66" w:rsidRDefault="00701C8B">
            <w:pPr>
              <w:ind w:firstLineChars="0" w:firstLine="0"/>
              <w:jc w:val="center"/>
            </w:pPr>
            <w:r w:rsidRPr="00290A66">
              <w:rPr>
                <w:rFonts w:hint="eastAsia"/>
              </w:rPr>
              <w:t>Ⅰ</w:t>
            </w:r>
          </w:p>
        </w:tc>
        <w:tc>
          <w:tcPr>
            <w:tcW w:w="2392" w:type="dxa"/>
            <w:vAlign w:val="center"/>
          </w:tcPr>
          <w:p w14:paraId="0A9A5F3E" w14:textId="1CEC712B" w:rsidR="005D2FB6" w:rsidRPr="00290A66" w:rsidRDefault="00701C8B">
            <w:pPr>
              <w:ind w:firstLineChars="0" w:firstLine="0"/>
              <w:jc w:val="center"/>
            </w:pPr>
            <w:r w:rsidRPr="00290A66">
              <w:rPr>
                <w:rFonts w:hint="eastAsia"/>
              </w:rPr>
              <w:t>Ⅱ</w:t>
            </w:r>
          </w:p>
        </w:tc>
        <w:tc>
          <w:tcPr>
            <w:tcW w:w="2393" w:type="dxa"/>
            <w:vAlign w:val="center"/>
          </w:tcPr>
          <w:p w14:paraId="5F44850B" w14:textId="0E5E332F" w:rsidR="005D2FB6" w:rsidRPr="00290A66" w:rsidRDefault="00701C8B">
            <w:pPr>
              <w:ind w:firstLineChars="0" w:firstLine="0"/>
              <w:jc w:val="center"/>
            </w:pPr>
            <w:r w:rsidRPr="00290A66">
              <w:rPr>
                <w:rFonts w:hint="eastAsia"/>
              </w:rPr>
              <w:t>Ⅲ</w:t>
            </w:r>
          </w:p>
        </w:tc>
      </w:tr>
      <w:tr w:rsidR="00290A66" w:rsidRPr="00290A66" w14:paraId="1DB42997" w14:textId="77777777" w:rsidTr="007669BC">
        <w:tc>
          <w:tcPr>
            <w:tcW w:w="2392" w:type="dxa"/>
            <w:vAlign w:val="center"/>
          </w:tcPr>
          <w:p w14:paraId="37B52BF8" w14:textId="77777777" w:rsidR="005D2FB6" w:rsidRPr="00290A66" w:rsidRDefault="00231703">
            <w:pPr>
              <w:ind w:firstLineChars="0" w:firstLine="0"/>
              <w:jc w:val="center"/>
            </w:pPr>
            <w:r w:rsidRPr="00290A66">
              <w:rPr>
                <w:rFonts w:hint="eastAsia"/>
              </w:rPr>
              <w:lastRenderedPageBreak/>
              <w:t>寿</w:t>
            </w:r>
            <w:r w:rsidRPr="00290A66">
              <w:rPr>
                <w:rFonts w:hint="eastAsia"/>
              </w:rPr>
              <w:t xml:space="preserve">   </w:t>
            </w:r>
            <w:r w:rsidRPr="00290A66">
              <w:rPr>
                <w:rFonts w:hint="eastAsia"/>
              </w:rPr>
              <w:t>命</w:t>
            </w:r>
          </w:p>
        </w:tc>
        <w:tc>
          <w:tcPr>
            <w:tcW w:w="2393" w:type="dxa"/>
            <w:vAlign w:val="center"/>
          </w:tcPr>
          <w:p w14:paraId="3C64AB8D" w14:textId="77777777" w:rsidR="005D2FB6" w:rsidRPr="00290A66" w:rsidRDefault="00231703">
            <w:pPr>
              <w:ind w:firstLineChars="0" w:firstLine="0"/>
              <w:jc w:val="center"/>
            </w:pPr>
            <w:r w:rsidRPr="00290A66">
              <w:rPr>
                <w:rFonts w:hint="eastAsia"/>
              </w:rPr>
              <w:t>150</w:t>
            </w:r>
            <w:r w:rsidRPr="00290A66">
              <w:rPr>
                <w:rFonts w:hint="eastAsia"/>
              </w:rPr>
              <w:t>万次</w:t>
            </w:r>
          </w:p>
        </w:tc>
        <w:tc>
          <w:tcPr>
            <w:tcW w:w="2392" w:type="dxa"/>
            <w:vAlign w:val="center"/>
          </w:tcPr>
          <w:p w14:paraId="7D160D9F" w14:textId="77777777" w:rsidR="005D2FB6" w:rsidRPr="00290A66" w:rsidRDefault="00231703">
            <w:pPr>
              <w:ind w:firstLineChars="0" w:firstLine="0"/>
              <w:jc w:val="center"/>
            </w:pPr>
            <w:r w:rsidRPr="00290A66">
              <w:rPr>
                <w:rFonts w:hint="eastAsia"/>
              </w:rPr>
              <w:t>100</w:t>
            </w:r>
            <w:r w:rsidRPr="00290A66">
              <w:rPr>
                <w:rFonts w:hint="eastAsia"/>
              </w:rPr>
              <w:t>万次</w:t>
            </w:r>
          </w:p>
        </w:tc>
        <w:tc>
          <w:tcPr>
            <w:tcW w:w="2393" w:type="dxa"/>
            <w:vAlign w:val="center"/>
          </w:tcPr>
          <w:p w14:paraId="52157EF4" w14:textId="77777777" w:rsidR="005D2FB6" w:rsidRPr="00290A66" w:rsidRDefault="00231703">
            <w:pPr>
              <w:ind w:firstLineChars="0" w:firstLine="0"/>
              <w:jc w:val="center"/>
            </w:pPr>
            <w:r w:rsidRPr="00290A66">
              <w:rPr>
                <w:rFonts w:hint="eastAsia"/>
              </w:rPr>
              <w:t>50</w:t>
            </w:r>
            <w:r w:rsidRPr="00290A66">
              <w:rPr>
                <w:rFonts w:hint="eastAsia"/>
              </w:rPr>
              <w:t>万次</w:t>
            </w:r>
          </w:p>
        </w:tc>
      </w:tr>
    </w:tbl>
    <w:p w14:paraId="2FF083D5" w14:textId="363BA57B" w:rsidR="00A20535" w:rsidRPr="00290A66" w:rsidRDefault="00701C8B">
      <w:pPr>
        <w:pStyle w:val="20"/>
      </w:pPr>
      <w:r w:rsidRPr="00290A66">
        <w:rPr>
          <w:rFonts w:hint="eastAsia"/>
        </w:rPr>
        <w:t>低温</w:t>
      </w:r>
      <w:r w:rsidR="006222C1" w:rsidRPr="00290A66">
        <w:rPr>
          <w:rFonts w:hint="eastAsia"/>
        </w:rPr>
        <w:t>环境适应性</w:t>
      </w:r>
      <w:r w:rsidR="00A20535" w:rsidRPr="00290A66">
        <w:rPr>
          <w:rFonts w:hint="eastAsia"/>
        </w:rPr>
        <w:t>分类</w:t>
      </w:r>
    </w:p>
    <w:p w14:paraId="238329A2" w14:textId="124F2AA0" w:rsidR="00A20535" w:rsidRPr="00290A66" w:rsidRDefault="00A20535" w:rsidP="00A20535">
      <w:pPr>
        <w:pStyle w:val="af1"/>
      </w:pPr>
      <w:r w:rsidRPr="00290A66">
        <w:rPr>
          <w:rFonts w:hint="eastAsia"/>
        </w:rPr>
        <w:t>闭门器按</w:t>
      </w:r>
      <w:r w:rsidR="00701C8B" w:rsidRPr="00290A66">
        <w:rPr>
          <w:rFonts w:hint="eastAsia"/>
        </w:rPr>
        <w:t>低温</w:t>
      </w:r>
      <w:r w:rsidRPr="00290A66">
        <w:rPr>
          <w:rFonts w:hint="eastAsia"/>
        </w:rPr>
        <w:t>环境适用性分类及代号见表</w:t>
      </w:r>
      <w:r w:rsidR="009B518B" w:rsidRPr="00290A66">
        <w:t>5</w:t>
      </w:r>
      <w:r w:rsidRPr="00290A66">
        <w:rPr>
          <w:rFonts w:hint="eastAsia"/>
        </w:rPr>
        <w:t>。</w:t>
      </w:r>
    </w:p>
    <w:p w14:paraId="417A1ACE" w14:textId="77777777" w:rsidR="00D772A9" w:rsidRPr="00290A66" w:rsidRDefault="00D772A9" w:rsidP="00D772A9">
      <w:pPr>
        <w:pStyle w:val="affb"/>
        <w:numPr>
          <w:ilvl w:val="0"/>
          <w:numId w:val="8"/>
        </w:numPr>
        <w:tabs>
          <w:tab w:val="left" w:pos="360"/>
        </w:tabs>
        <w:spacing w:beforeLines="0" w:before="156" w:afterLines="0" w:after="156"/>
      </w:pPr>
    </w:p>
    <w:tbl>
      <w:tblPr>
        <w:tblStyle w:val="affff4"/>
        <w:tblW w:w="0" w:type="auto"/>
        <w:jc w:val="center"/>
        <w:tblLook w:val="04A0" w:firstRow="1" w:lastRow="0" w:firstColumn="1" w:lastColumn="0" w:noHBand="0" w:noVBand="1"/>
      </w:tblPr>
      <w:tblGrid>
        <w:gridCol w:w="3115"/>
        <w:gridCol w:w="3116"/>
        <w:gridCol w:w="3116"/>
      </w:tblGrid>
      <w:tr w:rsidR="00290A66" w:rsidRPr="00290A66" w14:paraId="26C60B12" w14:textId="77777777" w:rsidTr="007669BC">
        <w:trPr>
          <w:jc w:val="center"/>
        </w:trPr>
        <w:tc>
          <w:tcPr>
            <w:tcW w:w="3115" w:type="dxa"/>
          </w:tcPr>
          <w:p w14:paraId="7777EBC5" w14:textId="7D97583A" w:rsidR="00701C8B" w:rsidRPr="00290A66" w:rsidRDefault="00701C8B" w:rsidP="00701C8B">
            <w:pPr>
              <w:pStyle w:val="af1"/>
              <w:ind w:firstLineChars="0" w:firstLine="0"/>
              <w:jc w:val="center"/>
            </w:pPr>
            <w:r w:rsidRPr="00290A66">
              <w:rPr>
                <w:rFonts w:hint="eastAsia"/>
              </w:rPr>
              <w:t>等级</w:t>
            </w:r>
          </w:p>
        </w:tc>
        <w:tc>
          <w:tcPr>
            <w:tcW w:w="3116" w:type="dxa"/>
            <w:vAlign w:val="center"/>
          </w:tcPr>
          <w:p w14:paraId="2D7F2B8A" w14:textId="3BDA0655" w:rsidR="00701C8B" w:rsidRPr="00290A66" w:rsidRDefault="00701C8B" w:rsidP="00701C8B">
            <w:pPr>
              <w:pStyle w:val="af1"/>
              <w:ind w:firstLineChars="0" w:firstLine="0"/>
              <w:jc w:val="center"/>
            </w:pPr>
            <w:r w:rsidRPr="00290A66">
              <w:rPr>
                <w:rFonts w:hint="eastAsia"/>
              </w:rPr>
              <w:t>A</w:t>
            </w:r>
          </w:p>
        </w:tc>
        <w:tc>
          <w:tcPr>
            <w:tcW w:w="3116" w:type="dxa"/>
            <w:vAlign w:val="center"/>
          </w:tcPr>
          <w:p w14:paraId="15277C38" w14:textId="3631C94A" w:rsidR="00701C8B" w:rsidRPr="00290A66" w:rsidRDefault="00701C8B" w:rsidP="00701C8B">
            <w:pPr>
              <w:pStyle w:val="af1"/>
              <w:ind w:firstLineChars="0" w:firstLine="0"/>
              <w:jc w:val="center"/>
            </w:pPr>
            <w:r w:rsidRPr="00290A66">
              <w:rPr>
                <w:rFonts w:hint="eastAsia"/>
              </w:rPr>
              <w:t>B</w:t>
            </w:r>
          </w:p>
        </w:tc>
      </w:tr>
      <w:tr w:rsidR="00290A66" w:rsidRPr="00290A66" w14:paraId="2B79E01C" w14:textId="77777777" w:rsidTr="007669BC">
        <w:trPr>
          <w:jc w:val="center"/>
        </w:trPr>
        <w:tc>
          <w:tcPr>
            <w:tcW w:w="3115" w:type="dxa"/>
          </w:tcPr>
          <w:p w14:paraId="16A380E4" w14:textId="15767820" w:rsidR="00701C8B" w:rsidRPr="00290A66" w:rsidRDefault="00701C8B" w:rsidP="00701C8B">
            <w:pPr>
              <w:pStyle w:val="af1"/>
              <w:ind w:firstLineChars="0" w:firstLine="0"/>
              <w:jc w:val="center"/>
            </w:pPr>
            <w:r w:rsidRPr="00290A66">
              <w:rPr>
                <w:rFonts w:hint="eastAsia"/>
              </w:rPr>
              <w:t>低温环境适用性</w:t>
            </w:r>
          </w:p>
        </w:tc>
        <w:tc>
          <w:tcPr>
            <w:tcW w:w="3116" w:type="dxa"/>
            <w:vAlign w:val="center"/>
          </w:tcPr>
          <w:p w14:paraId="1D2ADC5C" w14:textId="72A77285" w:rsidR="00701C8B" w:rsidRPr="00290A66" w:rsidRDefault="00701C8B" w:rsidP="00701C8B">
            <w:pPr>
              <w:pStyle w:val="af1"/>
              <w:ind w:firstLineChars="0" w:firstLine="0"/>
              <w:jc w:val="center"/>
            </w:pPr>
            <w:r w:rsidRPr="00290A66">
              <w:rPr>
                <w:rFonts w:hint="eastAsia"/>
              </w:rPr>
              <w:t>-</w:t>
            </w:r>
            <w:r w:rsidRPr="00290A66">
              <w:t>20</w:t>
            </w:r>
            <w:r w:rsidR="009B518B" w:rsidRPr="00290A66">
              <w:rPr>
                <w:rFonts w:hint="eastAsia"/>
              </w:rPr>
              <w:t>℃</w:t>
            </w:r>
          </w:p>
        </w:tc>
        <w:tc>
          <w:tcPr>
            <w:tcW w:w="3116" w:type="dxa"/>
            <w:vAlign w:val="center"/>
          </w:tcPr>
          <w:p w14:paraId="5AE5B449" w14:textId="47093ED8" w:rsidR="00701C8B" w:rsidRPr="00290A66" w:rsidRDefault="00701C8B" w:rsidP="00701C8B">
            <w:pPr>
              <w:pStyle w:val="af1"/>
              <w:ind w:firstLineChars="0" w:firstLine="0"/>
              <w:jc w:val="center"/>
            </w:pPr>
            <w:r w:rsidRPr="00290A66">
              <w:rPr>
                <w:rFonts w:hint="eastAsia"/>
              </w:rPr>
              <w:t>-</w:t>
            </w:r>
            <w:r w:rsidRPr="00290A66">
              <w:t>15</w:t>
            </w:r>
            <w:r w:rsidR="009B518B" w:rsidRPr="00290A66">
              <w:rPr>
                <w:rFonts w:hint="eastAsia"/>
              </w:rPr>
              <w:t>℃</w:t>
            </w:r>
          </w:p>
        </w:tc>
      </w:tr>
    </w:tbl>
    <w:p w14:paraId="23AC3C41" w14:textId="19E0118C" w:rsidR="005D2FB6" w:rsidRPr="00290A66" w:rsidRDefault="00E83103">
      <w:pPr>
        <w:pStyle w:val="20"/>
      </w:pPr>
      <w:r w:rsidRPr="00290A66">
        <w:rPr>
          <w:rFonts w:hint="eastAsia"/>
        </w:rPr>
        <w:t>闭门器产品命名</w:t>
      </w:r>
    </w:p>
    <w:p w14:paraId="07A1B9C2" w14:textId="2BC59B44" w:rsidR="00F2448A" w:rsidRPr="00290A66" w:rsidRDefault="008D04BB" w:rsidP="005E32C6">
      <w:pPr>
        <w:pStyle w:val="af1"/>
      </w:pPr>
      <w:r w:rsidRPr="00290A66">
        <w:rPr>
          <w:noProof/>
        </w:rPr>
        <w:pict w14:anchorId="3F9D2EDB">
          <v:shape id="_x0000_s2078" type="#_x0000_t202" style="position:absolute;left:0;text-align:left;margin-left:58.95pt;margin-top:23pt;width:276pt;height:113.8pt;z-index:251673600;visibility:visible;mso-wrap-distance-left:9pt;mso-wrap-distance-top:3.6pt;mso-wrap-distance-right:9pt;mso-wrap-distance-bottom:3.6pt;mso-position-horizontal-relative:text;mso-position-vertical-relative:text;mso-width-relative:margin;mso-height-relative:margin;v-text-anchor:top" stroked="f">
            <v:textbox style="mso-next-textbox:#_x0000_s2078">
              <w:txbxContent>
                <w:p w14:paraId="5767B9DC" w14:textId="3C96F303" w:rsidR="00990715" w:rsidRDefault="00990715" w:rsidP="00897CB7">
                  <w:pPr>
                    <w:ind w:firstLineChars="0" w:firstLine="0"/>
                    <w:rPr>
                      <w:u w:val="single"/>
                    </w:rPr>
                  </w:pPr>
                  <w:r>
                    <w:rPr>
                      <w:rFonts w:hint="eastAsia"/>
                    </w:rPr>
                    <w:t>QB/</w:t>
                  </w:r>
                  <w:r>
                    <w:t xml:space="preserve">T 2698   </w:t>
                  </w:r>
                  <w:r>
                    <w:rPr>
                      <w:rFonts w:hint="eastAsia"/>
                    </w:rPr>
                    <w:t>—</w:t>
                  </w:r>
                  <w:r>
                    <w:t xml:space="preserve"> </w:t>
                  </w:r>
                  <w:r w:rsidRPr="00F84C3C">
                    <w:rPr>
                      <w:u w:val="single"/>
                    </w:rPr>
                    <w:t xml:space="preserve"> </w:t>
                  </w:r>
                  <w:proofErr w:type="gramStart"/>
                  <w:r>
                    <w:rPr>
                      <w:rFonts w:hint="eastAsia"/>
                      <w:u w:val="single"/>
                    </w:rPr>
                    <w:t>X</w:t>
                  </w:r>
                  <w:r w:rsidRPr="00F84C3C">
                    <w:rPr>
                      <w:u w:val="single"/>
                    </w:rPr>
                    <w:t xml:space="preserve"> </w:t>
                  </w:r>
                  <w:r>
                    <w:t xml:space="preserve"> </w:t>
                  </w:r>
                  <w:r w:rsidRPr="00F2448A">
                    <w:rPr>
                      <w:u w:val="single"/>
                    </w:rPr>
                    <w:t xml:space="preserve"> </w:t>
                  </w:r>
                  <w:proofErr w:type="spellStart"/>
                  <w:r w:rsidRPr="00F2448A">
                    <w:rPr>
                      <w:u w:val="single"/>
                    </w:rPr>
                    <w:t>X</w:t>
                  </w:r>
                  <w:proofErr w:type="spellEnd"/>
                  <w:r>
                    <w:rPr>
                      <w:u w:val="single"/>
                    </w:rPr>
                    <w:t xml:space="preserve"> </w:t>
                  </w:r>
                  <w:r>
                    <w:t xml:space="preserve"> </w:t>
                  </w:r>
                  <w:r w:rsidRPr="00F2448A">
                    <w:rPr>
                      <w:u w:val="single"/>
                    </w:rPr>
                    <w:t xml:space="preserve"> </w:t>
                  </w:r>
                  <w:proofErr w:type="gramEnd"/>
                  <w:r w:rsidRPr="00F2448A">
                    <w:rPr>
                      <w:rFonts w:hint="eastAsia"/>
                      <w:u w:val="single"/>
                    </w:rPr>
                    <w:t>XX</w:t>
                  </w:r>
                  <w:proofErr w:type="gramStart"/>
                  <w:r>
                    <w:rPr>
                      <w:u w:val="single"/>
                    </w:rPr>
                    <w:t xml:space="preserve"> </w:t>
                  </w:r>
                  <w:r>
                    <w:t xml:space="preserve"> </w:t>
                  </w:r>
                  <w:r>
                    <w:rPr>
                      <w:u w:val="single"/>
                    </w:rPr>
                    <w:t xml:space="preserve"> </w:t>
                  </w:r>
                  <w:r w:rsidRPr="00F2448A">
                    <w:rPr>
                      <w:rFonts w:hint="eastAsia"/>
                      <w:u w:val="single"/>
                    </w:rPr>
                    <w:t>X</w:t>
                  </w:r>
                  <w:r>
                    <w:rPr>
                      <w:u w:val="single"/>
                    </w:rPr>
                    <w:t xml:space="preserve"> </w:t>
                  </w:r>
                  <w:r>
                    <w:t xml:space="preserve"> </w:t>
                  </w:r>
                  <w:r>
                    <w:rPr>
                      <w:u w:val="single"/>
                    </w:rPr>
                    <w:t xml:space="preserve"> </w:t>
                  </w:r>
                  <w:proofErr w:type="spellStart"/>
                  <w:r w:rsidRPr="00F2448A">
                    <w:rPr>
                      <w:rFonts w:hint="eastAsia"/>
                      <w:u w:val="single"/>
                    </w:rPr>
                    <w:t>X</w:t>
                  </w:r>
                  <w:proofErr w:type="spellEnd"/>
                  <w:proofErr w:type="gramEnd"/>
                  <w:r>
                    <w:rPr>
                      <w:u w:val="single"/>
                    </w:rPr>
                    <w:t xml:space="preserve">  </w:t>
                  </w:r>
                  <w:r>
                    <w:t xml:space="preserve">   </w:t>
                  </w:r>
                  <w:r w:rsidRPr="00897CB7">
                    <w:rPr>
                      <w:rFonts w:hint="eastAsia"/>
                    </w:rPr>
                    <w:t>—</w:t>
                  </w:r>
                  <w:r>
                    <w:rPr>
                      <w:rFonts w:hint="eastAsia"/>
                    </w:rPr>
                    <w:t xml:space="preserve"> </w:t>
                  </w:r>
                  <w:r>
                    <w:t xml:space="preserve">      </w:t>
                  </w:r>
                  <w:r>
                    <w:rPr>
                      <w:rFonts w:hint="eastAsia"/>
                    </w:rPr>
                    <w:t>企业自主型号</w:t>
                  </w:r>
                </w:p>
                <w:p w14:paraId="4A5BFADB" w14:textId="418D2A9A" w:rsidR="00990715" w:rsidRPr="007A3082" w:rsidRDefault="00990715" w:rsidP="00047AEA">
                  <w:pPr>
                    <w:ind w:firstLineChars="1820" w:firstLine="3822"/>
                  </w:pPr>
                  <w:r>
                    <w:rPr>
                      <w:rFonts w:hint="eastAsia"/>
                    </w:rPr>
                    <w:t>低温分类代号</w:t>
                  </w:r>
                </w:p>
                <w:p w14:paraId="1151AA11" w14:textId="3C138F02" w:rsidR="00990715" w:rsidRPr="005E32C6" w:rsidRDefault="00990715" w:rsidP="00047AEA">
                  <w:pPr>
                    <w:ind w:firstLineChars="1820" w:firstLine="3822"/>
                  </w:pPr>
                  <w:r w:rsidRPr="005E32C6">
                    <w:rPr>
                      <w:rFonts w:hint="eastAsia"/>
                    </w:rPr>
                    <w:t>寿命分类代号</w:t>
                  </w:r>
                </w:p>
                <w:p w14:paraId="6E1D04A7" w14:textId="1517069C" w:rsidR="00990715" w:rsidRPr="005E32C6" w:rsidRDefault="00990715" w:rsidP="00047AEA">
                  <w:pPr>
                    <w:ind w:firstLineChars="1820" w:firstLine="3822"/>
                  </w:pPr>
                  <w:r w:rsidRPr="005E32C6">
                    <w:rPr>
                      <w:rFonts w:hint="eastAsia"/>
                    </w:rPr>
                    <w:t>功能分类代号</w:t>
                  </w:r>
                </w:p>
                <w:p w14:paraId="7A5F262A" w14:textId="6AB2691E" w:rsidR="00990715" w:rsidRDefault="00990715" w:rsidP="00047AEA">
                  <w:pPr>
                    <w:ind w:firstLineChars="1820" w:firstLine="3822"/>
                  </w:pPr>
                  <w:r>
                    <w:rPr>
                      <w:rFonts w:hint="eastAsia"/>
                    </w:rPr>
                    <w:t>力矩分类代号</w:t>
                  </w:r>
                </w:p>
                <w:p w14:paraId="59778F0B" w14:textId="446D80D2" w:rsidR="00990715" w:rsidRPr="00F84C3C" w:rsidRDefault="00990715" w:rsidP="00047AEA">
                  <w:pPr>
                    <w:ind w:firstLineChars="1820" w:firstLine="3822"/>
                    <w:rPr>
                      <w:u w:val="single"/>
                    </w:rPr>
                  </w:pPr>
                  <w:r>
                    <w:rPr>
                      <w:rFonts w:hint="eastAsia"/>
                    </w:rPr>
                    <w:t>驱动形式代号</w:t>
                  </w:r>
                </w:p>
              </w:txbxContent>
            </v:textbox>
            <w10:wrap type="topAndBottom"/>
          </v:shape>
        </w:pict>
      </w:r>
      <w:r w:rsidRPr="00290A66">
        <w:rPr>
          <w:noProof/>
        </w:rPr>
        <w:pict w14:anchorId="398F5BAD">
          <v:shapetype id="_x0000_t32" coordsize="21600,21600" o:spt="32" o:oned="t" path="m,l21600,21600e" filled="f">
            <v:path arrowok="t" fillok="f" o:connecttype="none"/>
            <o:lock v:ext="edit" shapetype="t"/>
          </v:shapetype>
          <v:shape id="_x0000_s2087" type="#_x0000_t32" style="position:absolute;left:0;text-align:left;margin-left:140.1pt;margin-top:127.5pt;width:110pt;height:.05pt;flip:x;z-index:251682816" o:connectortype="straight"/>
        </w:pict>
      </w:r>
      <w:r w:rsidRPr="00290A66">
        <w:rPr>
          <w:noProof/>
        </w:rPr>
        <w:pict w14:anchorId="2249072F">
          <v:shape id="_x0000_s2088" type="#_x0000_t32" style="position:absolute;left:0;text-align:left;margin-left:141.1pt;margin-top:42.05pt;width:0;height:85.45pt;z-index:251683840" o:connectortype="straight"/>
        </w:pict>
      </w:r>
      <w:r w:rsidRPr="00290A66">
        <w:rPr>
          <w:noProof/>
        </w:rPr>
        <w:pict w14:anchorId="09B8ABD2">
          <v:shape id="_x0000_s2084" type="#_x0000_t32" style="position:absolute;left:0;text-align:left;margin-left:210.95pt;margin-top:55.6pt;width:36.5pt;height:0;z-index:251679744" o:connectortype="straight"/>
        </w:pict>
      </w:r>
      <w:r w:rsidR="00047AEA" w:rsidRPr="00290A66">
        <w:rPr>
          <w:rFonts w:hint="eastAsia"/>
        </w:rPr>
        <w:t>液压</w:t>
      </w:r>
      <w:r w:rsidRPr="00290A66">
        <w:rPr>
          <w:noProof/>
        </w:rPr>
        <w:pict w14:anchorId="2DE7D1F4">
          <v:shape id="_x0000_s2079" type="#_x0000_t32" style="position:absolute;left:0;text-align:left;margin-left:156.2pt;margin-top:42.05pt;width:.25pt;height:67.4pt;flip:x;z-index:251674624;mso-position-horizontal-relative:text;mso-position-vertical-relative:text" o:connectortype="straight"/>
        </w:pict>
      </w:r>
      <w:r w:rsidRPr="00290A66">
        <w:rPr>
          <w:noProof/>
        </w:rPr>
        <w:pict w14:anchorId="09B8ABD2">
          <v:shape id="_x0000_s2080" type="#_x0000_t32" style="position:absolute;left:0;text-align:left;margin-left:156.5pt;margin-top:109.45pt;width:92.95pt;height:0;z-index:251675648;mso-position-horizontal-relative:text;mso-position-vertical-relative:text" o:connectortype="straight"/>
        </w:pict>
      </w:r>
      <w:r w:rsidRPr="00290A66">
        <w:rPr>
          <w:noProof/>
        </w:rPr>
        <w:pict w14:anchorId="09B8ABD2">
          <v:shape id="_x0000_s2082" type="#_x0000_t32" style="position:absolute;left:0;text-align:left;margin-left:175.95pt;margin-top:90.45pt;width:72.65pt;height:.8pt;z-index:251677696;mso-position-horizontal-relative:text;mso-position-vertical-relative:text" o:connectortype="straight"/>
        </w:pict>
      </w:r>
      <w:r w:rsidRPr="00290A66">
        <w:rPr>
          <w:noProof/>
        </w:rPr>
        <w:pict w14:anchorId="2DE7D1F4">
          <v:shape id="_x0000_s2081" type="#_x0000_t32" style="position:absolute;left:0;text-align:left;margin-left:176.2pt;margin-top:42.05pt;width:0;height:48.95pt;z-index:251676672;mso-position-horizontal-relative:text;mso-position-vertical-relative:text" o:connectortype="straight"/>
        </w:pict>
      </w:r>
      <w:r w:rsidRPr="00290A66">
        <w:rPr>
          <w:noProof/>
        </w:rPr>
        <w:pict w14:anchorId="09B8ABD2">
          <v:shape id="_x0000_s2083" type="#_x0000_t32" style="position:absolute;left:0;text-align:left;margin-left:194.95pt;margin-top:73.1pt;width:54.5pt;height:.05pt;z-index:251678720;mso-position-horizontal-relative:text;mso-position-vertical-relative:text" o:connectortype="straight"/>
        </w:pict>
      </w:r>
      <w:r w:rsidRPr="00290A66">
        <w:rPr>
          <w:noProof/>
        </w:rPr>
        <w:pict w14:anchorId="2DE7D1F4">
          <v:shape id="_x0000_s2085" type="#_x0000_t32" style="position:absolute;left:0;text-align:left;margin-left:195.15pt;margin-top:42.05pt;width:.05pt;height:30.55pt;z-index:251680768;mso-position-horizontal-relative:text;mso-position-vertical-relative:text" o:connectortype="straight"/>
        </w:pict>
      </w:r>
      <w:r w:rsidRPr="00290A66">
        <w:rPr>
          <w:noProof/>
        </w:rPr>
        <w:pict w14:anchorId="2DE7D1F4">
          <v:shape id="_x0000_s2086" type="#_x0000_t32" style="position:absolute;left:0;text-align:left;margin-left:210.9pt;margin-top:42.55pt;width:.05pt;height:13.05pt;z-index:251681792;mso-position-horizontal-relative:text;mso-position-vertical-relative:text" o:connectortype="straight"/>
        </w:pict>
      </w:r>
      <w:r w:rsidR="00F54577" w:rsidRPr="00290A66">
        <w:rPr>
          <w:rFonts w:hint="eastAsia"/>
        </w:rPr>
        <w:t>闭门器的</w:t>
      </w:r>
      <w:r w:rsidR="009B518B" w:rsidRPr="00290A66">
        <w:rPr>
          <w:rFonts w:hint="eastAsia"/>
        </w:rPr>
        <w:t>命名规则如下</w:t>
      </w:r>
      <w:r w:rsidR="00F54577" w:rsidRPr="00290A66">
        <w:rPr>
          <w:rFonts w:hint="eastAsia"/>
        </w:rPr>
        <w:t>：</w:t>
      </w:r>
    </w:p>
    <w:p w14:paraId="1498F1EE" w14:textId="5A3386F3" w:rsidR="00F2448A" w:rsidRPr="00290A66" w:rsidRDefault="005E32C6" w:rsidP="00F2448A">
      <w:r w:rsidRPr="00290A66">
        <w:rPr>
          <w:rFonts w:hint="eastAsia"/>
        </w:rPr>
        <w:t>示例：</w:t>
      </w:r>
      <w:r w:rsidRPr="00290A66">
        <w:rPr>
          <w:rFonts w:hint="eastAsia"/>
        </w:rPr>
        <w:t>QB/T</w:t>
      </w:r>
      <w:r w:rsidRPr="00290A66">
        <w:t xml:space="preserve"> 2698</w:t>
      </w:r>
      <w:r w:rsidR="00897CB7" w:rsidRPr="00290A66">
        <w:rPr>
          <w:rFonts w:hint="eastAsia"/>
        </w:rPr>
        <w:t>—</w:t>
      </w:r>
      <w:r w:rsidR="00897CB7" w:rsidRPr="00290A66">
        <w:t>3</w:t>
      </w:r>
      <w:r w:rsidR="00897CB7" w:rsidRPr="00290A66">
        <w:rPr>
          <w:rFonts w:hint="eastAsia"/>
        </w:rPr>
        <w:t>BC</w:t>
      </w:r>
      <w:r w:rsidR="00897CB7" w:rsidRPr="00290A66">
        <w:rPr>
          <w:rFonts w:hint="eastAsia"/>
        </w:rPr>
        <w:t>Ⅲ</w:t>
      </w:r>
      <w:r w:rsidR="00897CB7" w:rsidRPr="00290A66">
        <w:rPr>
          <w:rFonts w:hint="eastAsia"/>
        </w:rPr>
        <w:t>A</w:t>
      </w:r>
      <w:r w:rsidR="00897CB7" w:rsidRPr="00290A66">
        <w:rPr>
          <w:rFonts w:hint="eastAsia"/>
        </w:rPr>
        <w:t>—</w:t>
      </w:r>
      <w:r w:rsidR="00897CB7" w:rsidRPr="00290A66">
        <w:rPr>
          <w:rFonts w:hint="eastAsia"/>
        </w:rPr>
        <w:t>XXXX</w:t>
      </w:r>
      <w:r w:rsidR="00897CB7" w:rsidRPr="00290A66">
        <w:rPr>
          <w:rFonts w:hint="eastAsia"/>
        </w:rPr>
        <w:t>。表示符合</w:t>
      </w:r>
      <w:r w:rsidR="00897CB7" w:rsidRPr="00290A66">
        <w:rPr>
          <w:rFonts w:hint="eastAsia"/>
        </w:rPr>
        <w:t>QB/T</w:t>
      </w:r>
      <w:r w:rsidR="00897CB7" w:rsidRPr="00290A66">
        <w:t xml:space="preserve"> 2698</w:t>
      </w:r>
      <w:r w:rsidR="00897CB7" w:rsidRPr="00290A66">
        <w:rPr>
          <w:rFonts w:hint="eastAsia"/>
        </w:rPr>
        <w:t>要求的</w:t>
      </w:r>
      <w:r w:rsidR="004B6DF7" w:rsidRPr="00290A66">
        <w:rPr>
          <w:rFonts w:hint="eastAsia"/>
        </w:rPr>
        <w:t>液压</w:t>
      </w:r>
      <w:r w:rsidR="00897CB7" w:rsidRPr="00290A66">
        <w:rPr>
          <w:rFonts w:hint="eastAsia"/>
        </w:rPr>
        <w:t>闭门器，</w:t>
      </w:r>
      <w:r w:rsidR="00897CB7" w:rsidRPr="00290A66">
        <w:rPr>
          <w:rFonts w:hint="eastAsia"/>
        </w:rPr>
        <w:t>3</w:t>
      </w:r>
      <w:r w:rsidR="00897CB7" w:rsidRPr="00290A66">
        <w:rPr>
          <w:rFonts w:hint="eastAsia"/>
        </w:rPr>
        <w:t>号</w:t>
      </w:r>
      <w:r w:rsidR="00B538F8" w:rsidRPr="00290A66">
        <w:rPr>
          <w:rFonts w:hint="eastAsia"/>
        </w:rPr>
        <w:t>关门</w:t>
      </w:r>
      <w:r w:rsidR="00897CB7" w:rsidRPr="00290A66">
        <w:rPr>
          <w:rFonts w:hint="eastAsia"/>
        </w:rPr>
        <w:t>力矩，带缓冲功能，</w:t>
      </w:r>
      <w:r w:rsidR="005C5060" w:rsidRPr="00290A66">
        <w:rPr>
          <w:rFonts w:hint="eastAsia"/>
        </w:rPr>
        <w:t>寿命不低于</w:t>
      </w:r>
      <w:r w:rsidR="005C5060" w:rsidRPr="00290A66">
        <w:rPr>
          <w:rFonts w:hint="eastAsia"/>
        </w:rPr>
        <w:t>5</w:t>
      </w:r>
      <w:r w:rsidR="005C5060" w:rsidRPr="00290A66">
        <w:t>0</w:t>
      </w:r>
      <w:r w:rsidR="005C5060" w:rsidRPr="00290A66">
        <w:rPr>
          <w:rFonts w:hint="eastAsia"/>
        </w:rPr>
        <w:t>万次，可在</w:t>
      </w:r>
      <w:r w:rsidR="005C5060" w:rsidRPr="00290A66">
        <w:rPr>
          <w:rFonts w:hint="eastAsia"/>
        </w:rPr>
        <w:t>-</w:t>
      </w:r>
      <w:r w:rsidR="005C5060" w:rsidRPr="00290A66">
        <w:t>20</w:t>
      </w:r>
      <w:r w:rsidR="005C5060" w:rsidRPr="00290A66">
        <w:rPr>
          <w:rFonts w:hint="eastAsia"/>
        </w:rPr>
        <w:t>℃环境下使用，企业自主型号为</w:t>
      </w:r>
      <w:r w:rsidR="005C5060" w:rsidRPr="00290A66">
        <w:rPr>
          <w:rFonts w:hint="eastAsia"/>
        </w:rPr>
        <w:t>XXXX</w:t>
      </w:r>
      <w:r w:rsidR="005C5060" w:rsidRPr="00290A66">
        <w:rPr>
          <w:rFonts w:hint="eastAsia"/>
        </w:rPr>
        <w:t>。</w:t>
      </w:r>
    </w:p>
    <w:p w14:paraId="472A6966" w14:textId="79A70B22" w:rsidR="00047AEA" w:rsidRPr="00290A66" w:rsidRDefault="008D04BB" w:rsidP="00F2448A">
      <w:r w:rsidRPr="00290A66">
        <w:rPr>
          <w:noProof/>
        </w:rPr>
        <w:pict w14:anchorId="398F5BAD">
          <v:shape id="_x0000_s2108" type="#_x0000_t32" style="position:absolute;left:0;text-align:left;margin-left:145.35pt;margin-top:133.35pt;width:110pt;height:.05pt;flip:x;z-index:251695104" o:connectortype="straight"/>
        </w:pict>
      </w:r>
      <w:r w:rsidRPr="00290A66">
        <w:rPr>
          <w:noProof/>
        </w:rPr>
        <w:pict w14:anchorId="09B8ABD2">
          <v:shape id="_x0000_s2105" type="#_x0000_t32" style="position:absolute;left:0;text-align:left;margin-left:181.2pt;margin-top:96.3pt;width:72.65pt;height:.8pt;z-index:251692032;mso-position-horizontal-relative:text;mso-position-vertical-relative:text" o:connectortype="straight"/>
        </w:pict>
      </w:r>
      <w:r w:rsidRPr="00290A66">
        <w:rPr>
          <w:noProof/>
        </w:rPr>
        <w:pict w14:anchorId="09B8ABD2">
          <v:shape id="_x0000_s2104" type="#_x0000_t32" style="position:absolute;left:0;text-align:left;margin-left:161.75pt;margin-top:115.3pt;width:92.95pt;height:0;z-index:251691008;mso-position-horizontal-relative:text;mso-position-vertical-relative:text" o:connectortype="straight"/>
        </w:pict>
      </w:r>
      <w:r w:rsidRPr="00290A66">
        <w:rPr>
          <w:noProof/>
        </w:rPr>
        <w:pict w14:anchorId="3F9D2EDB">
          <v:shape id="_x0000_s2098" type="#_x0000_t202" style="position:absolute;left:0;text-align:left;margin-left:62.7pt;margin-top:28.85pt;width:276pt;height:113.8pt;z-index:251684864;visibility:visible;mso-wrap-distance-left:9pt;mso-wrap-distance-top:3.6pt;mso-wrap-distance-right:9pt;mso-wrap-distance-bottom:3.6pt;mso-position-horizontal-relative:text;mso-position-vertical-relative:text;mso-width-relative:margin;mso-height-relative:margin;v-text-anchor:top" stroked="f">
            <v:textbox style="mso-next-textbox:#_x0000_s2098">
              <w:txbxContent>
                <w:p w14:paraId="3E2BEB87" w14:textId="2502E7F0" w:rsidR="00990715" w:rsidRDefault="00990715" w:rsidP="002F1214">
                  <w:pPr>
                    <w:ind w:firstLineChars="0" w:firstLine="0"/>
                    <w:rPr>
                      <w:u w:val="single"/>
                    </w:rPr>
                  </w:pPr>
                  <w:r>
                    <w:rPr>
                      <w:rFonts w:hint="eastAsia"/>
                    </w:rPr>
                    <w:t>QB/</w:t>
                  </w:r>
                  <w:r>
                    <w:t xml:space="preserve">T 2698   </w:t>
                  </w:r>
                  <w:r>
                    <w:rPr>
                      <w:rFonts w:hint="eastAsia"/>
                    </w:rPr>
                    <w:t>—</w:t>
                  </w:r>
                  <w:r>
                    <w:t xml:space="preserve"> </w:t>
                  </w:r>
                  <w:r w:rsidRPr="00F84C3C">
                    <w:rPr>
                      <w:u w:val="single"/>
                    </w:rPr>
                    <w:t xml:space="preserve"> </w:t>
                  </w:r>
                  <w:r>
                    <w:rPr>
                      <w:rFonts w:hint="eastAsia"/>
                      <w:u w:val="single"/>
                    </w:rPr>
                    <w:t>X</w:t>
                  </w:r>
                  <w:r w:rsidRPr="00F84C3C">
                    <w:rPr>
                      <w:u w:val="single"/>
                    </w:rPr>
                    <w:t xml:space="preserve"> </w:t>
                  </w:r>
                  <w:r>
                    <w:t xml:space="preserve"> </w:t>
                  </w:r>
                  <w:r w:rsidRPr="00F2448A">
                    <w:rPr>
                      <w:u w:val="single"/>
                    </w:rPr>
                    <w:t xml:space="preserve"> </w:t>
                  </w:r>
                  <w:proofErr w:type="spellStart"/>
                  <w:r w:rsidRPr="00F2448A">
                    <w:rPr>
                      <w:u w:val="single"/>
                    </w:rPr>
                    <w:t>X</w:t>
                  </w:r>
                  <w:proofErr w:type="spellEnd"/>
                  <w:r>
                    <w:rPr>
                      <w:u w:val="single"/>
                    </w:rPr>
                    <w:t xml:space="preserve"> </w:t>
                  </w:r>
                  <w:r>
                    <w:t xml:space="preserve">  </w:t>
                  </w:r>
                  <w:r>
                    <w:rPr>
                      <w:u w:val="single"/>
                    </w:rPr>
                    <w:t xml:space="preserve"> </w:t>
                  </w:r>
                  <w:proofErr w:type="spellStart"/>
                  <w:r w:rsidRPr="00F2448A">
                    <w:rPr>
                      <w:rFonts w:hint="eastAsia"/>
                      <w:u w:val="single"/>
                    </w:rPr>
                    <w:t>X</w:t>
                  </w:r>
                  <w:proofErr w:type="spellEnd"/>
                  <w:r>
                    <w:rPr>
                      <w:u w:val="single"/>
                    </w:rPr>
                    <w:t xml:space="preserve"> </w:t>
                  </w:r>
                  <w:r>
                    <w:t xml:space="preserve">    </w:t>
                  </w:r>
                  <w:r w:rsidRPr="00897CB7">
                    <w:rPr>
                      <w:rFonts w:hint="eastAsia"/>
                    </w:rPr>
                    <w:t>—</w:t>
                  </w:r>
                  <w:r>
                    <w:rPr>
                      <w:rFonts w:hint="eastAsia"/>
                    </w:rPr>
                    <w:t xml:space="preserve"> </w:t>
                  </w:r>
                  <w:r>
                    <w:t xml:space="preserve">      </w:t>
                  </w:r>
                  <w:r>
                    <w:rPr>
                      <w:rFonts w:hint="eastAsia"/>
                    </w:rPr>
                    <w:t>企业自主型号</w:t>
                  </w:r>
                </w:p>
                <w:p w14:paraId="7E2EF84A" w14:textId="5E54C541" w:rsidR="00990715" w:rsidRDefault="00990715" w:rsidP="002F1214">
                  <w:pPr>
                    <w:ind w:firstLineChars="1820" w:firstLine="3822"/>
                  </w:pPr>
                </w:p>
                <w:p w14:paraId="129F059D" w14:textId="77777777" w:rsidR="00990715" w:rsidRDefault="00990715" w:rsidP="002F1214">
                  <w:pPr>
                    <w:ind w:firstLineChars="1820" w:firstLine="3822"/>
                  </w:pPr>
                </w:p>
                <w:p w14:paraId="7119F74A" w14:textId="3EDBD59F" w:rsidR="00990715" w:rsidRPr="005E32C6" w:rsidRDefault="00990715" w:rsidP="002F1214">
                  <w:pPr>
                    <w:ind w:firstLineChars="1820" w:firstLine="3822"/>
                  </w:pPr>
                  <w:r w:rsidRPr="005E32C6">
                    <w:rPr>
                      <w:rFonts w:hint="eastAsia"/>
                    </w:rPr>
                    <w:t>寿命分类代号</w:t>
                  </w:r>
                </w:p>
                <w:p w14:paraId="449FCE47" w14:textId="77777777" w:rsidR="00990715" w:rsidRDefault="00990715" w:rsidP="002F1214">
                  <w:pPr>
                    <w:ind w:firstLineChars="1820" w:firstLine="3822"/>
                  </w:pPr>
                  <w:r>
                    <w:rPr>
                      <w:rFonts w:hint="eastAsia"/>
                    </w:rPr>
                    <w:t>力矩分类代号</w:t>
                  </w:r>
                </w:p>
                <w:p w14:paraId="41B95A9A" w14:textId="77777777" w:rsidR="00990715" w:rsidRPr="00F84C3C" w:rsidRDefault="00990715" w:rsidP="002F1214">
                  <w:pPr>
                    <w:ind w:firstLineChars="1820" w:firstLine="3822"/>
                    <w:rPr>
                      <w:u w:val="single"/>
                    </w:rPr>
                  </w:pPr>
                  <w:r>
                    <w:rPr>
                      <w:rFonts w:hint="eastAsia"/>
                    </w:rPr>
                    <w:t>驱动形式代号</w:t>
                  </w:r>
                </w:p>
              </w:txbxContent>
            </v:textbox>
            <w10:wrap type="topAndBottom"/>
          </v:shape>
        </w:pict>
      </w:r>
      <w:r w:rsidRPr="00290A66">
        <w:rPr>
          <w:noProof/>
        </w:rPr>
        <w:pict w14:anchorId="2DE7D1F4">
          <v:shape id="_x0000_s2100" type="#_x0000_t32" style="position:absolute;left:0;text-align:left;margin-left:181.45pt;margin-top:49.4pt;width:0;height:48.95pt;z-index:251686912;mso-position-horizontal-relative:text;mso-position-vertical-relative:text" o:connectortype="straight"/>
        </w:pict>
      </w:r>
      <w:r w:rsidRPr="00290A66">
        <w:rPr>
          <w:noProof/>
        </w:rPr>
        <w:pict w14:anchorId="2DE7D1F4">
          <v:shape id="_x0000_s2099" type="#_x0000_t32" style="position:absolute;left:0;text-align:left;margin-left:161.45pt;margin-top:49.4pt;width:.25pt;height:67.4pt;flip:x;z-index:251685888;mso-position-horizontal-relative:text;mso-position-vertical-relative:text" o:connectortype="straight"/>
        </w:pict>
      </w:r>
      <w:r w:rsidRPr="00290A66">
        <w:rPr>
          <w:noProof/>
        </w:rPr>
        <w:pict w14:anchorId="2249072F">
          <v:shape id="_x0000_s2103" type="#_x0000_t32" style="position:absolute;left:0;text-align:left;margin-left:146.35pt;margin-top:49.4pt;width:0;height:85.45pt;z-index:251689984" o:connectortype="straight"/>
        </w:pict>
      </w:r>
      <w:r w:rsidR="00047AEA" w:rsidRPr="00290A66">
        <w:rPr>
          <w:rFonts w:hint="eastAsia"/>
        </w:rPr>
        <w:t>电动闭门器的</w:t>
      </w:r>
      <w:r w:rsidR="002F1214" w:rsidRPr="00290A66">
        <w:rPr>
          <w:rFonts w:hint="eastAsia"/>
        </w:rPr>
        <w:t>命名规则如下</w:t>
      </w:r>
      <w:r w:rsidR="00047AEA" w:rsidRPr="00290A66">
        <w:rPr>
          <w:rFonts w:hint="eastAsia"/>
        </w:rPr>
        <w:t>：</w:t>
      </w:r>
    </w:p>
    <w:p w14:paraId="0361A625" w14:textId="390428F8" w:rsidR="002F1214" w:rsidRPr="00290A66" w:rsidRDefault="00174E4A" w:rsidP="00F2448A">
      <w:r w:rsidRPr="00290A66">
        <w:rPr>
          <w:rFonts w:hint="eastAsia"/>
        </w:rPr>
        <w:t>示例：</w:t>
      </w:r>
      <w:r w:rsidRPr="00290A66">
        <w:rPr>
          <w:rFonts w:hint="eastAsia"/>
        </w:rPr>
        <w:t>QB/T</w:t>
      </w:r>
      <w:r w:rsidRPr="00290A66">
        <w:t xml:space="preserve"> 2698 </w:t>
      </w:r>
      <w:r w:rsidRPr="00290A66">
        <w:rPr>
          <w:rFonts w:hint="eastAsia"/>
        </w:rPr>
        <w:t>—</w:t>
      </w:r>
      <w:r w:rsidRPr="00290A66">
        <w:rPr>
          <w:rFonts w:hint="eastAsia"/>
        </w:rPr>
        <w:t xml:space="preserve"> D</w:t>
      </w:r>
      <w:r w:rsidRPr="00290A66">
        <w:t>2</w:t>
      </w:r>
      <w:r w:rsidRPr="00290A66">
        <w:rPr>
          <w:rFonts w:hint="eastAsia"/>
        </w:rPr>
        <w:t>Ⅱ</w:t>
      </w:r>
      <w:r w:rsidRPr="00290A66">
        <w:rPr>
          <w:rFonts w:hint="eastAsia"/>
        </w:rPr>
        <w:t xml:space="preserve"> </w:t>
      </w:r>
      <w:r w:rsidRPr="00290A66">
        <w:rPr>
          <w:rFonts w:hint="eastAsia"/>
        </w:rPr>
        <w:t>—</w:t>
      </w:r>
      <w:r w:rsidRPr="00290A66">
        <w:rPr>
          <w:rFonts w:hint="eastAsia"/>
        </w:rPr>
        <w:t xml:space="preserve"> XXXX</w:t>
      </w:r>
      <w:r w:rsidR="004B6DF7" w:rsidRPr="00290A66">
        <w:rPr>
          <w:rFonts w:hint="eastAsia"/>
        </w:rPr>
        <w:t>。表示符合</w:t>
      </w:r>
      <w:r w:rsidR="004B6DF7" w:rsidRPr="00290A66">
        <w:rPr>
          <w:rFonts w:hint="eastAsia"/>
        </w:rPr>
        <w:t>QB/T</w:t>
      </w:r>
      <w:r w:rsidR="004B6DF7" w:rsidRPr="00290A66">
        <w:t xml:space="preserve"> 2698</w:t>
      </w:r>
      <w:r w:rsidR="004B6DF7" w:rsidRPr="00290A66">
        <w:rPr>
          <w:rFonts w:hint="eastAsia"/>
        </w:rPr>
        <w:t>要求的电动闭门器，</w:t>
      </w:r>
      <w:r w:rsidR="004B6DF7" w:rsidRPr="00290A66">
        <w:rPr>
          <w:rFonts w:hint="eastAsia"/>
        </w:rPr>
        <w:t>2</w:t>
      </w:r>
      <w:r w:rsidR="004B6DF7" w:rsidRPr="00290A66">
        <w:rPr>
          <w:rFonts w:hint="eastAsia"/>
        </w:rPr>
        <w:t>号关门力矩，寿命不低于</w:t>
      </w:r>
      <w:r w:rsidR="004B6DF7" w:rsidRPr="00290A66">
        <w:rPr>
          <w:rFonts w:hint="eastAsia"/>
        </w:rPr>
        <w:t>1</w:t>
      </w:r>
      <w:r w:rsidR="004B6DF7" w:rsidRPr="00290A66">
        <w:t>00</w:t>
      </w:r>
      <w:r w:rsidR="004B6DF7" w:rsidRPr="00290A66">
        <w:rPr>
          <w:rFonts w:hint="eastAsia"/>
        </w:rPr>
        <w:t>万次，企业自主型号为</w:t>
      </w:r>
      <w:r w:rsidR="004B6DF7" w:rsidRPr="00290A66">
        <w:rPr>
          <w:rFonts w:hint="eastAsia"/>
        </w:rPr>
        <w:t>XXXX</w:t>
      </w:r>
      <w:r w:rsidR="004B6DF7" w:rsidRPr="00290A66">
        <w:rPr>
          <w:rFonts w:hint="eastAsia"/>
        </w:rPr>
        <w:t>。</w:t>
      </w:r>
    </w:p>
    <w:p w14:paraId="3A867359" w14:textId="77777777" w:rsidR="005D2FB6" w:rsidRPr="00290A66" w:rsidRDefault="00231703">
      <w:pPr>
        <w:pStyle w:val="10"/>
      </w:pPr>
      <w:r w:rsidRPr="00290A66">
        <w:rPr>
          <w:rFonts w:hint="eastAsia"/>
        </w:rPr>
        <w:t xml:space="preserve">要求 </w:t>
      </w:r>
    </w:p>
    <w:p w14:paraId="5303FA2B" w14:textId="77777777" w:rsidR="005D2FB6" w:rsidRPr="00290A66" w:rsidRDefault="00231703">
      <w:pPr>
        <w:pStyle w:val="20"/>
      </w:pPr>
      <w:r w:rsidRPr="00290A66">
        <w:rPr>
          <w:rFonts w:hint="eastAsia"/>
        </w:rPr>
        <w:t>外观</w:t>
      </w:r>
    </w:p>
    <w:p w14:paraId="5AA11F7B" w14:textId="77777777" w:rsidR="005D2FB6" w:rsidRPr="00290A66" w:rsidRDefault="00231703">
      <w:pPr>
        <w:pStyle w:val="30"/>
        <w:rPr>
          <w:rFonts w:asciiTheme="minorEastAsia" w:eastAsiaTheme="minorEastAsia" w:hAnsiTheme="minorEastAsia"/>
        </w:rPr>
      </w:pPr>
      <w:r w:rsidRPr="00290A66">
        <w:rPr>
          <w:rFonts w:asciiTheme="minorEastAsia" w:eastAsiaTheme="minorEastAsia" w:hAnsiTheme="minorEastAsia" w:hint="eastAsia"/>
        </w:rPr>
        <w:t>闭门</w:t>
      </w:r>
      <w:r w:rsidRPr="00290A66">
        <w:rPr>
          <w:rFonts w:asciiTheme="minorEastAsia" w:eastAsiaTheme="minorEastAsia" w:hAnsiTheme="minorEastAsia"/>
        </w:rPr>
        <w:t>器</w:t>
      </w:r>
      <w:r w:rsidRPr="00290A66">
        <w:rPr>
          <w:rFonts w:asciiTheme="minorEastAsia" w:eastAsiaTheme="minorEastAsia" w:hAnsiTheme="minorEastAsia" w:hint="eastAsia"/>
        </w:rPr>
        <w:t>外观应均匀、平整、光洁，字迹及图案应完整、清晰。</w:t>
      </w:r>
    </w:p>
    <w:p w14:paraId="7241A60B" w14:textId="77777777" w:rsidR="005D2FB6" w:rsidRPr="00290A66" w:rsidRDefault="00231703">
      <w:pPr>
        <w:pStyle w:val="30"/>
        <w:rPr>
          <w:rFonts w:asciiTheme="minorEastAsia" w:eastAsiaTheme="minorEastAsia" w:hAnsiTheme="minorEastAsia"/>
        </w:rPr>
      </w:pPr>
      <w:r w:rsidRPr="00290A66">
        <w:rPr>
          <w:rFonts w:asciiTheme="minorEastAsia" w:eastAsiaTheme="minorEastAsia" w:hAnsiTheme="minorEastAsia" w:hint="eastAsia"/>
        </w:rPr>
        <w:t>镀层应致密、均匀，表面无明显色差。</w:t>
      </w:r>
    </w:p>
    <w:p w14:paraId="5B8BF792" w14:textId="77777777" w:rsidR="005D2FB6" w:rsidRPr="00290A66" w:rsidRDefault="00231703">
      <w:pPr>
        <w:pStyle w:val="20"/>
      </w:pPr>
      <w:r w:rsidRPr="00290A66">
        <w:rPr>
          <w:rFonts w:hint="eastAsia"/>
        </w:rPr>
        <w:t>表面质量</w:t>
      </w:r>
    </w:p>
    <w:p w14:paraId="23A57462" w14:textId="0A64DED8" w:rsidR="005D2FB6" w:rsidRPr="00290A66" w:rsidRDefault="00231703">
      <w:pPr>
        <w:pStyle w:val="30"/>
        <w:rPr>
          <w:rFonts w:asciiTheme="minorEastAsia" w:eastAsiaTheme="minorEastAsia" w:hAnsiTheme="minorEastAsia"/>
        </w:rPr>
      </w:pPr>
      <w:r w:rsidRPr="00290A66">
        <w:rPr>
          <w:rFonts w:asciiTheme="minorEastAsia" w:eastAsiaTheme="minorEastAsia" w:hAnsiTheme="minorEastAsia" w:hint="eastAsia"/>
        </w:rPr>
        <w:t>涂层GB/T 9286测试后，不低于试验结果</w:t>
      </w:r>
      <w:proofErr w:type="gramStart"/>
      <w:r w:rsidRPr="00290A66">
        <w:rPr>
          <w:rFonts w:asciiTheme="minorEastAsia" w:eastAsiaTheme="minorEastAsia" w:hAnsiTheme="minorEastAsia" w:hint="eastAsia"/>
        </w:rPr>
        <w:t>分级中</w:t>
      </w:r>
      <w:proofErr w:type="gramEnd"/>
      <w:r w:rsidRPr="00290A66">
        <w:rPr>
          <w:rFonts w:asciiTheme="minorEastAsia" w:eastAsiaTheme="minorEastAsia" w:hAnsiTheme="minorEastAsia" w:hint="eastAsia"/>
        </w:rPr>
        <w:t>规定的1级要求。</w:t>
      </w:r>
    </w:p>
    <w:p w14:paraId="1D6E8D00" w14:textId="0D2FCEE8" w:rsidR="005D2FB6" w:rsidRPr="00290A66" w:rsidRDefault="00231703">
      <w:pPr>
        <w:pStyle w:val="30"/>
        <w:rPr>
          <w:rFonts w:asciiTheme="minorEastAsia" w:eastAsiaTheme="minorEastAsia" w:hAnsiTheme="minorEastAsia"/>
        </w:rPr>
      </w:pPr>
      <w:r w:rsidRPr="00290A66">
        <w:rPr>
          <w:rFonts w:asciiTheme="minorEastAsia" w:eastAsiaTheme="minorEastAsia" w:hAnsiTheme="minorEastAsia" w:hint="eastAsia"/>
        </w:rPr>
        <w:t>按</w:t>
      </w:r>
      <w:r w:rsidRPr="00290A66">
        <w:rPr>
          <w:rFonts w:asciiTheme="minorEastAsia" w:eastAsiaTheme="minorEastAsia" w:hAnsiTheme="minorEastAsia"/>
        </w:rPr>
        <w:t xml:space="preserve"> GB/T 10125</w:t>
      </w:r>
      <w:r w:rsidRPr="00290A66">
        <w:rPr>
          <w:rFonts w:asciiTheme="minorEastAsia" w:eastAsiaTheme="minorEastAsia" w:hAnsiTheme="minorEastAsia" w:hint="eastAsia"/>
        </w:rPr>
        <w:t>－</w:t>
      </w:r>
      <w:r w:rsidRPr="00290A66">
        <w:rPr>
          <w:rFonts w:asciiTheme="minorEastAsia" w:eastAsiaTheme="minorEastAsia" w:hAnsiTheme="minorEastAsia"/>
        </w:rPr>
        <w:t>20</w:t>
      </w:r>
      <w:r w:rsidR="00B2087D" w:rsidRPr="00290A66">
        <w:rPr>
          <w:rFonts w:asciiTheme="minorEastAsia" w:eastAsiaTheme="minorEastAsia" w:hAnsiTheme="minorEastAsia"/>
        </w:rPr>
        <w:t>21</w:t>
      </w:r>
      <w:r w:rsidRPr="00290A66">
        <w:rPr>
          <w:rFonts w:asciiTheme="minorEastAsia" w:eastAsiaTheme="minorEastAsia" w:hAnsiTheme="minorEastAsia" w:hint="eastAsia"/>
        </w:rPr>
        <w:t>进行</w:t>
      </w:r>
      <w:r w:rsidRPr="00290A66">
        <w:rPr>
          <w:rFonts w:asciiTheme="minorEastAsia" w:eastAsiaTheme="minorEastAsia" w:hAnsiTheme="minorEastAsia"/>
        </w:rPr>
        <w:t>96h</w:t>
      </w:r>
      <w:r w:rsidRPr="00290A66">
        <w:rPr>
          <w:rFonts w:asciiTheme="minorEastAsia" w:eastAsiaTheme="minorEastAsia" w:hAnsiTheme="minorEastAsia" w:hint="eastAsia"/>
        </w:rPr>
        <w:t>中性盐雾试验，应达到</w:t>
      </w:r>
      <w:r w:rsidRPr="00290A66">
        <w:rPr>
          <w:rFonts w:asciiTheme="minorEastAsia" w:eastAsiaTheme="minorEastAsia" w:hAnsiTheme="minorEastAsia"/>
        </w:rPr>
        <w:t>GB/T 6461</w:t>
      </w:r>
      <w:r w:rsidRPr="00290A66">
        <w:rPr>
          <w:rFonts w:asciiTheme="minorEastAsia" w:eastAsiaTheme="minorEastAsia" w:hAnsiTheme="minorEastAsia" w:hint="eastAsia"/>
        </w:rPr>
        <w:t>－</w:t>
      </w:r>
      <w:r w:rsidRPr="00290A66">
        <w:rPr>
          <w:rFonts w:asciiTheme="minorEastAsia" w:eastAsiaTheme="minorEastAsia" w:hAnsiTheme="minorEastAsia"/>
        </w:rPr>
        <w:t>2002</w:t>
      </w:r>
      <w:r w:rsidRPr="00290A66">
        <w:rPr>
          <w:rFonts w:asciiTheme="minorEastAsia" w:eastAsiaTheme="minorEastAsia" w:hAnsiTheme="minorEastAsia" w:hint="eastAsia"/>
        </w:rPr>
        <w:t>表</w:t>
      </w:r>
      <w:r w:rsidRPr="00290A66">
        <w:rPr>
          <w:rFonts w:asciiTheme="minorEastAsia" w:eastAsiaTheme="minorEastAsia" w:hAnsiTheme="minorEastAsia"/>
        </w:rPr>
        <w:t>1</w:t>
      </w:r>
      <w:r w:rsidRPr="00290A66">
        <w:rPr>
          <w:rFonts w:asciiTheme="minorEastAsia" w:eastAsiaTheme="minorEastAsia" w:hAnsiTheme="minorEastAsia" w:hint="eastAsia"/>
        </w:rPr>
        <w:t>中外观评级（</w:t>
      </w:r>
      <w:r w:rsidRPr="00290A66">
        <w:rPr>
          <w:rFonts w:asciiTheme="minorEastAsia" w:eastAsiaTheme="minorEastAsia" w:hAnsiTheme="minorEastAsia"/>
        </w:rPr>
        <w:t>RA</w:t>
      </w:r>
      <w:r w:rsidRPr="00290A66">
        <w:rPr>
          <w:rFonts w:asciiTheme="minorEastAsia" w:eastAsiaTheme="minorEastAsia" w:hAnsiTheme="minorEastAsia" w:hint="eastAsia"/>
        </w:rPr>
        <w:t>）</w:t>
      </w:r>
      <w:r w:rsidRPr="00290A66">
        <w:rPr>
          <w:rFonts w:asciiTheme="minorEastAsia" w:eastAsiaTheme="minorEastAsia" w:hAnsiTheme="minorEastAsia"/>
        </w:rPr>
        <w:t>10</w:t>
      </w:r>
      <w:r w:rsidRPr="00290A66">
        <w:rPr>
          <w:rFonts w:asciiTheme="minorEastAsia" w:eastAsiaTheme="minorEastAsia" w:hAnsiTheme="minorEastAsia" w:hint="eastAsia"/>
        </w:rPr>
        <w:t>级的</w:t>
      </w:r>
      <w:r w:rsidRPr="00290A66">
        <w:rPr>
          <w:rFonts w:asciiTheme="minorEastAsia" w:eastAsiaTheme="minorEastAsia" w:hAnsiTheme="minorEastAsia"/>
        </w:rPr>
        <w:t>规定</w:t>
      </w:r>
      <w:r w:rsidRPr="00290A66">
        <w:rPr>
          <w:rFonts w:asciiTheme="minorEastAsia" w:eastAsiaTheme="minorEastAsia" w:hAnsiTheme="minorEastAsia" w:hint="eastAsia"/>
        </w:rPr>
        <w:t>。</w:t>
      </w:r>
    </w:p>
    <w:p w14:paraId="3523F1B9" w14:textId="77777777" w:rsidR="005D2FB6" w:rsidRPr="00290A66" w:rsidRDefault="00231703">
      <w:pPr>
        <w:pStyle w:val="20"/>
      </w:pPr>
      <w:r w:rsidRPr="00290A66">
        <w:rPr>
          <w:rFonts w:hint="eastAsia"/>
        </w:rPr>
        <w:t>液压闭门器性能要求</w:t>
      </w:r>
    </w:p>
    <w:p w14:paraId="3BBE0A60" w14:textId="77777777" w:rsidR="00CE6064" w:rsidRPr="00290A66" w:rsidRDefault="00CE6064" w:rsidP="00CE6064">
      <w:pPr>
        <w:pStyle w:val="30"/>
      </w:pPr>
      <w:r w:rsidRPr="00290A66">
        <w:rPr>
          <w:rFonts w:hint="eastAsia"/>
        </w:rPr>
        <w:lastRenderedPageBreak/>
        <w:t>定位功能</w:t>
      </w:r>
    </w:p>
    <w:p w14:paraId="04A0E456" w14:textId="77777777" w:rsidR="00CE6064" w:rsidRPr="00290A66" w:rsidRDefault="00CE6064" w:rsidP="00CE6064">
      <w:r w:rsidRPr="00290A66">
        <w:rPr>
          <w:rFonts w:hint="eastAsia"/>
        </w:rPr>
        <w:t>具有定位装置的闭门器，门应能在规定的位置或</w:t>
      </w:r>
      <w:proofErr w:type="gramStart"/>
      <w:r w:rsidRPr="00290A66">
        <w:rPr>
          <w:rFonts w:hint="eastAsia"/>
        </w:rPr>
        <w:t>区域停门并</w:t>
      </w:r>
      <w:proofErr w:type="gramEnd"/>
      <w:r w:rsidRPr="00290A66">
        <w:rPr>
          <w:rFonts w:hint="eastAsia"/>
        </w:rPr>
        <w:t>易于脱开，</w:t>
      </w:r>
      <w:r w:rsidRPr="00290A66">
        <w:t>解除定位时的最大力矩</w:t>
      </w:r>
      <w:r w:rsidRPr="00290A66">
        <w:rPr>
          <w:rFonts w:hint="eastAsia"/>
        </w:rPr>
        <w:t>≤</w:t>
      </w:r>
      <w:r w:rsidRPr="00290A66">
        <w:rPr>
          <w:rFonts w:hint="eastAsia"/>
        </w:rPr>
        <w:t>50</w:t>
      </w:r>
      <w:r w:rsidRPr="00290A66">
        <w:t>N•m</w:t>
      </w:r>
      <w:r w:rsidRPr="00290A66">
        <w:rPr>
          <w:rFonts w:hint="eastAsia"/>
        </w:rPr>
        <w:t>。</w:t>
      </w:r>
    </w:p>
    <w:p w14:paraId="1F0D2728" w14:textId="77777777" w:rsidR="00BC639D" w:rsidRPr="00290A66" w:rsidRDefault="00BC639D" w:rsidP="00BC639D">
      <w:pPr>
        <w:pStyle w:val="30"/>
      </w:pPr>
      <w:r w:rsidRPr="00290A66">
        <w:rPr>
          <w:rFonts w:hint="eastAsia"/>
        </w:rPr>
        <w:t>运转性能</w:t>
      </w:r>
    </w:p>
    <w:p w14:paraId="56A3E459" w14:textId="0B15C595" w:rsidR="00BC639D" w:rsidRPr="00290A66" w:rsidRDefault="00BC639D" w:rsidP="00BC639D">
      <w:r w:rsidRPr="00290A66">
        <w:rPr>
          <w:rFonts w:hint="eastAsia"/>
        </w:rPr>
        <w:t>液压闭门器所有测试过程，应运转灵活，无异常噪音。</w:t>
      </w:r>
    </w:p>
    <w:p w14:paraId="687C1AB9" w14:textId="77777777" w:rsidR="00BC639D" w:rsidRPr="00290A66" w:rsidRDefault="00BC639D" w:rsidP="00BC639D">
      <w:pPr>
        <w:pStyle w:val="30"/>
      </w:pPr>
      <w:r w:rsidRPr="00290A66">
        <w:rPr>
          <w:rFonts w:hint="eastAsia"/>
        </w:rPr>
        <w:t>密封性能</w:t>
      </w:r>
    </w:p>
    <w:p w14:paraId="6941DECC" w14:textId="0FE6D083" w:rsidR="00BC639D" w:rsidRPr="00290A66" w:rsidRDefault="00BC639D" w:rsidP="00BC639D">
      <w:r w:rsidRPr="00290A66">
        <w:rPr>
          <w:rFonts w:hint="eastAsia"/>
        </w:rPr>
        <w:t>液压闭门器所有测试过程</w:t>
      </w:r>
      <w:r w:rsidRPr="00290A66">
        <w:t>，</w:t>
      </w:r>
      <w:r w:rsidRPr="00290A66">
        <w:rPr>
          <w:rFonts w:hint="eastAsia"/>
        </w:rPr>
        <w:t>不应出现泄漏。</w:t>
      </w:r>
    </w:p>
    <w:p w14:paraId="3EFD0CF1" w14:textId="40932D69" w:rsidR="005D2FB6" w:rsidRPr="00290A66" w:rsidRDefault="00231703">
      <w:pPr>
        <w:pStyle w:val="30"/>
      </w:pPr>
      <w:r w:rsidRPr="00290A66">
        <w:rPr>
          <w:rFonts w:hint="eastAsia"/>
        </w:rPr>
        <w:t>过载性能</w:t>
      </w:r>
    </w:p>
    <w:p w14:paraId="0CE63F03" w14:textId="77777777" w:rsidR="005D2FB6" w:rsidRPr="00290A66" w:rsidRDefault="00231703">
      <w:r w:rsidRPr="00290A66">
        <w:rPr>
          <w:rFonts w:hint="eastAsia"/>
        </w:rPr>
        <w:t>经过载性能测试后，闭门器及其配件应无断裂、变形现象。</w:t>
      </w:r>
    </w:p>
    <w:p w14:paraId="7229C579" w14:textId="77777777" w:rsidR="005D2FB6" w:rsidRPr="00290A66" w:rsidRDefault="00231703">
      <w:pPr>
        <w:pStyle w:val="30"/>
      </w:pPr>
      <w:bookmarkStart w:id="2" w:name="_定位功能"/>
      <w:bookmarkEnd w:id="2"/>
      <w:r w:rsidRPr="00290A66">
        <w:rPr>
          <w:rFonts w:hint="eastAsia"/>
        </w:rPr>
        <w:t>关门时间</w:t>
      </w:r>
    </w:p>
    <w:p w14:paraId="4789AAD8" w14:textId="77777777" w:rsidR="005D2FB6" w:rsidRPr="00290A66" w:rsidRDefault="00231703">
      <w:r w:rsidRPr="00290A66">
        <w:rPr>
          <w:rFonts w:hint="eastAsia"/>
        </w:rPr>
        <w:t>全关闭调速阀时，关门时间不应小于</w:t>
      </w:r>
      <w:r w:rsidRPr="00290A66">
        <w:rPr>
          <w:rFonts w:hint="eastAsia"/>
        </w:rPr>
        <w:t>40s</w:t>
      </w:r>
      <w:r w:rsidRPr="00290A66">
        <w:rPr>
          <w:rFonts w:hint="eastAsia"/>
        </w:rPr>
        <w:t>；全打开调速阀时，关门时间不应大于</w:t>
      </w:r>
      <w:r w:rsidRPr="00290A66">
        <w:rPr>
          <w:rFonts w:hint="eastAsia"/>
        </w:rPr>
        <w:t>3s</w:t>
      </w:r>
      <w:r w:rsidRPr="00290A66">
        <w:rPr>
          <w:rFonts w:hint="eastAsia"/>
        </w:rPr>
        <w:t>。</w:t>
      </w:r>
    </w:p>
    <w:p w14:paraId="076C0301" w14:textId="77777777" w:rsidR="005D2FB6" w:rsidRPr="00290A66" w:rsidRDefault="00231703">
      <w:pPr>
        <w:pStyle w:val="30"/>
      </w:pPr>
      <w:r w:rsidRPr="00290A66">
        <w:rPr>
          <w:rFonts w:hint="eastAsia"/>
        </w:rPr>
        <w:t>关门力矩、机械效率</w:t>
      </w:r>
    </w:p>
    <w:p w14:paraId="55BBEB5E" w14:textId="0F55B39C" w:rsidR="005D2FB6" w:rsidRPr="00290A66" w:rsidRDefault="00231703">
      <w:r w:rsidRPr="00290A66">
        <w:rPr>
          <w:rFonts w:hint="eastAsia"/>
        </w:rPr>
        <w:t>液压闭门器关门力矩和</w:t>
      </w:r>
      <w:r w:rsidR="0091465D" w:rsidRPr="00290A66">
        <w:rPr>
          <w:rFonts w:hint="eastAsia"/>
        </w:rPr>
        <w:t>机械</w:t>
      </w:r>
      <w:r w:rsidRPr="00290A66">
        <w:rPr>
          <w:rFonts w:hint="eastAsia"/>
        </w:rPr>
        <w:t>效率应符合表</w:t>
      </w:r>
      <w:r w:rsidR="00EC061B" w:rsidRPr="00290A66">
        <w:t>2</w:t>
      </w:r>
      <w:r w:rsidRPr="00290A66">
        <w:rPr>
          <w:rFonts w:hint="eastAsia"/>
        </w:rPr>
        <w:t>规定。</w:t>
      </w:r>
    </w:p>
    <w:p w14:paraId="7B7308FE" w14:textId="77777777" w:rsidR="005D2FB6" w:rsidRPr="00290A66" w:rsidRDefault="005D2FB6">
      <w:pPr>
        <w:sectPr w:rsidR="005D2FB6" w:rsidRPr="00290A66">
          <w:type w:val="continuous"/>
          <w:pgSz w:w="11907" w:h="16840"/>
          <w:pgMar w:top="1440" w:right="1134" w:bottom="1440" w:left="1418" w:header="720" w:footer="720" w:gutter="0"/>
          <w:pgNumType w:start="1"/>
          <w:cols w:space="720"/>
        </w:sectPr>
      </w:pPr>
    </w:p>
    <w:p w14:paraId="072D054B" w14:textId="7533A5CA" w:rsidR="005D2FB6" w:rsidRPr="00290A66" w:rsidRDefault="00231703">
      <w:pPr>
        <w:pStyle w:val="30"/>
      </w:pPr>
      <w:r w:rsidRPr="00290A66">
        <w:rPr>
          <w:rFonts w:hint="eastAsia"/>
        </w:rPr>
        <w:t>闭锁功能</w:t>
      </w:r>
      <w:r w:rsidR="00EC061B" w:rsidRPr="00290A66">
        <w:rPr>
          <w:rFonts w:hint="eastAsia"/>
        </w:rPr>
        <w:t>（可选）</w:t>
      </w:r>
    </w:p>
    <w:p w14:paraId="6530BC06" w14:textId="77777777" w:rsidR="005D2FB6" w:rsidRPr="00290A66" w:rsidRDefault="00231703">
      <w:r w:rsidRPr="00290A66">
        <w:rPr>
          <w:rFonts w:hint="eastAsia"/>
        </w:rPr>
        <w:t>有闭锁功能的闭门器，关门至</w:t>
      </w:r>
      <w:r w:rsidRPr="00290A66">
        <w:rPr>
          <w:rFonts w:hint="eastAsia"/>
        </w:rPr>
        <w:t>1</w:t>
      </w:r>
      <w:r w:rsidRPr="00290A66">
        <w:t>5</w:t>
      </w:r>
      <w:r w:rsidRPr="00290A66">
        <w:rPr>
          <w:rFonts w:hint="eastAsia"/>
        </w:rPr>
        <w:t>°以下时，应可独立调节关门速度。</w:t>
      </w:r>
    </w:p>
    <w:p w14:paraId="19AA31B6" w14:textId="5974ECFA" w:rsidR="005D2FB6" w:rsidRPr="00290A66" w:rsidRDefault="00231703">
      <w:pPr>
        <w:pStyle w:val="30"/>
      </w:pPr>
      <w:r w:rsidRPr="00290A66">
        <w:rPr>
          <w:rFonts w:hint="eastAsia"/>
        </w:rPr>
        <w:t>开门缓冲功能</w:t>
      </w:r>
      <w:r w:rsidR="00EC061B" w:rsidRPr="00290A66">
        <w:rPr>
          <w:rFonts w:hint="eastAsia"/>
        </w:rPr>
        <w:t>（可选）</w:t>
      </w:r>
    </w:p>
    <w:p w14:paraId="3141CC70" w14:textId="77777777" w:rsidR="005D2FB6" w:rsidRPr="00290A66" w:rsidRDefault="00231703">
      <w:r w:rsidRPr="00290A66">
        <w:rPr>
          <w:rFonts w:hint="eastAsia"/>
        </w:rPr>
        <w:t>具有开门缓冲功能的闭门器，开门至</w:t>
      </w:r>
      <w:r w:rsidRPr="00290A66">
        <w:rPr>
          <w:rFonts w:hint="eastAsia"/>
        </w:rPr>
        <w:t>65</w:t>
      </w:r>
      <w:r w:rsidRPr="00290A66">
        <w:rPr>
          <w:rFonts w:hint="eastAsia"/>
        </w:rPr>
        <w:t>°之后应有明显减速现象，并能在</w:t>
      </w:r>
      <w:r w:rsidRPr="00290A66">
        <w:rPr>
          <w:rFonts w:hint="eastAsia"/>
        </w:rPr>
        <w:t>90</w:t>
      </w:r>
      <w:r w:rsidRPr="00290A66">
        <w:rPr>
          <w:rFonts w:hint="eastAsia"/>
        </w:rPr>
        <w:t>°前停止。</w:t>
      </w:r>
    </w:p>
    <w:p w14:paraId="444CBCCE" w14:textId="6724BB03" w:rsidR="005D2FB6" w:rsidRPr="00290A66" w:rsidRDefault="00231703">
      <w:pPr>
        <w:pStyle w:val="30"/>
      </w:pPr>
      <w:r w:rsidRPr="00290A66">
        <w:rPr>
          <w:rFonts w:hint="eastAsia"/>
        </w:rPr>
        <w:t>延时关门功能</w:t>
      </w:r>
      <w:r w:rsidR="00EC061B" w:rsidRPr="00290A66">
        <w:rPr>
          <w:rFonts w:hint="eastAsia"/>
        </w:rPr>
        <w:t>（可选）</w:t>
      </w:r>
    </w:p>
    <w:p w14:paraId="4EF3F5B0" w14:textId="77777777" w:rsidR="005D2FB6" w:rsidRPr="00290A66" w:rsidRDefault="005D2FB6">
      <w:pPr>
        <w:pStyle w:val="30"/>
        <w:sectPr w:rsidR="005D2FB6" w:rsidRPr="00290A66">
          <w:type w:val="continuous"/>
          <w:pgSz w:w="11907" w:h="16840"/>
          <w:pgMar w:top="1440" w:right="1134" w:bottom="1440" w:left="1418" w:header="720" w:footer="720" w:gutter="0"/>
          <w:pgNumType w:start="1"/>
          <w:cols w:space="720"/>
        </w:sectPr>
      </w:pPr>
    </w:p>
    <w:p w14:paraId="00254C64" w14:textId="77777777" w:rsidR="005D2FB6" w:rsidRPr="00290A66" w:rsidRDefault="00231703">
      <w:r w:rsidRPr="00290A66">
        <w:rPr>
          <w:rFonts w:hint="eastAsia"/>
        </w:rPr>
        <w:t>具有延时关门功能的闭门器，从开门角度</w:t>
      </w:r>
      <w:r w:rsidRPr="00290A66">
        <w:rPr>
          <w:rFonts w:hint="eastAsia"/>
        </w:rPr>
        <w:t>90</w:t>
      </w:r>
      <w:r w:rsidRPr="00290A66">
        <w:rPr>
          <w:rFonts w:hint="eastAsia"/>
        </w:rPr>
        <w:t>°至延时末端的关闭时间应大于</w:t>
      </w:r>
      <w:r w:rsidRPr="00290A66">
        <w:rPr>
          <w:rFonts w:hint="eastAsia"/>
        </w:rPr>
        <w:t>10s</w:t>
      </w:r>
      <w:r w:rsidRPr="00290A66">
        <w:rPr>
          <w:rFonts w:hint="eastAsia"/>
        </w:rPr>
        <w:t>，且延时末端的角度应为</w:t>
      </w:r>
      <w:r w:rsidRPr="00290A66">
        <w:rPr>
          <w:rFonts w:hint="eastAsia"/>
        </w:rPr>
        <w:t>75</w:t>
      </w:r>
      <w:r w:rsidRPr="00290A66">
        <w:rPr>
          <w:rFonts w:hint="eastAsia"/>
        </w:rPr>
        <w:t>°～</w:t>
      </w:r>
      <w:r w:rsidRPr="00290A66">
        <w:rPr>
          <w:rFonts w:hint="eastAsia"/>
        </w:rPr>
        <w:t>60</w:t>
      </w:r>
      <w:r w:rsidRPr="00290A66">
        <w:rPr>
          <w:rFonts w:hint="eastAsia"/>
        </w:rPr>
        <w:t>°。</w:t>
      </w:r>
    </w:p>
    <w:p w14:paraId="31F03793" w14:textId="07275569" w:rsidR="005D2FB6" w:rsidRPr="00290A66" w:rsidRDefault="00231703">
      <w:pPr>
        <w:pStyle w:val="30"/>
      </w:pPr>
      <w:r w:rsidRPr="00290A66">
        <w:rPr>
          <w:rFonts w:hint="eastAsia"/>
        </w:rPr>
        <w:t>关门力矩</w:t>
      </w:r>
      <w:r w:rsidRPr="00290A66">
        <w:t>调节功能</w:t>
      </w:r>
      <w:r w:rsidR="00EC061B" w:rsidRPr="00290A66">
        <w:rPr>
          <w:rFonts w:hint="eastAsia"/>
        </w:rPr>
        <w:t>（可选）</w:t>
      </w:r>
    </w:p>
    <w:p w14:paraId="6790D26D" w14:textId="77777777" w:rsidR="005D2FB6" w:rsidRPr="00290A66" w:rsidRDefault="00231703">
      <w:bookmarkStart w:id="3" w:name="_Hlk89718329"/>
      <w:r w:rsidRPr="00290A66">
        <w:rPr>
          <w:rFonts w:hint="eastAsia"/>
        </w:rPr>
        <w:t>具有关门力矩调节功能</w:t>
      </w:r>
      <w:r w:rsidRPr="00290A66">
        <w:t>的闭门器，</w:t>
      </w:r>
      <w:r w:rsidRPr="00290A66">
        <w:rPr>
          <w:rFonts w:hint="eastAsia"/>
        </w:rPr>
        <w:t>调节过程</w:t>
      </w:r>
      <w:r w:rsidRPr="00290A66">
        <w:t>应平稳</w:t>
      </w:r>
      <w:r w:rsidRPr="00290A66">
        <w:rPr>
          <w:rFonts w:hint="eastAsia"/>
        </w:rPr>
        <w:t>无卡</w:t>
      </w:r>
      <w:r w:rsidRPr="00290A66">
        <w:t>滞</w:t>
      </w:r>
      <w:r w:rsidRPr="00290A66">
        <w:rPr>
          <w:rFonts w:hint="eastAsia"/>
        </w:rPr>
        <w:t>。</w:t>
      </w:r>
    </w:p>
    <w:bookmarkEnd w:id="3"/>
    <w:p w14:paraId="39E58786" w14:textId="6378DA5E" w:rsidR="005D2FB6" w:rsidRPr="00290A66" w:rsidRDefault="00231703">
      <w:pPr>
        <w:rPr>
          <w:iCs/>
        </w:rPr>
      </w:pPr>
      <w:r w:rsidRPr="00290A66">
        <w:rPr>
          <w:rFonts w:hint="eastAsia"/>
          <w:iCs/>
        </w:rPr>
        <w:t>最</w:t>
      </w:r>
      <w:r w:rsidRPr="00290A66">
        <w:rPr>
          <w:iCs/>
        </w:rPr>
        <w:t>大</w:t>
      </w:r>
      <w:r w:rsidRPr="00290A66">
        <w:rPr>
          <w:rFonts w:hint="eastAsia"/>
          <w:iCs/>
        </w:rPr>
        <w:t>关门力矩和</w:t>
      </w:r>
      <w:r w:rsidRPr="00290A66">
        <w:rPr>
          <w:iCs/>
        </w:rPr>
        <w:t>最小</w:t>
      </w:r>
      <w:r w:rsidRPr="00290A66">
        <w:rPr>
          <w:rFonts w:hint="eastAsia"/>
          <w:iCs/>
        </w:rPr>
        <w:t>关门力矩</w:t>
      </w:r>
      <w:r w:rsidRPr="00290A66">
        <w:rPr>
          <w:iCs/>
        </w:rPr>
        <w:t>均需测试</w:t>
      </w:r>
      <w:r w:rsidRPr="00290A66">
        <w:rPr>
          <w:rFonts w:hint="eastAsia"/>
          <w:iCs/>
        </w:rPr>
        <w:t>，</w:t>
      </w:r>
      <w:r w:rsidRPr="00290A66">
        <w:rPr>
          <w:iCs/>
        </w:rPr>
        <w:t>并同时</w:t>
      </w:r>
      <w:r w:rsidRPr="00290A66">
        <w:rPr>
          <w:rFonts w:hint="eastAsia"/>
          <w:iCs/>
        </w:rPr>
        <w:t>符合</w:t>
      </w:r>
      <w:r w:rsidRPr="00290A66">
        <w:rPr>
          <w:rFonts w:hint="eastAsia"/>
          <w:iCs/>
        </w:rPr>
        <w:t>5.3.1~5.3.</w:t>
      </w:r>
      <w:r w:rsidR="004B6DF7" w:rsidRPr="00290A66">
        <w:rPr>
          <w:iCs/>
        </w:rPr>
        <w:t>8</w:t>
      </w:r>
      <w:r w:rsidRPr="00290A66">
        <w:rPr>
          <w:rFonts w:hint="eastAsia"/>
          <w:iCs/>
        </w:rPr>
        <w:t>、</w:t>
      </w:r>
      <w:r w:rsidRPr="00290A66">
        <w:rPr>
          <w:rFonts w:hint="eastAsia"/>
          <w:iCs/>
        </w:rPr>
        <w:t>5.3.1</w:t>
      </w:r>
      <w:r w:rsidR="004B6DF7" w:rsidRPr="00290A66">
        <w:rPr>
          <w:iCs/>
        </w:rPr>
        <w:t>0~</w:t>
      </w:r>
      <w:r w:rsidRPr="00290A66">
        <w:rPr>
          <w:rFonts w:hint="eastAsia"/>
          <w:iCs/>
        </w:rPr>
        <w:t>5</w:t>
      </w:r>
      <w:r w:rsidRPr="00290A66">
        <w:rPr>
          <w:iCs/>
        </w:rPr>
        <w:t>.3.12</w:t>
      </w:r>
      <w:r w:rsidRPr="00290A66">
        <w:rPr>
          <w:rFonts w:hint="eastAsia"/>
          <w:iCs/>
        </w:rPr>
        <w:t>条款</w:t>
      </w:r>
      <w:r w:rsidRPr="00290A66">
        <w:rPr>
          <w:iCs/>
        </w:rPr>
        <w:t>。</w:t>
      </w:r>
    </w:p>
    <w:p w14:paraId="358CF70C" w14:textId="77777777" w:rsidR="005D2FB6" w:rsidRPr="00290A66" w:rsidRDefault="005D2FB6">
      <w:pPr>
        <w:rPr>
          <w:iCs/>
        </w:rPr>
        <w:sectPr w:rsidR="005D2FB6" w:rsidRPr="00290A66">
          <w:type w:val="continuous"/>
          <w:pgSz w:w="11907" w:h="16840"/>
          <w:pgMar w:top="1440" w:right="1134" w:bottom="1440" w:left="1418" w:header="720" w:footer="720" w:gutter="0"/>
          <w:pgNumType w:start="1"/>
          <w:cols w:space="720"/>
        </w:sectPr>
      </w:pPr>
    </w:p>
    <w:p w14:paraId="7BEE5941" w14:textId="77777777" w:rsidR="005D2FB6" w:rsidRPr="00290A66" w:rsidRDefault="00231703">
      <w:pPr>
        <w:pStyle w:val="30"/>
      </w:pPr>
      <w:r w:rsidRPr="00290A66">
        <w:rPr>
          <w:rFonts w:hint="eastAsia"/>
        </w:rPr>
        <w:t>环境适应性</w:t>
      </w:r>
    </w:p>
    <w:p w14:paraId="01E300E9" w14:textId="6DDB3B6D" w:rsidR="005D2FB6" w:rsidRPr="00290A66" w:rsidRDefault="009B1858">
      <w:r w:rsidRPr="00290A66">
        <w:rPr>
          <w:rFonts w:hint="eastAsia"/>
        </w:rPr>
        <w:t>当测试</w:t>
      </w:r>
      <w:r w:rsidRPr="00290A66">
        <w:t>环境达到以下温度等级</w:t>
      </w:r>
      <w:r w:rsidR="00231703" w:rsidRPr="00290A66">
        <w:rPr>
          <w:rFonts w:hint="eastAsia"/>
        </w:rPr>
        <w:t>，关门时间应符合表</w:t>
      </w:r>
      <w:r w:rsidR="00EC061B" w:rsidRPr="00290A66">
        <w:t>6</w:t>
      </w:r>
      <w:r w:rsidR="00231703" w:rsidRPr="00290A66">
        <w:rPr>
          <w:rFonts w:hint="eastAsia"/>
        </w:rPr>
        <w:t>规定。</w:t>
      </w:r>
    </w:p>
    <w:p w14:paraId="7CA6AC81" w14:textId="77777777" w:rsidR="005D2FB6" w:rsidRPr="00290A66" w:rsidRDefault="005D2FB6">
      <w:pPr>
        <w:pStyle w:val="affb"/>
        <w:numPr>
          <w:ilvl w:val="0"/>
          <w:numId w:val="8"/>
        </w:numPr>
        <w:tabs>
          <w:tab w:val="left" w:pos="360"/>
        </w:tabs>
        <w:spacing w:beforeLines="0" w:before="156" w:afterLines="0" w:after="156"/>
      </w:pPr>
    </w:p>
    <w:tbl>
      <w:tblPr>
        <w:tblW w:w="9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4"/>
        <w:gridCol w:w="2395"/>
        <w:gridCol w:w="1556"/>
        <w:gridCol w:w="1556"/>
        <w:gridCol w:w="1556"/>
      </w:tblGrid>
      <w:tr w:rsidR="00290A66" w:rsidRPr="00290A66" w14:paraId="3535094E" w14:textId="58B8485C" w:rsidTr="009B1858">
        <w:tc>
          <w:tcPr>
            <w:tcW w:w="2394" w:type="dxa"/>
            <w:vAlign w:val="center"/>
          </w:tcPr>
          <w:p w14:paraId="2134C41C" w14:textId="1407FEFF" w:rsidR="009B1858" w:rsidRPr="00290A66" w:rsidRDefault="009B1858" w:rsidP="007569ED">
            <w:pPr>
              <w:ind w:firstLineChars="0" w:firstLine="0"/>
              <w:jc w:val="center"/>
            </w:pPr>
            <w:r w:rsidRPr="00290A66">
              <w:rPr>
                <w:rFonts w:hint="eastAsia"/>
              </w:rPr>
              <w:t>环境适应性等级</w:t>
            </w:r>
          </w:p>
        </w:tc>
        <w:tc>
          <w:tcPr>
            <w:tcW w:w="2395" w:type="dxa"/>
            <w:vAlign w:val="center"/>
          </w:tcPr>
          <w:p w14:paraId="33560B7D" w14:textId="3AD25E7E" w:rsidR="009B1858" w:rsidRPr="00290A66" w:rsidRDefault="009B1858" w:rsidP="007569ED">
            <w:pPr>
              <w:ind w:leftChars="-60" w:left="-126" w:firstLineChars="6" w:firstLine="13"/>
              <w:jc w:val="center"/>
            </w:pPr>
            <w:r w:rsidRPr="00290A66">
              <w:rPr>
                <w:rFonts w:hint="eastAsia"/>
              </w:rPr>
              <w:t>低温</w:t>
            </w:r>
          </w:p>
        </w:tc>
        <w:tc>
          <w:tcPr>
            <w:tcW w:w="1556" w:type="dxa"/>
            <w:vAlign w:val="center"/>
          </w:tcPr>
          <w:p w14:paraId="0054184E" w14:textId="3C20CB44" w:rsidR="009B1858" w:rsidRPr="00290A66" w:rsidRDefault="009B1858" w:rsidP="007569ED">
            <w:pPr>
              <w:ind w:firstLineChars="0" w:firstLine="0"/>
              <w:jc w:val="center"/>
            </w:pPr>
            <w:r w:rsidRPr="00290A66">
              <w:rPr>
                <w:rFonts w:hint="eastAsia"/>
              </w:rPr>
              <w:t>关门时间</w:t>
            </w:r>
          </w:p>
        </w:tc>
        <w:tc>
          <w:tcPr>
            <w:tcW w:w="1556" w:type="dxa"/>
          </w:tcPr>
          <w:p w14:paraId="584E48C6" w14:textId="337FDAB8" w:rsidR="009B1858" w:rsidRPr="00290A66" w:rsidRDefault="009B1858" w:rsidP="007569ED">
            <w:pPr>
              <w:ind w:firstLineChars="0" w:firstLine="0"/>
              <w:jc w:val="center"/>
            </w:pPr>
            <w:r w:rsidRPr="00290A66">
              <w:rPr>
                <w:rFonts w:hint="eastAsia"/>
              </w:rPr>
              <w:t>高温</w:t>
            </w:r>
          </w:p>
        </w:tc>
        <w:tc>
          <w:tcPr>
            <w:tcW w:w="1556" w:type="dxa"/>
          </w:tcPr>
          <w:p w14:paraId="30BCE56A" w14:textId="690CFFF8" w:rsidR="009B1858" w:rsidRPr="00290A66" w:rsidRDefault="009B1858" w:rsidP="007569ED">
            <w:pPr>
              <w:ind w:firstLineChars="0" w:firstLine="0"/>
              <w:jc w:val="center"/>
            </w:pPr>
            <w:r w:rsidRPr="00290A66">
              <w:rPr>
                <w:rFonts w:hint="eastAsia"/>
              </w:rPr>
              <w:t>关门时间</w:t>
            </w:r>
          </w:p>
        </w:tc>
      </w:tr>
      <w:tr w:rsidR="00290A66" w:rsidRPr="00290A66" w14:paraId="0BBA76AB" w14:textId="59B9CDE0" w:rsidTr="009B1858">
        <w:tc>
          <w:tcPr>
            <w:tcW w:w="2394" w:type="dxa"/>
            <w:vAlign w:val="center"/>
          </w:tcPr>
          <w:p w14:paraId="218A42CB" w14:textId="0BB77BE9" w:rsidR="009B1858" w:rsidRPr="00290A66" w:rsidRDefault="009B1858" w:rsidP="0097755D">
            <w:pPr>
              <w:ind w:firstLineChars="0" w:firstLine="0"/>
              <w:jc w:val="center"/>
            </w:pPr>
            <w:r w:rsidRPr="00290A66">
              <w:rPr>
                <w:rFonts w:hint="eastAsia"/>
              </w:rPr>
              <w:t>A</w:t>
            </w:r>
          </w:p>
        </w:tc>
        <w:tc>
          <w:tcPr>
            <w:tcW w:w="2395" w:type="dxa"/>
            <w:vAlign w:val="center"/>
          </w:tcPr>
          <w:p w14:paraId="08B74386" w14:textId="77777777" w:rsidR="009B1858" w:rsidRPr="00290A66" w:rsidRDefault="009B1858" w:rsidP="007569ED">
            <w:pPr>
              <w:ind w:leftChars="-60" w:left="-126" w:firstLineChars="6" w:firstLine="13"/>
              <w:jc w:val="center"/>
            </w:pPr>
            <w:r w:rsidRPr="00290A66">
              <w:rPr>
                <w:rFonts w:hint="eastAsia"/>
              </w:rPr>
              <w:t>-</w:t>
            </w:r>
            <w:r w:rsidRPr="00290A66">
              <w:t>20</w:t>
            </w:r>
            <w:r w:rsidRPr="00290A66">
              <w:rPr>
                <w:rFonts w:hint="eastAsia"/>
              </w:rPr>
              <w:t>℃</w:t>
            </w:r>
          </w:p>
        </w:tc>
        <w:tc>
          <w:tcPr>
            <w:tcW w:w="1556" w:type="dxa"/>
            <w:vMerge w:val="restart"/>
            <w:vAlign w:val="center"/>
          </w:tcPr>
          <w:p w14:paraId="50313B3D" w14:textId="20741954" w:rsidR="009B1858" w:rsidRPr="00290A66" w:rsidRDefault="009B1858" w:rsidP="009B1858">
            <w:pPr>
              <w:ind w:leftChars="-60" w:left="-126" w:firstLineChars="6" w:firstLine="13"/>
              <w:jc w:val="center"/>
            </w:pPr>
            <w:r w:rsidRPr="00290A66">
              <w:rPr>
                <w:rFonts w:hint="eastAsia"/>
              </w:rPr>
              <w:t>≤</w:t>
            </w:r>
            <w:r w:rsidRPr="00290A66">
              <w:rPr>
                <w:rFonts w:hint="eastAsia"/>
              </w:rPr>
              <w:t>25s</w:t>
            </w:r>
          </w:p>
        </w:tc>
        <w:tc>
          <w:tcPr>
            <w:tcW w:w="1556" w:type="dxa"/>
            <w:vMerge w:val="restart"/>
            <w:vAlign w:val="center"/>
          </w:tcPr>
          <w:p w14:paraId="2301A458" w14:textId="4C58BD5F" w:rsidR="009B1858" w:rsidRPr="00290A66" w:rsidRDefault="009B1858" w:rsidP="009B1858">
            <w:pPr>
              <w:ind w:leftChars="-60" w:left="-126" w:firstLineChars="6" w:firstLine="13"/>
              <w:jc w:val="center"/>
            </w:pPr>
            <w:r w:rsidRPr="00290A66">
              <w:rPr>
                <w:rFonts w:hint="eastAsia"/>
              </w:rPr>
              <w:t>40</w:t>
            </w:r>
            <w:r w:rsidRPr="00290A66">
              <w:rPr>
                <w:rFonts w:hint="eastAsia"/>
              </w:rPr>
              <w:t>℃</w:t>
            </w:r>
          </w:p>
        </w:tc>
        <w:tc>
          <w:tcPr>
            <w:tcW w:w="1556" w:type="dxa"/>
            <w:vMerge w:val="restart"/>
            <w:vAlign w:val="center"/>
          </w:tcPr>
          <w:p w14:paraId="481BF752" w14:textId="0A9BC1D0" w:rsidR="009B1858" w:rsidRPr="00290A66" w:rsidRDefault="009B1858" w:rsidP="009B1858">
            <w:pPr>
              <w:ind w:leftChars="-60" w:left="-126" w:firstLineChars="6" w:firstLine="13"/>
              <w:jc w:val="center"/>
            </w:pPr>
            <w:r w:rsidRPr="00290A66">
              <w:rPr>
                <w:rFonts w:hint="eastAsia"/>
              </w:rPr>
              <w:t>≥</w:t>
            </w:r>
            <w:r w:rsidRPr="00290A66">
              <w:rPr>
                <w:rFonts w:hint="eastAsia"/>
              </w:rPr>
              <w:t>3s</w:t>
            </w:r>
          </w:p>
        </w:tc>
      </w:tr>
      <w:tr w:rsidR="00290A66" w:rsidRPr="00290A66" w14:paraId="5DE7CBBF" w14:textId="73EBE2AC" w:rsidTr="009B1858">
        <w:tc>
          <w:tcPr>
            <w:tcW w:w="2394" w:type="dxa"/>
            <w:vAlign w:val="center"/>
          </w:tcPr>
          <w:p w14:paraId="4EB2CC2E" w14:textId="1919628D" w:rsidR="009B1858" w:rsidRPr="00290A66" w:rsidRDefault="009B1858" w:rsidP="0097755D">
            <w:pPr>
              <w:ind w:firstLineChars="0" w:firstLine="0"/>
              <w:jc w:val="center"/>
            </w:pPr>
            <w:r w:rsidRPr="00290A66">
              <w:rPr>
                <w:rFonts w:hint="eastAsia"/>
              </w:rPr>
              <w:t>B</w:t>
            </w:r>
          </w:p>
        </w:tc>
        <w:tc>
          <w:tcPr>
            <w:tcW w:w="2395" w:type="dxa"/>
            <w:vAlign w:val="center"/>
          </w:tcPr>
          <w:p w14:paraId="3FA819A8" w14:textId="77777777" w:rsidR="009B1858" w:rsidRPr="00290A66" w:rsidRDefault="009B1858" w:rsidP="007569ED">
            <w:pPr>
              <w:ind w:leftChars="-60" w:left="-126" w:firstLineChars="6" w:firstLine="13"/>
              <w:jc w:val="center"/>
            </w:pPr>
            <w:r w:rsidRPr="00290A66">
              <w:rPr>
                <w:rFonts w:hint="eastAsia"/>
              </w:rPr>
              <w:t>-15</w:t>
            </w:r>
            <w:r w:rsidRPr="00290A66">
              <w:rPr>
                <w:rFonts w:hint="eastAsia"/>
              </w:rPr>
              <w:t>℃</w:t>
            </w:r>
          </w:p>
        </w:tc>
        <w:tc>
          <w:tcPr>
            <w:tcW w:w="1556" w:type="dxa"/>
            <w:vMerge/>
            <w:vAlign w:val="center"/>
          </w:tcPr>
          <w:p w14:paraId="3C4FD694" w14:textId="778ABCA6" w:rsidR="009B1858" w:rsidRPr="00290A66" w:rsidRDefault="009B1858" w:rsidP="00EC061B">
            <w:pPr>
              <w:ind w:firstLineChars="0" w:firstLine="0"/>
              <w:jc w:val="center"/>
            </w:pPr>
          </w:p>
        </w:tc>
        <w:tc>
          <w:tcPr>
            <w:tcW w:w="1556" w:type="dxa"/>
            <w:vMerge/>
          </w:tcPr>
          <w:p w14:paraId="5A305B1A" w14:textId="77777777" w:rsidR="009B1858" w:rsidRPr="00290A66" w:rsidRDefault="009B1858" w:rsidP="00EC061B">
            <w:pPr>
              <w:ind w:firstLineChars="0" w:firstLine="0"/>
              <w:jc w:val="center"/>
            </w:pPr>
          </w:p>
        </w:tc>
        <w:tc>
          <w:tcPr>
            <w:tcW w:w="1556" w:type="dxa"/>
            <w:vMerge/>
          </w:tcPr>
          <w:p w14:paraId="3B63D12D" w14:textId="110A7B7E" w:rsidR="009B1858" w:rsidRPr="00290A66" w:rsidRDefault="009B1858" w:rsidP="00EC061B">
            <w:pPr>
              <w:ind w:firstLineChars="0" w:firstLine="0"/>
              <w:jc w:val="center"/>
            </w:pPr>
          </w:p>
        </w:tc>
      </w:tr>
    </w:tbl>
    <w:p w14:paraId="3372FBA6" w14:textId="77777777" w:rsidR="005D2FB6" w:rsidRPr="00290A66" w:rsidRDefault="00231703">
      <w:pPr>
        <w:pStyle w:val="30"/>
      </w:pPr>
      <w:r w:rsidRPr="00290A66">
        <w:rPr>
          <w:rFonts w:hint="eastAsia"/>
        </w:rPr>
        <w:t>寿命</w:t>
      </w:r>
    </w:p>
    <w:p w14:paraId="5D2CE7A5" w14:textId="6C951E10" w:rsidR="005D2FB6" w:rsidRPr="00290A66" w:rsidRDefault="00231703">
      <w:r w:rsidRPr="00290A66">
        <w:rPr>
          <w:rFonts w:hint="eastAsia"/>
        </w:rPr>
        <w:t>按表</w:t>
      </w:r>
      <w:r w:rsidR="007569ED" w:rsidRPr="00290A66">
        <w:t>4</w:t>
      </w:r>
      <w:r w:rsidRPr="00290A66">
        <w:rPr>
          <w:rFonts w:hint="eastAsia"/>
        </w:rPr>
        <w:t>规定的级别完成寿命试验后，闭门器性能应符合表</w:t>
      </w:r>
      <w:r w:rsidR="007569ED" w:rsidRPr="00290A66">
        <w:t>7</w:t>
      </w:r>
      <w:r w:rsidRPr="00290A66">
        <w:rPr>
          <w:rFonts w:hint="eastAsia"/>
        </w:rPr>
        <w:t>规定。</w:t>
      </w:r>
    </w:p>
    <w:p w14:paraId="1EBF84B4" w14:textId="77777777" w:rsidR="005D2FB6" w:rsidRPr="00290A66" w:rsidRDefault="005D2FB6">
      <w:pPr>
        <w:pStyle w:val="affb"/>
        <w:numPr>
          <w:ilvl w:val="0"/>
          <w:numId w:val="8"/>
        </w:numPr>
        <w:tabs>
          <w:tab w:val="left" w:pos="360"/>
        </w:tabs>
        <w:spacing w:beforeLines="0" w:before="156" w:afterLines="0" w:after="156"/>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5"/>
        <w:gridCol w:w="4785"/>
      </w:tblGrid>
      <w:tr w:rsidR="00290A66" w:rsidRPr="00290A66" w14:paraId="6E5BB586" w14:textId="77777777" w:rsidTr="00F60AE0">
        <w:trPr>
          <w:trHeight w:val="544"/>
        </w:trPr>
        <w:tc>
          <w:tcPr>
            <w:tcW w:w="4785" w:type="dxa"/>
            <w:vAlign w:val="center"/>
          </w:tcPr>
          <w:p w14:paraId="3452A61D" w14:textId="77777777" w:rsidR="005D2FB6" w:rsidRPr="00290A66" w:rsidRDefault="00231703">
            <w:pPr>
              <w:ind w:firstLineChars="0" w:firstLine="0"/>
              <w:jc w:val="center"/>
            </w:pPr>
            <w:r w:rsidRPr="00290A66">
              <w:rPr>
                <w:rFonts w:hint="eastAsia"/>
              </w:rPr>
              <w:lastRenderedPageBreak/>
              <w:t>项</w:t>
            </w:r>
            <w:r w:rsidRPr="00290A66">
              <w:rPr>
                <w:rFonts w:hint="eastAsia"/>
              </w:rPr>
              <w:t xml:space="preserve">    </w:t>
            </w:r>
            <w:r w:rsidRPr="00290A66">
              <w:rPr>
                <w:rFonts w:hint="eastAsia"/>
              </w:rPr>
              <w:t>目</w:t>
            </w:r>
          </w:p>
        </w:tc>
        <w:tc>
          <w:tcPr>
            <w:tcW w:w="4785" w:type="dxa"/>
            <w:vAlign w:val="center"/>
          </w:tcPr>
          <w:p w14:paraId="61BB6D44" w14:textId="77777777" w:rsidR="005D2FB6" w:rsidRPr="00290A66" w:rsidRDefault="00231703">
            <w:pPr>
              <w:ind w:firstLineChars="0" w:firstLine="0"/>
              <w:jc w:val="center"/>
            </w:pPr>
            <w:r w:rsidRPr="00290A66">
              <w:rPr>
                <w:rFonts w:hint="eastAsia"/>
              </w:rPr>
              <w:t>要</w:t>
            </w:r>
            <w:r w:rsidRPr="00290A66">
              <w:rPr>
                <w:rFonts w:hint="eastAsia"/>
              </w:rPr>
              <w:t xml:space="preserve">    </w:t>
            </w:r>
            <w:r w:rsidRPr="00290A66">
              <w:rPr>
                <w:rFonts w:hint="eastAsia"/>
              </w:rPr>
              <w:t>求</w:t>
            </w:r>
          </w:p>
        </w:tc>
      </w:tr>
      <w:tr w:rsidR="00290A66" w:rsidRPr="00290A66" w14:paraId="6A287C84" w14:textId="77777777" w:rsidTr="007569ED">
        <w:trPr>
          <w:trHeight w:val="593"/>
        </w:trPr>
        <w:tc>
          <w:tcPr>
            <w:tcW w:w="4785" w:type="dxa"/>
            <w:vAlign w:val="center"/>
          </w:tcPr>
          <w:p w14:paraId="4F4FBE21" w14:textId="77777777" w:rsidR="005D2FB6" w:rsidRPr="00290A66" w:rsidRDefault="00231703">
            <w:pPr>
              <w:ind w:firstLineChars="0" w:firstLine="0"/>
            </w:pPr>
            <w:r w:rsidRPr="00290A66">
              <w:rPr>
                <w:rFonts w:hint="eastAsia"/>
              </w:rPr>
              <w:t>关门时间</w:t>
            </w:r>
          </w:p>
        </w:tc>
        <w:tc>
          <w:tcPr>
            <w:tcW w:w="4785" w:type="dxa"/>
            <w:vAlign w:val="center"/>
          </w:tcPr>
          <w:p w14:paraId="413DD9EB" w14:textId="77777777" w:rsidR="005D2FB6" w:rsidRPr="00290A66" w:rsidRDefault="00231703" w:rsidP="007569ED">
            <w:pPr>
              <w:spacing w:line="240" w:lineRule="exact"/>
              <w:ind w:firstLineChars="0" w:firstLine="0"/>
            </w:pPr>
            <w:r w:rsidRPr="00290A66">
              <w:rPr>
                <w:rFonts w:hint="eastAsia"/>
              </w:rPr>
              <w:t>全关闭调速阀时，关门时间不应小于</w:t>
            </w:r>
            <w:r w:rsidRPr="00290A66">
              <w:rPr>
                <w:rFonts w:hint="eastAsia"/>
              </w:rPr>
              <w:t>20s</w:t>
            </w:r>
          </w:p>
          <w:p w14:paraId="7CDDF5B8" w14:textId="77777777" w:rsidR="005D2FB6" w:rsidRPr="00290A66" w:rsidRDefault="00231703" w:rsidP="007569ED">
            <w:pPr>
              <w:spacing w:line="240" w:lineRule="exact"/>
              <w:ind w:firstLineChars="0" w:firstLine="0"/>
            </w:pPr>
            <w:r w:rsidRPr="00290A66">
              <w:rPr>
                <w:rFonts w:hint="eastAsia"/>
              </w:rPr>
              <w:t>全打开调速阀时，关门时间不应大于</w:t>
            </w:r>
            <w:r w:rsidRPr="00290A66">
              <w:rPr>
                <w:rFonts w:hint="eastAsia"/>
              </w:rPr>
              <w:t>3s</w:t>
            </w:r>
          </w:p>
        </w:tc>
      </w:tr>
      <w:tr w:rsidR="00290A66" w:rsidRPr="00290A66" w14:paraId="15318A0F" w14:textId="77777777" w:rsidTr="00F60AE0">
        <w:trPr>
          <w:trHeight w:val="397"/>
        </w:trPr>
        <w:tc>
          <w:tcPr>
            <w:tcW w:w="4785" w:type="dxa"/>
            <w:vAlign w:val="center"/>
          </w:tcPr>
          <w:p w14:paraId="2E3DCAB7" w14:textId="77777777" w:rsidR="005D2FB6" w:rsidRPr="00290A66" w:rsidRDefault="00231703">
            <w:pPr>
              <w:ind w:firstLineChars="0" w:firstLine="0"/>
            </w:pPr>
            <w:r w:rsidRPr="00290A66">
              <w:rPr>
                <w:rFonts w:hint="eastAsia"/>
              </w:rPr>
              <w:t>关门力矩、机械效率</w:t>
            </w:r>
          </w:p>
        </w:tc>
        <w:tc>
          <w:tcPr>
            <w:tcW w:w="4785" w:type="dxa"/>
            <w:vAlign w:val="center"/>
          </w:tcPr>
          <w:p w14:paraId="1396A480" w14:textId="6B9E41E9" w:rsidR="005D2FB6" w:rsidRPr="00290A66" w:rsidRDefault="00231703" w:rsidP="007569ED">
            <w:pPr>
              <w:ind w:firstLineChars="0" w:firstLine="0"/>
            </w:pPr>
            <w:r w:rsidRPr="00290A66">
              <w:rPr>
                <w:rFonts w:hint="eastAsia"/>
              </w:rPr>
              <w:t>应符合</w:t>
            </w:r>
            <w:r w:rsidRPr="00290A66">
              <w:rPr>
                <w:rFonts w:hint="eastAsia"/>
              </w:rPr>
              <w:t>5.3.</w:t>
            </w:r>
            <w:r w:rsidR="00BC639D" w:rsidRPr="00290A66">
              <w:t>6</w:t>
            </w:r>
            <w:r w:rsidRPr="00290A66">
              <w:rPr>
                <w:rFonts w:hint="eastAsia"/>
              </w:rPr>
              <w:t>的规定</w:t>
            </w:r>
          </w:p>
        </w:tc>
      </w:tr>
      <w:tr w:rsidR="00290A66" w:rsidRPr="00290A66" w14:paraId="4A1DD734" w14:textId="77777777" w:rsidTr="00F60AE0">
        <w:trPr>
          <w:trHeight w:val="397"/>
        </w:trPr>
        <w:tc>
          <w:tcPr>
            <w:tcW w:w="4785" w:type="dxa"/>
            <w:vAlign w:val="center"/>
          </w:tcPr>
          <w:p w14:paraId="70CEACB0" w14:textId="77777777" w:rsidR="005D2FB6" w:rsidRPr="00290A66" w:rsidRDefault="00231703">
            <w:pPr>
              <w:ind w:firstLineChars="0" w:firstLine="0"/>
            </w:pPr>
            <w:r w:rsidRPr="00290A66">
              <w:rPr>
                <w:rFonts w:hint="eastAsia"/>
              </w:rPr>
              <w:t>闭锁功能</w:t>
            </w:r>
          </w:p>
        </w:tc>
        <w:tc>
          <w:tcPr>
            <w:tcW w:w="4785" w:type="dxa"/>
            <w:vAlign w:val="center"/>
          </w:tcPr>
          <w:p w14:paraId="43C3D060" w14:textId="77777777" w:rsidR="005D2FB6" w:rsidRPr="00290A66" w:rsidRDefault="00231703" w:rsidP="007569ED">
            <w:pPr>
              <w:ind w:firstLineChars="0" w:firstLine="0"/>
            </w:pPr>
            <w:r w:rsidRPr="00290A66">
              <w:rPr>
                <w:rFonts w:hint="eastAsia"/>
              </w:rPr>
              <w:t>应符合</w:t>
            </w:r>
            <w:r w:rsidRPr="00290A66">
              <w:rPr>
                <w:rFonts w:hint="eastAsia"/>
              </w:rPr>
              <w:t>5.3.7</w:t>
            </w:r>
            <w:r w:rsidRPr="00290A66">
              <w:rPr>
                <w:rFonts w:hint="eastAsia"/>
              </w:rPr>
              <w:t>的规定</w:t>
            </w:r>
          </w:p>
        </w:tc>
      </w:tr>
      <w:tr w:rsidR="00290A66" w:rsidRPr="00290A66" w14:paraId="2D420FA3" w14:textId="77777777" w:rsidTr="00F60AE0">
        <w:trPr>
          <w:trHeight w:val="397"/>
        </w:trPr>
        <w:tc>
          <w:tcPr>
            <w:tcW w:w="4785" w:type="dxa"/>
            <w:vAlign w:val="center"/>
          </w:tcPr>
          <w:p w14:paraId="75D5C80B" w14:textId="77777777" w:rsidR="005D2FB6" w:rsidRPr="00290A66" w:rsidRDefault="00231703">
            <w:pPr>
              <w:ind w:firstLineChars="0" w:firstLine="0"/>
            </w:pPr>
            <w:r w:rsidRPr="00290A66">
              <w:rPr>
                <w:rFonts w:hint="eastAsia"/>
              </w:rPr>
              <w:t>开门缓冲功能</w:t>
            </w:r>
          </w:p>
        </w:tc>
        <w:tc>
          <w:tcPr>
            <w:tcW w:w="4785" w:type="dxa"/>
            <w:vAlign w:val="center"/>
          </w:tcPr>
          <w:p w14:paraId="25684C41" w14:textId="77777777" w:rsidR="005D2FB6" w:rsidRPr="00290A66" w:rsidRDefault="00231703" w:rsidP="007569ED">
            <w:pPr>
              <w:ind w:firstLineChars="0" w:firstLine="0"/>
            </w:pPr>
            <w:r w:rsidRPr="00290A66">
              <w:rPr>
                <w:rFonts w:hint="eastAsia"/>
              </w:rPr>
              <w:t>应符合</w:t>
            </w:r>
            <w:r w:rsidRPr="00290A66">
              <w:rPr>
                <w:rFonts w:hint="eastAsia"/>
              </w:rPr>
              <w:t>5.3.8</w:t>
            </w:r>
            <w:r w:rsidRPr="00290A66">
              <w:rPr>
                <w:rFonts w:hint="eastAsia"/>
              </w:rPr>
              <w:t>的规定</w:t>
            </w:r>
          </w:p>
        </w:tc>
      </w:tr>
      <w:tr w:rsidR="00290A66" w:rsidRPr="00290A66" w14:paraId="20C91BF2" w14:textId="77777777" w:rsidTr="00F60AE0">
        <w:trPr>
          <w:trHeight w:val="397"/>
        </w:trPr>
        <w:tc>
          <w:tcPr>
            <w:tcW w:w="4785" w:type="dxa"/>
            <w:vAlign w:val="center"/>
          </w:tcPr>
          <w:p w14:paraId="5A5EB8A1" w14:textId="77777777" w:rsidR="005D2FB6" w:rsidRPr="00290A66" w:rsidRDefault="00231703">
            <w:pPr>
              <w:ind w:firstLineChars="0" w:firstLine="0"/>
            </w:pPr>
            <w:r w:rsidRPr="00290A66">
              <w:rPr>
                <w:rFonts w:hint="eastAsia"/>
              </w:rPr>
              <w:t>延时关门功能</w:t>
            </w:r>
          </w:p>
        </w:tc>
        <w:tc>
          <w:tcPr>
            <w:tcW w:w="4785" w:type="dxa"/>
            <w:vAlign w:val="center"/>
          </w:tcPr>
          <w:p w14:paraId="7EDDDF36" w14:textId="77777777" w:rsidR="005D2FB6" w:rsidRPr="00290A66" w:rsidRDefault="00231703" w:rsidP="007569ED">
            <w:pPr>
              <w:ind w:firstLineChars="0" w:firstLine="0"/>
            </w:pPr>
            <w:r w:rsidRPr="00290A66">
              <w:rPr>
                <w:rFonts w:hint="eastAsia"/>
              </w:rPr>
              <w:t>应符合</w:t>
            </w:r>
            <w:r w:rsidRPr="00290A66">
              <w:rPr>
                <w:rFonts w:hint="eastAsia"/>
              </w:rPr>
              <w:t>5.3.9</w:t>
            </w:r>
            <w:r w:rsidRPr="00290A66">
              <w:rPr>
                <w:rFonts w:hint="eastAsia"/>
              </w:rPr>
              <w:t>的规定</w:t>
            </w:r>
          </w:p>
        </w:tc>
      </w:tr>
      <w:tr w:rsidR="00290A66" w:rsidRPr="00290A66" w14:paraId="2B92F116" w14:textId="77777777" w:rsidTr="00F60AE0">
        <w:trPr>
          <w:trHeight w:val="397"/>
        </w:trPr>
        <w:tc>
          <w:tcPr>
            <w:tcW w:w="4785" w:type="dxa"/>
            <w:vAlign w:val="center"/>
          </w:tcPr>
          <w:p w14:paraId="1F5B99DC" w14:textId="3E3BBD10" w:rsidR="005D2FB6" w:rsidRPr="00290A66" w:rsidRDefault="00231703" w:rsidP="00047AEA">
            <w:pPr>
              <w:pStyle w:val="30"/>
              <w:numPr>
                <w:ilvl w:val="0"/>
                <w:numId w:val="0"/>
              </w:numPr>
              <w:ind w:left="709" w:hanging="709"/>
              <w:rPr>
                <w:rFonts w:ascii="Times New Roman" w:eastAsia="宋体" w:hAnsi="Times New Roman" w:cs="Times New Roman"/>
                <w:kern w:val="0"/>
                <w:szCs w:val="21"/>
              </w:rPr>
            </w:pPr>
            <w:r w:rsidRPr="00290A66">
              <w:rPr>
                <w:rFonts w:ascii="Times New Roman" w:eastAsia="宋体" w:hAnsi="Times New Roman" w:cs="Times New Roman" w:hint="eastAsia"/>
                <w:kern w:val="0"/>
                <w:szCs w:val="21"/>
              </w:rPr>
              <w:t>关门力矩</w:t>
            </w:r>
            <w:r w:rsidRPr="00290A66">
              <w:rPr>
                <w:rFonts w:ascii="Times New Roman" w:eastAsia="宋体" w:hAnsi="Times New Roman" w:cs="Times New Roman"/>
                <w:kern w:val="0"/>
                <w:szCs w:val="21"/>
              </w:rPr>
              <w:t>调节功能</w:t>
            </w:r>
          </w:p>
        </w:tc>
        <w:tc>
          <w:tcPr>
            <w:tcW w:w="4785" w:type="dxa"/>
            <w:vAlign w:val="center"/>
          </w:tcPr>
          <w:p w14:paraId="182A5887" w14:textId="77777777" w:rsidR="005D2FB6" w:rsidRPr="00290A66" w:rsidRDefault="00231703" w:rsidP="007569ED">
            <w:pPr>
              <w:ind w:firstLineChars="0" w:firstLine="0"/>
            </w:pPr>
            <w:r w:rsidRPr="00290A66">
              <w:rPr>
                <w:rFonts w:hint="eastAsia"/>
              </w:rPr>
              <w:t>应符合</w:t>
            </w:r>
            <w:r w:rsidRPr="00290A66">
              <w:rPr>
                <w:rFonts w:hint="eastAsia"/>
              </w:rPr>
              <w:t>5.3.10</w:t>
            </w:r>
            <w:r w:rsidRPr="00290A66">
              <w:rPr>
                <w:rFonts w:hint="eastAsia"/>
              </w:rPr>
              <w:t>的规定</w:t>
            </w:r>
          </w:p>
        </w:tc>
      </w:tr>
    </w:tbl>
    <w:p w14:paraId="7FB8A34E" w14:textId="77777777" w:rsidR="005D2FB6" w:rsidRPr="00290A66" w:rsidRDefault="00231703">
      <w:pPr>
        <w:pStyle w:val="20"/>
      </w:pPr>
      <w:r w:rsidRPr="00290A66">
        <w:rPr>
          <w:rFonts w:hint="eastAsia"/>
        </w:rPr>
        <w:t>电动闭门器</w:t>
      </w:r>
    </w:p>
    <w:p w14:paraId="695DE3F1" w14:textId="77777777" w:rsidR="005D2FB6" w:rsidRPr="00290A66" w:rsidRDefault="00231703">
      <w:pPr>
        <w:pStyle w:val="30"/>
      </w:pPr>
      <w:r w:rsidRPr="00290A66">
        <w:rPr>
          <w:rFonts w:hint="eastAsia"/>
        </w:rPr>
        <w:t>关门力矩、机械效率</w:t>
      </w:r>
    </w:p>
    <w:p w14:paraId="51FE7CA0" w14:textId="65D8172D" w:rsidR="005D2FB6" w:rsidRPr="00290A66" w:rsidRDefault="00231703">
      <w:r w:rsidRPr="00290A66">
        <w:rPr>
          <w:rFonts w:hint="eastAsia"/>
        </w:rPr>
        <w:t>关门力矩和</w:t>
      </w:r>
      <w:r w:rsidR="0091465D" w:rsidRPr="00290A66">
        <w:rPr>
          <w:rFonts w:hint="eastAsia"/>
        </w:rPr>
        <w:t>机械</w:t>
      </w:r>
      <w:r w:rsidRPr="00290A66">
        <w:rPr>
          <w:rFonts w:hint="eastAsia"/>
        </w:rPr>
        <w:t>效率应符合表</w:t>
      </w:r>
      <w:r w:rsidR="00F60AE0" w:rsidRPr="00290A66">
        <w:t>2</w:t>
      </w:r>
      <w:r w:rsidRPr="00290A66">
        <w:rPr>
          <w:rFonts w:hint="eastAsia"/>
        </w:rPr>
        <w:t>规定。</w:t>
      </w:r>
    </w:p>
    <w:p w14:paraId="2AFFEB6E" w14:textId="77777777" w:rsidR="005D2FB6" w:rsidRPr="00290A66" w:rsidRDefault="00231703">
      <w:pPr>
        <w:pStyle w:val="30"/>
      </w:pPr>
      <w:r w:rsidRPr="00290A66">
        <w:rPr>
          <w:rFonts w:hint="eastAsia"/>
        </w:rPr>
        <w:t>关门时间</w:t>
      </w:r>
    </w:p>
    <w:p w14:paraId="36F7A49E" w14:textId="77777777" w:rsidR="005D2FB6" w:rsidRPr="00290A66" w:rsidRDefault="00231703">
      <w:r w:rsidRPr="00290A66">
        <w:rPr>
          <w:rFonts w:hint="eastAsia"/>
        </w:rPr>
        <w:t>从</w:t>
      </w:r>
      <w:r w:rsidRPr="00290A66">
        <w:rPr>
          <w:rFonts w:hint="eastAsia"/>
        </w:rPr>
        <w:t>90</w:t>
      </w:r>
      <w:r w:rsidRPr="00290A66">
        <w:rPr>
          <w:rFonts w:hint="eastAsia"/>
        </w:rPr>
        <w:t>°到</w:t>
      </w:r>
      <w:r w:rsidRPr="00290A66">
        <w:rPr>
          <w:rFonts w:hint="eastAsia"/>
        </w:rPr>
        <w:t>10</w:t>
      </w:r>
      <w:r w:rsidRPr="00290A66">
        <w:rPr>
          <w:rFonts w:hint="eastAsia"/>
        </w:rPr>
        <w:t>°关门所用时间不应小于</w:t>
      </w:r>
      <w:r w:rsidRPr="00290A66">
        <w:rPr>
          <w:rFonts w:hint="eastAsia"/>
        </w:rPr>
        <w:t>3s</w:t>
      </w:r>
      <w:r w:rsidRPr="00290A66">
        <w:rPr>
          <w:rFonts w:hint="eastAsia"/>
        </w:rPr>
        <w:t>。</w:t>
      </w:r>
    </w:p>
    <w:p w14:paraId="55730A14" w14:textId="77777777" w:rsidR="005D2FB6" w:rsidRPr="00290A66" w:rsidRDefault="00231703">
      <w:pPr>
        <w:pStyle w:val="30"/>
      </w:pPr>
      <w:r w:rsidRPr="00290A66">
        <w:rPr>
          <w:rFonts w:hint="eastAsia"/>
        </w:rPr>
        <w:t>开门时间</w:t>
      </w:r>
    </w:p>
    <w:p w14:paraId="39568273" w14:textId="77777777" w:rsidR="005D2FB6" w:rsidRPr="00290A66" w:rsidRDefault="00231703">
      <w:r w:rsidRPr="00290A66">
        <w:rPr>
          <w:rFonts w:hint="eastAsia"/>
        </w:rPr>
        <w:t>从</w:t>
      </w:r>
      <w:r w:rsidRPr="00290A66">
        <w:rPr>
          <w:rFonts w:hint="eastAsia"/>
        </w:rPr>
        <w:t>0</w:t>
      </w:r>
      <w:r w:rsidRPr="00290A66">
        <w:rPr>
          <w:rFonts w:hint="eastAsia"/>
        </w:rPr>
        <w:t>°到</w:t>
      </w:r>
      <w:r w:rsidRPr="00290A66">
        <w:rPr>
          <w:rFonts w:hint="eastAsia"/>
        </w:rPr>
        <w:t>80</w:t>
      </w:r>
      <w:r w:rsidRPr="00290A66">
        <w:rPr>
          <w:rFonts w:hint="eastAsia"/>
        </w:rPr>
        <w:t>°开门所用时间不应小于</w:t>
      </w:r>
      <w:r w:rsidRPr="00290A66">
        <w:rPr>
          <w:rFonts w:hint="eastAsia"/>
        </w:rPr>
        <w:t>3s</w:t>
      </w:r>
      <w:r w:rsidRPr="00290A66">
        <w:rPr>
          <w:rFonts w:hint="eastAsia"/>
        </w:rPr>
        <w:t>。</w:t>
      </w:r>
    </w:p>
    <w:p w14:paraId="46D73FCE" w14:textId="77777777" w:rsidR="005D2FB6" w:rsidRPr="00290A66" w:rsidRDefault="00231703">
      <w:pPr>
        <w:pStyle w:val="30"/>
      </w:pPr>
      <w:r w:rsidRPr="00290A66">
        <w:rPr>
          <w:rFonts w:hint="eastAsia"/>
        </w:rPr>
        <w:t>定位功能（常开门）</w:t>
      </w:r>
    </w:p>
    <w:p w14:paraId="4AB7AD5C" w14:textId="446E13D6" w:rsidR="005D2FB6" w:rsidRPr="00290A66" w:rsidRDefault="00231703">
      <w:r w:rsidRPr="00290A66">
        <w:rPr>
          <w:rFonts w:hint="eastAsia"/>
        </w:rPr>
        <w:t>门应能在规定的位置或区域长时间停定。</w:t>
      </w:r>
    </w:p>
    <w:p w14:paraId="03826F01" w14:textId="77777777" w:rsidR="005D2FB6" w:rsidRPr="00290A66" w:rsidRDefault="00231703">
      <w:pPr>
        <w:pStyle w:val="30"/>
      </w:pPr>
      <w:r w:rsidRPr="00290A66">
        <w:rPr>
          <w:rFonts w:hint="eastAsia"/>
        </w:rPr>
        <w:t>环境适应性</w:t>
      </w:r>
    </w:p>
    <w:p w14:paraId="3DE91EE7" w14:textId="4E748AB3" w:rsidR="005D2FB6" w:rsidRPr="00290A66" w:rsidRDefault="00231703">
      <w:r w:rsidRPr="00290A66">
        <w:rPr>
          <w:rFonts w:hint="eastAsia"/>
        </w:rPr>
        <w:t>在表</w:t>
      </w:r>
      <w:r w:rsidR="00F60AE0" w:rsidRPr="00290A66">
        <w:t>8</w:t>
      </w:r>
      <w:r w:rsidRPr="00290A66">
        <w:rPr>
          <w:rFonts w:hint="eastAsia"/>
        </w:rPr>
        <w:t>规定的条件下，应能正常工作。</w:t>
      </w:r>
    </w:p>
    <w:p w14:paraId="33535DD5" w14:textId="77777777" w:rsidR="005D2FB6" w:rsidRPr="00290A66" w:rsidRDefault="005D2FB6">
      <w:pPr>
        <w:pStyle w:val="affb"/>
        <w:numPr>
          <w:ilvl w:val="0"/>
          <w:numId w:val="8"/>
        </w:numPr>
        <w:tabs>
          <w:tab w:val="left" w:pos="360"/>
        </w:tabs>
        <w:spacing w:beforeLines="0" w:before="156" w:afterLines="0" w:after="156"/>
      </w:pPr>
    </w:p>
    <w:p w14:paraId="20438D05" w14:textId="77777777" w:rsidR="005D2FB6" w:rsidRPr="00290A66" w:rsidRDefault="005D2FB6">
      <w:pPr>
        <w:sectPr w:rsidR="005D2FB6" w:rsidRPr="00290A66">
          <w:type w:val="continuous"/>
          <w:pgSz w:w="11907" w:h="16840"/>
          <w:pgMar w:top="1440" w:right="1134" w:bottom="1440" w:left="1418" w:header="720" w:footer="720" w:gutter="0"/>
          <w:pgNumType w:start="1"/>
          <w:cols w:space="720"/>
        </w:sect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4"/>
        <w:gridCol w:w="2350"/>
        <w:gridCol w:w="2351"/>
        <w:gridCol w:w="2351"/>
      </w:tblGrid>
      <w:tr w:rsidR="00290A66" w:rsidRPr="00290A66" w14:paraId="34039059" w14:textId="77777777" w:rsidTr="00E36BD7">
        <w:trPr>
          <w:jc w:val="center"/>
        </w:trPr>
        <w:tc>
          <w:tcPr>
            <w:tcW w:w="2304" w:type="dxa"/>
            <w:vAlign w:val="center"/>
          </w:tcPr>
          <w:p w14:paraId="5A85CE15" w14:textId="77777777" w:rsidR="005D2FB6" w:rsidRPr="00290A66" w:rsidRDefault="00231703">
            <w:pPr>
              <w:ind w:firstLineChars="0" w:firstLine="0"/>
              <w:jc w:val="center"/>
            </w:pPr>
            <w:r w:rsidRPr="00290A66">
              <w:rPr>
                <w:rFonts w:hint="eastAsia"/>
              </w:rPr>
              <w:t>试验项目</w:t>
            </w:r>
          </w:p>
        </w:tc>
        <w:tc>
          <w:tcPr>
            <w:tcW w:w="2350" w:type="dxa"/>
            <w:vAlign w:val="center"/>
          </w:tcPr>
          <w:p w14:paraId="5A3FF097" w14:textId="77777777" w:rsidR="005D2FB6" w:rsidRPr="00290A66" w:rsidRDefault="00231703">
            <w:pPr>
              <w:ind w:firstLineChars="0" w:firstLine="0"/>
              <w:jc w:val="center"/>
            </w:pPr>
            <w:r w:rsidRPr="00290A66">
              <w:rPr>
                <w:rFonts w:hint="eastAsia"/>
              </w:rPr>
              <w:t>实验条件</w:t>
            </w:r>
          </w:p>
        </w:tc>
        <w:tc>
          <w:tcPr>
            <w:tcW w:w="2351" w:type="dxa"/>
            <w:vAlign w:val="center"/>
          </w:tcPr>
          <w:p w14:paraId="61FDBF73" w14:textId="77777777" w:rsidR="005D2FB6" w:rsidRPr="00290A66" w:rsidRDefault="00231703">
            <w:pPr>
              <w:ind w:firstLineChars="0" w:firstLine="0"/>
              <w:jc w:val="center"/>
            </w:pPr>
            <w:r w:rsidRPr="00290A66">
              <w:rPr>
                <w:rFonts w:hint="eastAsia"/>
              </w:rPr>
              <w:t>试验时间（</w:t>
            </w:r>
            <w:r w:rsidRPr="00290A66">
              <w:rPr>
                <w:rFonts w:hint="eastAsia"/>
              </w:rPr>
              <w:t>h</w:t>
            </w:r>
            <w:r w:rsidRPr="00290A66">
              <w:rPr>
                <w:rFonts w:hint="eastAsia"/>
              </w:rPr>
              <w:t>）</w:t>
            </w:r>
          </w:p>
        </w:tc>
        <w:tc>
          <w:tcPr>
            <w:tcW w:w="2351" w:type="dxa"/>
            <w:vAlign w:val="center"/>
          </w:tcPr>
          <w:p w14:paraId="5EA67C83" w14:textId="77777777" w:rsidR="005D2FB6" w:rsidRPr="00290A66" w:rsidRDefault="00231703">
            <w:pPr>
              <w:ind w:firstLineChars="0" w:firstLine="0"/>
              <w:jc w:val="center"/>
            </w:pPr>
            <w:r w:rsidRPr="00290A66">
              <w:rPr>
                <w:rFonts w:hint="eastAsia"/>
              </w:rPr>
              <w:t>状</w:t>
            </w:r>
            <w:r w:rsidRPr="00290A66">
              <w:rPr>
                <w:rFonts w:hint="eastAsia"/>
              </w:rPr>
              <w:t xml:space="preserve">   </w:t>
            </w:r>
            <w:r w:rsidRPr="00290A66">
              <w:rPr>
                <w:rFonts w:hint="eastAsia"/>
              </w:rPr>
              <w:t>态</w:t>
            </w:r>
          </w:p>
        </w:tc>
      </w:tr>
      <w:tr w:rsidR="00290A66" w:rsidRPr="00290A66" w14:paraId="3E6237DB" w14:textId="77777777" w:rsidTr="00E36BD7">
        <w:trPr>
          <w:jc w:val="center"/>
        </w:trPr>
        <w:tc>
          <w:tcPr>
            <w:tcW w:w="2304" w:type="dxa"/>
            <w:vAlign w:val="center"/>
          </w:tcPr>
          <w:p w14:paraId="07C5693F" w14:textId="77777777" w:rsidR="005D2FB6" w:rsidRPr="00290A66" w:rsidRDefault="00231703">
            <w:pPr>
              <w:ind w:firstLineChars="0" w:firstLine="0"/>
              <w:jc w:val="center"/>
            </w:pPr>
            <w:r w:rsidRPr="00290A66">
              <w:rPr>
                <w:rFonts w:hint="eastAsia"/>
              </w:rPr>
              <w:t>低温试验</w:t>
            </w:r>
          </w:p>
        </w:tc>
        <w:tc>
          <w:tcPr>
            <w:tcW w:w="2350" w:type="dxa"/>
            <w:vAlign w:val="center"/>
          </w:tcPr>
          <w:p w14:paraId="3B63513B" w14:textId="77777777" w:rsidR="005D2FB6" w:rsidRPr="00290A66" w:rsidRDefault="00231703">
            <w:pPr>
              <w:ind w:firstLineChars="0" w:firstLine="0"/>
              <w:jc w:val="center"/>
            </w:pPr>
            <w:r w:rsidRPr="00290A66">
              <w:rPr>
                <w:rFonts w:hint="eastAsia"/>
              </w:rPr>
              <w:t>（</w:t>
            </w:r>
            <w:r w:rsidRPr="00290A66">
              <w:rPr>
                <w:rFonts w:hint="eastAsia"/>
              </w:rPr>
              <w:t>-15</w:t>
            </w:r>
            <w:r w:rsidRPr="00290A66">
              <w:rPr>
                <w:rFonts w:hint="eastAsia"/>
              </w:rPr>
              <w:t>±</w:t>
            </w:r>
            <w:r w:rsidRPr="00290A66">
              <w:rPr>
                <w:rFonts w:hint="eastAsia"/>
              </w:rPr>
              <w:t>2</w:t>
            </w:r>
            <w:r w:rsidRPr="00290A66">
              <w:rPr>
                <w:rFonts w:hint="eastAsia"/>
              </w:rPr>
              <w:t>）℃</w:t>
            </w:r>
          </w:p>
        </w:tc>
        <w:tc>
          <w:tcPr>
            <w:tcW w:w="2351" w:type="dxa"/>
            <w:vAlign w:val="center"/>
          </w:tcPr>
          <w:p w14:paraId="6C3018E0" w14:textId="77777777" w:rsidR="005D2FB6" w:rsidRPr="00290A66" w:rsidRDefault="00231703">
            <w:pPr>
              <w:ind w:firstLineChars="0" w:firstLine="0"/>
              <w:jc w:val="center"/>
            </w:pPr>
            <w:r w:rsidRPr="00290A66">
              <w:rPr>
                <w:rFonts w:hint="eastAsia"/>
              </w:rPr>
              <w:t>8</w:t>
            </w:r>
          </w:p>
        </w:tc>
        <w:tc>
          <w:tcPr>
            <w:tcW w:w="2351" w:type="dxa"/>
            <w:vAlign w:val="center"/>
          </w:tcPr>
          <w:p w14:paraId="0C373E6B" w14:textId="77777777" w:rsidR="005D2FB6" w:rsidRPr="00290A66" w:rsidRDefault="00231703">
            <w:pPr>
              <w:ind w:firstLineChars="0" w:firstLine="0"/>
              <w:jc w:val="center"/>
            </w:pPr>
            <w:r w:rsidRPr="00290A66">
              <w:rPr>
                <w:rFonts w:hint="eastAsia"/>
              </w:rPr>
              <w:t>不加电</w:t>
            </w:r>
          </w:p>
        </w:tc>
      </w:tr>
      <w:tr w:rsidR="00290A66" w:rsidRPr="00290A66" w14:paraId="2E37BD50" w14:textId="77777777" w:rsidTr="00E36BD7">
        <w:trPr>
          <w:jc w:val="center"/>
        </w:trPr>
        <w:tc>
          <w:tcPr>
            <w:tcW w:w="2304" w:type="dxa"/>
            <w:vAlign w:val="center"/>
          </w:tcPr>
          <w:p w14:paraId="5905B41C" w14:textId="77777777" w:rsidR="005D2FB6" w:rsidRPr="00290A66" w:rsidRDefault="00231703">
            <w:pPr>
              <w:ind w:firstLineChars="0" w:firstLine="0"/>
              <w:jc w:val="center"/>
            </w:pPr>
            <w:r w:rsidRPr="00290A66">
              <w:rPr>
                <w:rFonts w:hint="eastAsia"/>
              </w:rPr>
              <w:t>恒定温热试验</w:t>
            </w:r>
          </w:p>
        </w:tc>
        <w:tc>
          <w:tcPr>
            <w:tcW w:w="2350" w:type="dxa"/>
            <w:vAlign w:val="center"/>
          </w:tcPr>
          <w:p w14:paraId="4ADB710F" w14:textId="77777777" w:rsidR="005D2FB6" w:rsidRPr="00290A66" w:rsidRDefault="00231703" w:rsidP="00F60AE0">
            <w:pPr>
              <w:spacing w:line="240" w:lineRule="exact"/>
              <w:ind w:firstLineChars="0" w:firstLine="0"/>
              <w:jc w:val="center"/>
            </w:pPr>
            <w:r w:rsidRPr="00290A66">
              <w:rPr>
                <w:rFonts w:hint="eastAsia"/>
              </w:rPr>
              <w:t>RH</w:t>
            </w:r>
            <w:r w:rsidRPr="00290A66">
              <w:rPr>
                <w:rFonts w:hint="eastAsia"/>
              </w:rPr>
              <w:t>（</w:t>
            </w:r>
            <w:r w:rsidRPr="00290A66">
              <w:rPr>
                <w:rFonts w:hint="eastAsia"/>
              </w:rPr>
              <w:t>93</w:t>
            </w:r>
            <w:r w:rsidRPr="00290A66">
              <w:rPr>
                <w:rFonts w:hint="eastAsia"/>
              </w:rPr>
              <w:t>±</w:t>
            </w:r>
            <w:r w:rsidRPr="00290A66">
              <w:rPr>
                <w:rFonts w:hint="eastAsia"/>
              </w:rPr>
              <w:t>2</w:t>
            </w:r>
            <w:r w:rsidRPr="00290A66">
              <w:rPr>
                <w:rFonts w:hint="eastAsia"/>
              </w:rPr>
              <w:t>）</w:t>
            </w:r>
            <w:r w:rsidRPr="00290A66">
              <w:rPr>
                <w:rFonts w:hint="eastAsia"/>
              </w:rPr>
              <w:t>%</w:t>
            </w:r>
          </w:p>
          <w:p w14:paraId="5F8D32F3" w14:textId="77777777" w:rsidR="005D2FB6" w:rsidRPr="00290A66" w:rsidRDefault="00231703" w:rsidP="00F60AE0">
            <w:pPr>
              <w:spacing w:line="240" w:lineRule="exact"/>
              <w:ind w:firstLineChars="0" w:firstLine="0"/>
              <w:jc w:val="center"/>
            </w:pPr>
            <w:r w:rsidRPr="00290A66">
              <w:rPr>
                <w:rFonts w:hint="eastAsia"/>
              </w:rPr>
              <w:t>（</w:t>
            </w:r>
            <w:r w:rsidRPr="00290A66">
              <w:rPr>
                <w:rFonts w:hint="eastAsia"/>
              </w:rPr>
              <w:t>40</w:t>
            </w:r>
            <w:r w:rsidRPr="00290A66">
              <w:rPr>
                <w:rFonts w:hint="eastAsia"/>
              </w:rPr>
              <w:t>±</w:t>
            </w:r>
            <w:r w:rsidRPr="00290A66">
              <w:rPr>
                <w:rFonts w:hint="eastAsia"/>
              </w:rPr>
              <w:t>2</w:t>
            </w:r>
            <w:r w:rsidRPr="00290A66">
              <w:rPr>
                <w:rFonts w:hint="eastAsia"/>
              </w:rPr>
              <w:t>）℃</w:t>
            </w:r>
          </w:p>
        </w:tc>
        <w:tc>
          <w:tcPr>
            <w:tcW w:w="2351" w:type="dxa"/>
            <w:vAlign w:val="center"/>
          </w:tcPr>
          <w:p w14:paraId="46E880B3" w14:textId="77777777" w:rsidR="005D2FB6" w:rsidRPr="00290A66" w:rsidRDefault="00231703">
            <w:pPr>
              <w:ind w:firstLineChars="0" w:firstLine="0"/>
              <w:jc w:val="center"/>
            </w:pPr>
            <w:r w:rsidRPr="00290A66">
              <w:rPr>
                <w:rFonts w:hint="eastAsia"/>
              </w:rPr>
              <w:t>48</w:t>
            </w:r>
          </w:p>
        </w:tc>
        <w:tc>
          <w:tcPr>
            <w:tcW w:w="2351" w:type="dxa"/>
            <w:vAlign w:val="center"/>
          </w:tcPr>
          <w:p w14:paraId="609E267F" w14:textId="77777777" w:rsidR="005D2FB6" w:rsidRPr="00290A66" w:rsidRDefault="00231703">
            <w:pPr>
              <w:ind w:firstLineChars="0" w:firstLine="0"/>
              <w:jc w:val="center"/>
            </w:pPr>
            <w:r w:rsidRPr="00290A66">
              <w:rPr>
                <w:rFonts w:hint="eastAsia"/>
              </w:rPr>
              <w:t>不加电</w:t>
            </w:r>
          </w:p>
        </w:tc>
      </w:tr>
    </w:tbl>
    <w:p w14:paraId="2B668479" w14:textId="77777777" w:rsidR="005D2FB6" w:rsidRPr="00290A66" w:rsidRDefault="00231703">
      <w:pPr>
        <w:pStyle w:val="30"/>
      </w:pPr>
      <w:r w:rsidRPr="00290A66">
        <w:rPr>
          <w:rFonts w:hint="eastAsia"/>
        </w:rPr>
        <w:t>防障碍功能</w:t>
      </w:r>
    </w:p>
    <w:p w14:paraId="16F4EAB4" w14:textId="6B06E229" w:rsidR="005D2FB6" w:rsidRPr="00290A66" w:rsidRDefault="00231703">
      <w:r w:rsidRPr="00290A66">
        <w:rPr>
          <w:rFonts w:hint="eastAsia"/>
        </w:rPr>
        <w:t>在开门、关门过程中，试验门遇到不大于</w:t>
      </w:r>
      <w:r w:rsidRPr="00290A66">
        <w:rPr>
          <w:rFonts w:hint="eastAsia"/>
        </w:rPr>
        <w:t>116</w:t>
      </w:r>
      <w:r w:rsidR="002677C2" w:rsidRPr="00290A66">
        <w:rPr>
          <w:rFonts w:hint="eastAsia"/>
        </w:rPr>
        <w:t>N</w:t>
      </w:r>
      <w:r w:rsidR="002677C2" w:rsidRPr="00290A66">
        <w:rPr>
          <w:rFonts w:hint="eastAsia"/>
        </w:rPr>
        <w:t>•</w:t>
      </w:r>
      <w:r w:rsidR="002677C2" w:rsidRPr="00290A66">
        <w:rPr>
          <w:rFonts w:hint="eastAsia"/>
        </w:rPr>
        <w:t>m</w:t>
      </w:r>
      <w:r w:rsidRPr="00290A66">
        <w:rPr>
          <w:rFonts w:hint="eastAsia"/>
        </w:rPr>
        <w:t>的力矩阻挡</w:t>
      </w:r>
      <w:r w:rsidRPr="00290A66">
        <w:t>时，</w:t>
      </w:r>
      <w:r w:rsidRPr="00290A66">
        <w:rPr>
          <w:rFonts w:hint="eastAsia"/>
        </w:rPr>
        <w:t>应能停止或反向运转。</w:t>
      </w:r>
    </w:p>
    <w:p w14:paraId="4CDCBF93" w14:textId="77777777" w:rsidR="005D2FB6" w:rsidRPr="00290A66" w:rsidRDefault="005D2FB6">
      <w:pPr>
        <w:sectPr w:rsidR="005D2FB6" w:rsidRPr="00290A66">
          <w:type w:val="continuous"/>
          <w:pgSz w:w="11907" w:h="16840"/>
          <w:pgMar w:top="1440" w:right="1134" w:bottom="1440" w:left="1418" w:header="720" w:footer="720" w:gutter="0"/>
          <w:pgNumType w:start="1"/>
          <w:cols w:space="720"/>
        </w:sectPr>
      </w:pPr>
    </w:p>
    <w:p w14:paraId="4BAE4F7B" w14:textId="77777777" w:rsidR="005D2FB6" w:rsidRPr="00290A66" w:rsidRDefault="00231703">
      <w:pPr>
        <w:pStyle w:val="30"/>
      </w:pPr>
      <w:r w:rsidRPr="00290A66">
        <w:rPr>
          <w:rFonts w:hint="eastAsia"/>
        </w:rPr>
        <w:t>推门功能</w:t>
      </w:r>
    </w:p>
    <w:p w14:paraId="792BFCCB" w14:textId="020F877E" w:rsidR="005D2FB6" w:rsidRPr="00290A66" w:rsidRDefault="00231703">
      <w:r w:rsidRPr="00290A66">
        <w:rPr>
          <w:rFonts w:hint="eastAsia"/>
        </w:rPr>
        <w:t>门在关闭（未锁住）状态下，用不大于</w:t>
      </w:r>
      <w:r w:rsidRPr="00290A66">
        <w:t xml:space="preserve">58 </w:t>
      </w:r>
      <w:proofErr w:type="spellStart"/>
      <w:r w:rsidR="002677C2" w:rsidRPr="00290A66">
        <w:t>N•m</w:t>
      </w:r>
      <w:proofErr w:type="spellEnd"/>
      <w:r w:rsidRPr="00290A66">
        <w:rPr>
          <w:rFonts w:hint="eastAsia"/>
        </w:rPr>
        <w:t>的力矩应能推开门。</w:t>
      </w:r>
    </w:p>
    <w:p w14:paraId="278DF328" w14:textId="77777777" w:rsidR="005D2FB6" w:rsidRPr="00290A66" w:rsidRDefault="005D2FB6">
      <w:pPr>
        <w:sectPr w:rsidR="005D2FB6" w:rsidRPr="00290A66">
          <w:type w:val="continuous"/>
          <w:pgSz w:w="11907" w:h="16840"/>
          <w:pgMar w:top="1440" w:right="1134" w:bottom="1440" w:left="1418" w:header="720" w:footer="720" w:gutter="0"/>
          <w:pgNumType w:start="1"/>
          <w:cols w:space="720"/>
        </w:sectPr>
      </w:pPr>
    </w:p>
    <w:p w14:paraId="0BB5FF4E" w14:textId="77777777" w:rsidR="005D2FB6" w:rsidRPr="00290A66" w:rsidRDefault="00231703">
      <w:pPr>
        <w:pStyle w:val="30"/>
      </w:pPr>
      <w:r w:rsidRPr="00290A66">
        <w:rPr>
          <w:rFonts w:hint="eastAsia"/>
        </w:rPr>
        <w:t>寿命</w:t>
      </w:r>
    </w:p>
    <w:p w14:paraId="60100889" w14:textId="380C7442" w:rsidR="005D2FB6" w:rsidRPr="00290A66" w:rsidRDefault="00231703">
      <w:r w:rsidRPr="00290A66">
        <w:rPr>
          <w:rFonts w:hint="eastAsia"/>
        </w:rPr>
        <w:t>达到规定</w:t>
      </w:r>
      <w:r w:rsidRPr="00290A66">
        <w:t>的</w:t>
      </w:r>
      <w:r w:rsidRPr="00290A66">
        <w:rPr>
          <w:rFonts w:hint="eastAsia"/>
        </w:rPr>
        <w:t>循环次数后，电动闭门器应符合表</w:t>
      </w:r>
      <w:r w:rsidR="00F60AE0" w:rsidRPr="00290A66">
        <w:t>9</w:t>
      </w:r>
      <w:r w:rsidRPr="00290A66">
        <w:rPr>
          <w:rFonts w:hint="eastAsia"/>
        </w:rPr>
        <w:t>规定。</w:t>
      </w:r>
    </w:p>
    <w:p w14:paraId="62244842" w14:textId="77777777" w:rsidR="005D2FB6" w:rsidRPr="00290A66" w:rsidRDefault="005D2FB6" w:rsidP="00317D59">
      <w:pPr>
        <w:pStyle w:val="affb"/>
        <w:numPr>
          <w:ilvl w:val="0"/>
          <w:numId w:val="8"/>
        </w:numPr>
        <w:tabs>
          <w:tab w:val="left" w:pos="360"/>
        </w:tabs>
        <w:spacing w:beforeLines="0" w:before="156" w:afterLines="0" w:after="156" w:line="200" w:lineRule="exact"/>
      </w:pPr>
    </w:p>
    <w:tbl>
      <w:tblPr>
        <w:tblpPr w:leftFromText="180" w:rightFromText="180" w:vertAnchor="text" w:horzAnchor="margin" w:tblpY="74"/>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5"/>
        <w:gridCol w:w="4785"/>
      </w:tblGrid>
      <w:tr w:rsidR="00290A66" w:rsidRPr="00290A66" w14:paraId="5A9AE7FF" w14:textId="77777777" w:rsidTr="00F60AE0">
        <w:trPr>
          <w:trHeight w:val="43"/>
        </w:trPr>
        <w:tc>
          <w:tcPr>
            <w:tcW w:w="4785" w:type="dxa"/>
            <w:vAlign w:val="center"/>
          </w:tcPr>
          <w:p w14:paraId="24F4F9AC" w14:textId="77777777" w:rsidR="005D2FB6" w:rsidRPr="00290A66" w:rsidRDefault="00231703" w:rsidP="00F60AE0">
            <w:pPr>
              <w:ind w:firstLineChars="0" w:firstLine="0"/>
              <w:jc w:val="center"/>
            </w:pPr>
            <w:r w:rsidRPr="00290A66">
              <w:rPr>
                <w:rFonts w:hint="eastAsia"/>
              </w:rPr>
              <w:t>项</w:t>
            </w:r>
            <w:r w:rsidRPr="00290A66">
              <w:rPr>
                <w:rFonts w:hint="eastAsia"/>
              </w:rPr>
              <w:t xml:space="preserve">    </w:t>
            </w:r>
            <w:r w:rsidRPr="00290A66">
              <w:rPr>
                <w:rFonts w:hint="eastAsia"/>
              </w:rPr>
              <w:t>目</w:t>
            </w:r>
          </w:p>
        </w:tc>
        <w:tc>
          <w:tcPr>
            <w:tcW w:w="4785" w:type="dxa"/>
            <w:vAlign w:val="center"/>
          </w:tcPr>
          <w:p w14:paraId="651B1253" w14:textId="77777777" w:rsidR="005D2FB6" w:rsidRPr="00290A66" w:rsidRDefault="00231703" w:rsidP="00F60AE0">
            <w:pPr>
              <w:ind w:firstLineChars="0" w:firstLine="0"/>
              <w:jc w:val="center"/>
            </w:pPr>
            <w:r w:rsidRPr="00290A66">
              <w:rPr>
                <w:rFonts w:hint="eastAsia"/>
              </w:rPr>
              <w:t>要</w:t>
            </w:r>
            <w:r w:rsidRPr="00290A66">
              <w:rPr>
                <w:rFonts w:hint="eastAsia"/>
              </w:rPr>
              <w:t xml:space="preserve">    </w:t>
            </w:r>
            <w:r w:rsidRPr="00290A66">
              <w:rPr>
                <w:rFonts w:hint="eastAsia"/>
              </w:rPr>
              <w:t>求</w:t>
            </w:r>
          </w:p>
        </w:tc>
      </w:tr>
      <w:tr w:rsidR="00290A66" w:rsidRPr="00290A66" w14:paraId="23C375B4" w14:textId="77777777" w:rsidTr="00E36BD7">
        <w:trPr>
          <w:trHeight w:val="283"/>
        </w:trPr>
        <w:tc>
          <w:tcPr>
            <w:tcW w:w="4785" w:type="dxa"/>
            <w:vAlign w:val="center"/>
          </w:tcPr>
          <w:p w14:paraId="03C3066B" w14:textId="77777777" w:rsidR="005D2FB6" w:rsidRPr="00290A66" w:rsidRDefault="00231703" w:rsidP="00F60AE0">
            <w:pPr>
              <w:ind w:firstLineChars="0" w:firstLine="0"/>
            </w:pPr>
            <w:r w:rsidRPr="00290A66">
              <w:rPr>
                <w:rFonts w:hint="eastAsia"/>
              </w:rPr>
              <w:t>关门力矩、机械效率</w:t>
            </w:r>
          </w:p>
        </w:tc>
        <w:tc>
          <w:tcPr>
            <w:tcW w:w="4785" w:type="dxa"/>
            <w:vAlign w:val="center"/>
          </w:tcPr>
          <w:p w14:paraId="6BD9F61C" w14:textId="6E7684A0" w:rsidR="005D2FB6" w:rsidRPr="00290A66" w:rsidRDefault="00231703" w:rsidP="00F60AE0">
            <w:pPr>
              <w:ind w:firstLineChars="0" w:firstLine="0"/>
            </w:pPr>
            <w:r w:rsidRPr="00290A66">
              <w:rPr>
                <w:rFonts w:hint="eastAsia"/>
              </w:rPr>
              <w:t>符合</w:t>
            </w:r>
            <w:r w:rsidRPr="00290A66">
              <w:rPr>
                <w:rFonts w:hint="eastAsia"/>
              </w:rPr>
              <w:t>5.</w:t>
            </w:r>
            <w:r w:rsidR="00F60AE0" w:rsidRPr="00290A66">
              <w:rPr>
                <w:rFonts w:hint="eastAsia"/>
              </w:rPr>
              <w:t>4</w:t>
            </w:r>
            <w:r w:rsidRPr="00290A66">
              <w:rPr>
                <w:rFonts w:hint="eastAsia"/>
              </w:rPr>
              <w:t>.1</w:t>
            </w:r>
            <w:r w:rsidRPr="00290A66">
              <w:rPr>
                <w:rFonts w:hint="eastAsia"/>
              </w:rPr>
              <w:t>的规定</w:t>
            </w:r>
          </w:p>
        </w:tc>
      </w:tr>
      <w:tr w:rsidR="00290A66" w:rsidRPr="00290A66" w14:paraId="2910EF2F" w14:textId="77777777" w:rsidTr="00E36BD7">
        <w:trPr>
          <w:trHeight w:val="283"/>
        </w:trPr>
        <w:tc>
          <w:tcPr>
            <w:tcW w:w="4785" w:type="dxa"/>
            <w:vAlign w:val="center"/>
          </w:tcPr>
          <w:p w14:paraId="1C8732AA" w14:textId="77777777" w:rsidR="005D2FB6" w:rsidRPr="00290A66" w:rsidRDefault="00231703" w:rsidP="00F60AE0">
            <w:pPr>
              <w:ind w:firstLineChars="0" w:firstLine="0"/>
            </w:pPr>
            <w:r w:rsidRPr="00290A66">
              <w:rPr>
                <w:rFonts w:hint="eastAsia"/>
              </w:rPr>
              <w:lastRenderedPageBreak/>
              <w:t>关门时间</w:t>
            </w:r>
          </w:p>
        </w:tc>
        <w:tc>
          <w:tcPr>
            <w:tcW w:w="4785" w:type="dxa"/>
            <w:vAlign w:val="center"/>
          </w:tcPr>
          <w:p w14:paraId="09AF670C" w14:textId="26C7B0A6" w:rsidR="005D2FB6" w:rsidRPr="00290A66" w:rsidRDefault="00231703" w:rsidP="00F60AE0">
            <w:pPr>
              <w:ind w:firstLineChars="0" w:firstLine="0"/>
            </w:pPr>
            <w:r w:rsidRPr="00290A66">
              <w:rPr>
                <w:rFonts w:hint="eastAsia"/>
              </w:rPr>
              <w:t>符合</w:t>
            </w:r>
            <w:r w:rsidRPr="00290A66">
              <w:rPr>
                <w:rFonts w:hint="eastAsia"/>
              </w:rPr>
              <w:t>5.</w:t>
            </w:r>
            <w:r w:rsidR="00F60AE0" w:rsidRPr="00290A66">
              <w:rPr>
                <w:rFonts w:hint="eastAsia"/>
              </w:rPr>
              <w:t>4</w:t>
            </w:r>
            <w:r w:rsidRPr="00290A66">
              <w:rPr>
                <w:rFonts w:hint="eastAsia"/>
              </w:rPr>
              <w:t>.2</w:t>
            </w:r>
            <w:r w:rsidRPr="00290A66">
              <w:rPr>
                <w:rFonts w:hint="eastAsia"/>
              </w:rPr>
              <w:t>的规定</w:t>
            </w:r>
          </w:p>
        </w:tc>
      </w:tr>
      <w:tr w:rsidR="00290A66" w:rsidRPr="00290A66" w14:paraId="30A52D8B" w14:textId="77777777" w:rsidTr="00E36BD7">
        <w:trPr>
          <w:trHeight w:val="283"/>
        </w:trPr>
        <w:tc>
          <w:tcPr>
            <w:tcW w:w="4785" w:type="dxa"/>
            <w:vAlign w:val="center"/>
          </w:tcPr>
          <w:p w14:paraId="09B49DEB" w14:textId="77777777" w:rsidR="005D2FB6" w:rsidRPr="00290A66" w:rsidRDefault="00231703" w:rsidP="00F60AE0">
            <w:pPr>
              <w:ind w:firstLineChars="0" w:firstLine="0"/>
            </w:pPr>
            <w:r w:rsidRPr="00290A66">
              <w:rPr>
                <w:rFonts w:hint="eastAsia"/>
              </w:rPr>
              <w:t>开门时间</w:t>
            </w:r>
          </w:p>
        </w:tc>
        <w:tc>
          <w:tcPr>
            <w:tcW w:w="4785" w:type="dxa"/>
            <w:vAlign w:val="center"/>
          </w:tcPr>
          <w:p w14:paraId="711AEA8E" w14:textId="25216612" w:rsidR="005D2FB6" w:rsidRPr="00290A66" w:rsidRDefault="00231703" w:rsidP="00F60AE0">
            <w:pPr>
              <w:ind w:firstLineChars="0" w:firstLine="0"/>
            </w:pPr>
            <w:r w:rsidRPr="00290A66">
              <w:rPr>
                <w:rFonts w:hint="eastAsia"/>
              </w:rPr>
              <w:t>符合</w:t>
            </w:r>
            <w:r w:rsidRPr="00290A66">
              <w:rPr>
                <w:rFonts w:hint="eastAsia"/>
              </w:rPr>
              <w:t>5.</w:t>
            </w:r>
            <w:r w:rsidR="00317D59" w:rsidRPr="00290A66">
              <w:rPr>
                <w:rFonts w:hint="eastAsia"/>
              </w:rPr>
              <w:t>4</w:t>
            </w:r>
            <w:r w:rsidRPr="00290A66">
              <w:rPr>
                <w:rFonts w:hint="eastAsia"/>
              </w:rPr>
              <w:t>.3</w:t>
            </w:r>
            <w:r w:rsidRPr="00290A66">
              <w:rPr>
                <w:rFonts w:hint="eastAsia"/>
              </w:rPr>
              <w:t>的规定</w:t>
            </w:r>
          </w:p>
        </w:tc>
      </w:tr>
      <w:tr w:rsidR="00290A66" w:rsidRPr="00290A66" w14:paraId="35B633E3" w14:textId="77777777" w:rsidTr="00E36BD7">
        <w:trPr>
          <w:trHeight w:val="283"/>
        </w:trPr>
        <w:tc>
          <w:tcPr>
            <w:tcW w:w="4785" w:type="dxa"/>
            <w:vAlign w:val="center"/>
          </w:tcPr>
          <w:p w14:paraId="4BD0ECF6" w14:textId="77777777" w:rsidR="005D2FB6" w:rsidRPr="00290A66" w:rsidRDefault="00231703" w:rsidP="00F60AE0">
            <w:pPr>
              <w:ind w:firstLineChars="0" w:firstLine="0"/>
            </w:pPr>
            <w:r w:rsidRPr="00290A66">
              <w:rPr>
                <w:rFonts w:hint="eastAsia"/>
              </w:rPr>
              <w:t>定位功能（常</w:t>
            </w:r>
            <w:r w:rsidRPr="00290A66">
              <w:t>开门</w:t>
            </w:r>
            <w:r w:rsidRPr="00290A66">
              <w:rPr>
                <w:rFonts w:hint="eastAsia"/>
              </w:rPr>
              <w:t>）</w:t>
            </w:r>
          </w:p>
        </w:tc>
        <w:tc>
          <w:tcPr>
            <w:tcW w:w="4785" w:type="dxa"/>
            <w:vAlign w:val="center"/>
          </w:tcPr>
          <w:p w14:paraId="291F6D70" w14:textId="24029B99" w:rsidR="005D2FB6" w:rsidRPr="00290A66" w:rsidRDefault="00231703" w:rsidP="00F60AE0">
            <w:pPr>
              <w:ind w:firstLineChars="0" w:firstLine="0"/>
            </w:pPr>
            <w:r w:rsidRPr="00290A66">
              <w:rPr>
                <w:rFonts w:hint="eastAsia"/>
              </w:rPr>
              <w:t>符合</w:t>
            </w:r>
            <w:r w:rsidRPr="00290A66">
              <w:rPr>
                <w:rFonts w:hint="eastAsia"/>
              </w:rPr>
              <w:t>5.</w:t>
            </w:r>
            <w:r w:rsidR="00317D59" w:rsidRPr="00290A66">
              <w:rPr>
                <w:rFonts w:hint="eastAsia"/>
              </w:rPr>
              <w:t>4</w:t>
            </w:r>
            <w:r w:rsidRPr="00290A66">
              <w:rPr>
                <w:rFonts w:hint="eastAsia"/>
              </w:rPr>
              <w:t>.4</w:t>
            </w:r>
            <w:r w:rsidRPr="00290A66">
              <w:rPr>
                <w:rFonts w:hint="eastAsia"/>
              </w:rPr>
              <w:t>的规定</w:t>
            </w:r>
          </w:p>
        </w:tc>
      </w:tr>
      <w:tr w:rsidR="00290A66" w:rsidRPr="00290A66" w14:paraId="551AE88E" w14:textId="77777777" w:rsidTr="00E36BD7">
        <w:trPr>
          <w:trHeight w:val="283"/>
        </w:trPr>
        <w:tc>
          <w:tcPr>
            <w:tcW w:w="4785" w:type="dxa"/>
            <w:vAlign w:val="center"/>
          </w:tcPr>
          <w:p w14:paraId="29F148E8" w14:textId="77777777" w:rsidR="005D2FB6" w:rsidRPr="00290A66" w:rsidRDefault="00231703" w:rsidP="00F60AE0">
            <w:pPr>
              <w:ind w:firstLineChars="0" w:firstLine="0"/>
            </w:pPr>
            <w:r w:rsidRPr="00290A66">
              <w:rPr>
                <w:rFonts w:hint="eastAsia"/>
              </w:rPr>
              <w:t>防障碍功能</w:t>
            </w:r>
          </w:p>
        </w:tc>
        <w:tc>
          <w:tcPr>
            <w:tcW w:w="4785" w:type="dxa"/>
            <w:vAlign w:val="center"/>
          </w:tcPr>
          <w:p w14:paraId="2886C406" w14:textId="1CCAEE4C" w:rsidR="005D2FB6" w:rsidRPr="00290A66" w:rsidRDefault="00231703" w:rsidP="00F60AE0">
            <w:pPr>
              <w:ind w:firstLineChars="0" w:firstLine="0"/>
            </w:pPr>
            <w:r w:rsidRPr="00290A66">
              <w:rPr>
                <w:rFonts w:hint="eastAsia"/>
              </w:rPr>
              <w:t>符合</w:t>
            </w:r>
            <w:r w:rsidRPr="00290A66">
              <w:rPr>
                <w:rFonts w:hint="eastAsia"/>
              </w:rPr>
              <w:t>5.</w:t>
            </w:r>
            <w:r w:rsidR="00317D59" w:rsidRPr="00290A66">
              <w:rPr>
                <w:rFonts w:hint="eastAsia"/>
              </w:rPr>
              <w:t>4</w:t>
            </w:r>
            <w:r w:rsidRPr="00290A66">
              <w:rPr>
                <w:rFonts w:hint="eastAsia"/>
              </w:rPr>
              <w:t>.6</w:t>
            </w:r>
            <w:r w:rsidRPr="00290A66">
              <w:rPr>
                <w:rFonts w:hint="eastAsia"/>
              </w:rPr>
              <w:t>的规定</w:t>
            </w:r>
          </w:p>
        </w:tc>
      </w:tr>
      <w:tr w:rsidR="00290A66" w:rsidRPr="00290A66" w14:paraId="71DAF8AC" w14:textId="77777777" w:rsidTr="00E36BD7">
        <w:trPr>
          <w:trHeight w:val="283"/>
        </w:trPr>
        <w:tc>
          <w:tcPr>
            <w:tcW w:w="4785" w:type="dxa"/>
            <w:vAlign w:val="center"/>
          </w:tcPr>
          <w:p w14:paraId="04586947" w14:textId="77777777" w:rsidR="005D2FB6" w:rsidRPr="00290A66" w:rsidRDefault="00231703" w:rsidP="00F60AE0">
            <w:pPr>
              <w:ind w:firstLineChars="0" w:firstLine="0"/>
            </w:pPr>
            <w:r w:rsidRPr="00290A66">
              <w:rPr>
                <w:rFonts w:hint="eastAsia"/>
              </w:rPr>
              <w:t>推门功能</w:t>
            </w:r>
          </w:p>
        </w:tc>
        <w:tc>
          <w:tcPr>
            <w:tcW w:w="4785" w:type="dxa"/>
            <w:vAlign w:val="center"/>
          </w:tcPr>
          <w:p w14:paraId="4ECB8C87" w14:textId="09B4C395" w:rsidR="005D2FB6" w:rsidRPr="00290A66" w:rsidRDefault="00231703" w:rsidP="00F60AE0">
            <w:pPr>
              <w:ind w:firstLineChars="0" w:firstLine="0"/>
            </w:pPr>
            <w:r w:rsidRPr="00290A66">
              <w:rPr>
                <w:rFonts w:hint="eastAsia"/>
              </w:rPr>
              <w:t>符合</w:t>
            </w:r>
            <w:r w:rsidRPr="00290A66">
              <w:rPr>
                <w:rFonts w:hint="eastAsia"/>
              </w:rPr>
              <w:t>5.</w:t>
            </w:r>
            <w:r w:rsidR="00317D59" w:rsidRPr="00290A66">
              <w:rPr>
                <w:rFonts w:hint="eastAsia"/>
              </w:rPr>
              <w:t>4</w:t>
            </w:r>
            <w:r w:rsidRPr="00290A66">
              <w:rPr>
                <w:rFonts w:hint="eastAsia"/>
              </w:rPr>
              <w:t>.7</w:t>
            </w:r>
            <w:r w:rsidRPr="00290A66">
              <w:rPr>
                <w:rFonts w:hint="eastAsia"/>
              </w:rPr>
              <w:t>的规定</w:t>
            </w:r>
          </w:p>
        </w:tc>
      </w:tr>
    </w:tbl>
    <w:p w14:paraId="7882D252" w14:textId="3D88D5BB" w:rsidR="005D2FB6" w:rsidRPr="00290A66" w:rsidRDefault="00231703">
      <w:pPr>
        <w:pStyle w:val="30"/>
      </w:pPr>
      <w:r w:rsidRPr="00290A66">
        <w:rPr>
          <w:rFonts w:hint="eastAsia"/>
        </w:rPr>
        <w:t>电气安全</w:t>
      </w:r>
      <w:r w:rsidR="00850270" w:rsidRPr="00290A66">
        <w:rPr>
          <w:rFonts w:hint="eastAsia"/>
        </w:rPr>
        <w:t>性</w:t>
      </w:r>
      <w:r w:rsidRPr="00290A66">
        <w:rPr>
          <w:rFonts w:hint="eastAsia"/>
        </w:rPr>
        <w:t>要求</w:t>
      </w:r>
    </w:p>
    <w:p w14:paraId="3162113E" w14:textId="77777777" w:rsidR="00F93195" w:rsidRPr="00290A66" w:rsidRDefault="00F93195" w:rsidP="00F93195">
      <w:pPr>
        <w:pStyle w:val="40"/>
        <w:rPr>
          <w:rFonts w:eastAsia="黑体"/>
        </w:rPr>
      </w:pPr>
      <w:r w:rsidRPr="00290A66">
        <w:rPr>
          <w:rFonts w:eastAsia="黑体" w:hint="eastAsia"/>
        </w:rPr>
        <w:t>抗电强度</w:t>
      </w:r>
    </w:p>
    <w:p w14:paraId="1A3C5855" w14:textId="018AAE71" w:rsidR="00F93195" w:rsidRPr="00290A66" w:rsidRDefault="00C61048" w:rsidP="00F93195">
      <w:r w:rsidRPr="00290A66">
        <w:rPr>
          <w:rFonts w:hint="eastAsia"/>
        </w:rPr>
        <w:t>电动闭门器电源插头或电源引入端与外壳或外壳裸露金属部件之间应能承受表</w:t>
      </w:r>
      <w:r w:rsidR="00AD46C6" w:rsidRPr="00290A66">
        <w:t>10</w:t>
      </w:r>
      <w:r w:rsidRPr="00290A66">
        <w:rPr>
          <w:rFonts w:hint="eastAsia"/>
        </w:rPr>
        <w:t>规定的</w:t>
      </w:r>
      <w:r w:rsidRPr="00290A66">
        <w:rPr>
          <w:rFonts w:hint="eastAsia"/>
        </w:rPr>
        <w:t>5</w:t>
      </w:r>
      <w:r w:rsidRPr="00290A66">
        <w:t>0</w:t>
      </w:r>
      <w:r w:rsidRPr="00290A66">
        <w:rPr>
          <w:rFonts w:hint="eastAsia"/>
        </w:rPr>
        <w:t>Hz</w:t>
      </w:r>
      <w:r w:rsidRPr="00290A66">
        <w:rPr>
          <w:rFonts w:hint="eastAsia"/>
        </w:rPr>
        <w:t>交流电压的抗电强度试验，历时</w:t>
      </w:r>
      <w:r w:rsidRPr="00290A66">
        <w:rPr>
          <w:rFonts w:hint="eastAsia"/>
        </w:rPr>
        <w:t>1min</w:t>
      </w:r>
      <w:r w:rsidRPr="00290A66">
        <w:rPr>
          <w:rFonts w:hint="eastAsia"/>
        </w:rPr>
        <w:t>应无击穿和飞弧现象</w:t>
      </w:r>
      <w:r w:rsidR="00A570C4" w:rsidRPr="00290A66">
        <w:rPr>
          <w:rFonts w:hint="eastAsia"/>
        </w:rPr>
        <w:t>。</w:t>
      </w:r>
    </w:p>
    <w:p w14:paraId="32EEFFC9" w14:textId="77777777" w:rsidR="00AD46C6" w:rsidRPr="00290A66" w:rsidRDefault="00AD46C6" w:rsidP="00AD46C6">
      <w:pPr>
        <w:pStyle w:val="affb"/>
        <w:numPr>
          <w:ilvl w:val="0"/>
          <w:numId w:val="8"/>
        </w:numPr>
        <w:tabs>
          <w:tab w:val="left" w:pos="360"/>
        </w:tabs>
        <w:spacing w:beforeLines="0" w:before="156" w:afterLines="0" w:after="156" w:line="200" w:lineRule="exact"/>
      </w:pPr>
    </w:p>
    <w:tbl>
      <w:tblPr>
        <w:tblStyle w:val="affff4"/>
        <w:tblW w:w="0" w:type="auto"/>
        <w:tblLook w:val="04A0" w:firstRow="1" w:lastRow="0" w:firstColumn="1" w:lastColumn="0" w:noHBand="0" w:noVBand="1"/>
      </w:tblPr>
      <w:tblGrid>
        <w:gridCol w:w="3190"/>
        <w:gridCol w:w="3190"/>
        <w:gridCol w:w="3191"/>
      </w:tblGrid>
      <w:tr w:rsidR="00290A66" w:rsidRPr="00290A66" w14:paraId="02F3C87C" w14:textId="77777777" w:rsidTr="00635FA2">
        <w:tc>
          <w:tcPr>
            <w:tcW w:w="6380" w:type="dxa"/>
            <w:gridSpan w:val="2"/>
            <w:vAlign w:val="center"/>
          </w:tcPr>
          <w:p w14:paraId="07487F35" w14:textId="2B36CF00" w:rsidR="00A570C4" w:rsidRPr="00290A66" w:rsidRDefault="00A570C4" w:rsidP="00635FA2">
            <w:pPr>
              <w:ind w:firstLineChars="0" w:firstLine="0"/>
              <w:jc w:val="center"/>
            </w:pPr>
            <w:r w:rsidRPr="00290A66">
              <w:rPr>
                <w:rFonts w:hint="eastAsia"/>
              </w:rPr>
              <w:t>额定电压</w:t>
            </w:r>
          </w:p>
        </w:tc>
        <w:tc>
          <w:tcPr>
            <w:tcW w:w="3191" w:type="dxa"/>
            <w:vMerge w:val="restart"/>
            <w:vAlign w:val="center"/>
          </w:tcPr>
          <w:p w14:paraId="0344D6DF" w14:textId="79C7D484" w:rsidR="00A570C4" w:rsidRPr="00290A66" w:rsidRDefault="00A570C4" w:rsidP="00635FA2">
            <w:pPr>
              <w:ind w:firstLineChars="0" w:firstLine="0"/>
              <w:jc w:val="center"/>
            </w:pPr>
            <w:r w:rsidRPr="00290A66">
              <w:rPr>
                <w:rFonts w:hint="eastAsia"/>
              </w:rPr>
              <w:t>试验电压</w:t>
            </w:r>
          </w:p>
        </w:tc>
      </w:tr>
      <w:tr w:rsidR="00290A66" w:rsidRPr="00290A66" w14:paraId="7B0D0810" w14:textId="77777777" w:rsidTr="00635FA2">
        <w:tc>
          <w:tcPr>
            <w:tcW w:w="3190" w:type="dxa"/>
            <w:vAlign w:val="center"/>
          </w:tcPr>
          <w:p w14:paraId="5D5EFB9D" w14:textId="0C725222" w:rsidR="00A570C4" w:rsidRPr="00290A66" w:rsidRDefault="00A570C4" w:rsidP="00635FA2">
            <w:pPr>
              <w:ind w:firstLineChars="0" w:firstLine="0"/>
              <w:jc w:val="center"/>
            </w:pPr>
            <w:r w:rsidRPr="00290A66">
              <w:rPr>
                <w:rFonts w:hint="eastAsia"/>
              </w:rPr>
              <w:t>直流或正弦交流有效值</w:t>
            </w:r>
          </w:p>
        </w:tc>
        <w:tc>
          <w:tcPr>
            <w:tcW w:w="3190" w:type="dxa"/>
            <w:vAlign w:val="center"/>
          </w:tcPr>
          <w:p w14:paraId="1FE79A36" w14:textId="7F50A346" w:rsidR="00A570C4" w:rsidRPr="00290A66" w:rsidRDefault="00A570C4" w:rsidP="00635FA2">
            <w:pPr>
              <w:ind w:firstLineChars="0" w:firstLine="0"/>
              <w:jc w:val="center"/>
            </w:pPr>
            <w:r w:rsidRPr="00290A66">
              <w:rPr>
                <w:rFonts w:hint="eastAsia"/>
              </w:rPr>
              <w:t>交流峰值或合成电压</w:t>
            </w:r>
          </w:p>
        </w:tc>
        <w:tc>
          <w:tcPr>
            <w:tcW w:w="3191" w:type="dxa"/>
            <w:vMerge/>
            <w:vAlign w:val="center"/>
          </w:tcPr>
          <w:p w14:paraId="1313D632" w14:textId="77777777" w:rsidR="00A570C4" w:rsidRPr="00290A66" w:rsidRDefault="00A570C4" w:rsidP="00635FA2">
            <w:pPr>
              <w:ind w:firstLineChars="0" w:firstLine="0"/>
              <w:jc w:val="center"/>
            </w:pPr>
          </w:p>
        </w:tc>
      </w:tr>
      <w:tr w:rsidR="00290A66" w:rsidRPr="00290A66" w14:paraId="61A13207" w14:textId="77777777" w:rsidTr="00635FA2">
        <w:tc>
          <w:tcPr>
            <w:tcW w:w="3190" w:type="dxa"/>
            <w:vAlign w:val="center"/>
          </w:tcPr>
          <w:p w14:paraId="3DFB4E17" w14:textId="4DE0C98F" w:rsidR="00A570C4" w:rsidRPr="00290A66" w:rsidRDefault="00A570C4" w:rsidP="00635FA2">
            <w:pPr>
              <w:ind w:firstLineChars="0" w:firstLine="0"/>
              <w:jc w:val="center"/>
            </w:pPr>
            <w:r w:rsidRPr="00290A66">
              <w:rPr>
                <w:rFonts w:hint="eastAsia"/>
              </w:rPr>
              <w:t>0</w:t>
            </w:r>
            <w:r w:rsidRPr="00290A66">
              <w:t>~60</w:t>
            </w:r>
          </w:p>
        </w:tc>
        <w:tc>
          <w:tcPr>
            <w:tcW w:w="3190" w:type="dxa"/>
            <w:vAlign w:val="center"/>
          </w:tcPr>
          <w:p w14:paraId="6CEFA0FE" w14:textId="30AB2061" w:rsidR="00A570C4" w:rsidRPr="00290A66" w:rsidRDefault="00635FA2" w:rsidP="00635FA2">
            <w:pPr>
              <w:ind w:firstLineChars="0" w:firstLine="0"/>
              <w:jc w:val="center"/>
            </w:pPr>
            <w:r w:rsidRPr="00290A66">
              <w:rPr>
                <w:rFonts w:hint="eastAsia"/>
              </w:rPr>
              <w:t>0</w:t>
            </w:r>
            <w:r w:rsidRPr="00290A66">
              <w:t>~85</w:t>
            </w:r>
          </w:p>
        </w:tc>
        <w:tc>
          <w:tcPr>
            <w:tcW w:w="3191" w:type="dxa"/>
            <w:vAlign w:val="center"/>
          </w:tcPr>
          <w:p w14:paraId="40002BE8" w14:textId="33574AF4" w:rsidR="00A570C4" w:rsidRPr="00290A66" w:rsidRDefault="00A570C4" w:rsidP="00635FA2">
            <w:pPr>
              <w:ind w:firstLineChars="0" w:firstLine="0"/>
              <w:jc w:val="center"/>
            </w:pPr>
            <w:r w:rsidRPr="00290A66">
              <w:rPr>
                <w:rFonts w:hint="eastAsia"/>
              </w:rPr>
              <w:t>0</w:t>
            </w:r>
            <w:r w:rsidRPr="00290A66">
              <w:t>.5</w:t>
            </w:r>
          </w:p>
        </w:tc>
      </w:tr>
      <w:tr w:rsidR="00290A66" w:rsidRPr="00290A66" w14:paraId="7AF2392E" w14:textId="77777777" w:rsidTr="00635FA2">
        <w:tc>
          <w:tcPr>
            <w:tcW w:w="3190" w:type="dxa"/>
            <w:vAlign w:val="center"/>
          </w:tcPr>
          <w:p w14:paraId="00093314" w14:textId="637055C5" w:rsidR="00A570C4" w:rsidRPr="00290A66" w:rsidRDefault="00A570C4" w:rsidP="00635FA2">
            <w:pPr>
              <w:ind w:firstLineChars="0" w:firstLine="0"/>
              <w:jc w:val="center"/>
            </w:pPr>
            <w:r w:rsidRPr="00290A66">
              <w:rPr>
                <w:rFonts w:hint="eastAsia"/>
              </w:rPr>
              <w:t>6</w:t>
            </w:r>
            <w:r w:rsidRPr="00290A66">
              <w:t>0~130</w:t>
            </w:r>
          </w:p>
        </w:tc>
        <w:tc>
          <w:tcPr>
            <w:tcW w:w="3190" w:type="dxa"/>
            <w:vAlign w:val="center"/>
          </w:tcPr>
          <w:p w14:paraId="7BF93564" w14:textId="5BF2CE3C" w:rsidR="00A570C4" w:rsidRPr="00290A66" w:rsidRDefault="00635FA2" w:rsidP="00635FA2">
            <w:pPr>
              <w:ind w:firstLineChars="0" w:firstLine="0"/>
              <w:jc w:val="center"/>
            </w:pPr>
            <w:r w:rsidRPr="00290A66">
              <w:rPr>
                <w:rFonts w:hint="eastAsia"/>
              </w:rPr>
              <w:t>8</w:t>
            </w:r>
            <w:r w:rsidRPr="00290A66">
              <w:t>5~184</w:t>
            </w:r>
          </w:p>
        </w:tc>
        <w:tc>
          <w:tcPr>
            <w:tcW w:w="3191" w:type="dxa"/>
            <w:vAlign w:val="center"/>
          </w:tcPr>
          <w:p w14:paraId="22824733" w14:textId="6CA987A0" w:rsidR="00A570C4" w:rsidRPr="00290A66" w:rsidRDefault="00A570C4" w:rsidP="00635FA2">
            <w:pPr>
              <w:ind w:firstLineChars="0" w:firstLine="0"/>
              <w:jc w:val="center"/>
            </w:pPr>
            <w:r w:rsidRPr="00290A66">
              <w:rPr>
                <w:rFonts w:hint="eastAsia"/>
              </w:rPr>
              <w:t>1</w:t>
            </w:r>
            <w:r w:rsidRPr="00290A66">
              <w:t>.0</w:t>
            </w:r>
          </w:p>
        </w:tc>
      </w:tr>
      <w:tr w:rsidR="00290A66" w:rsidRPr="00290A66" w14:paraId="6B3E2284" w14:textId="77777777" w:rsidTr="00635FA2">
        <w:tc>
          <w:tcPr>
            <w:tcW w:w="3190" w:type="dxa"/>
            <w:vAlign w:val="center"/>
          </w:tcPr>
          <w:p w14:paraId="398888C1" w14:textId="6C8B3F59" w:rsidR="00A570C4" w:rsidRPr="00290A66" w:rsidRDefault="00A570C4" w:rsidP="00635FA2">
            <w:pPr>
              <w:ind w:firstLineChars="0" w:firstLine="0"/>
              <w:jc w:val="center"/>
            </w:pPr>
            <w:r w:rsidRPr="00290A66">
              <w:rPr>
                <w:rFonts w:hint="eastAsia"/>
              </w:rPr>
              <w:t>1</w:t>
            </w:r>
            <w:r w:rsidRPr="00290A66">
              <w:t>30~250</w:t>
            </w:r>
          </w:p>
        </w:tc>
        <w:tc>
          <w:tcPr>
            <w:tcW w:w="3190" w:type="dxa"/>
            <w:vAlign w:val="center"/>
          </w:tcPr>
          <w:p w14:paraId="45F33572" w14:textId="1C390003" w:rsidR="00A570C4" w:rsidRPr="00290A66" w:rsidRDefault="00635FA2" w:rsidP="00635FA2">
            <w:pPr>
              <w:ind w:firstLineChars="0" w:firstLine="0"/>
              <w:jc w:val="center"/>
            </w:pPr>
            <w:r w:rsidRPr="00290A66">
              <w:rPr>
                <w:rFonts w:hint="eastAsia"/>
              </w:rPr>
              <w:t>1</w:t>
            </w:r>
            <w:r w:rsidRPr="00290A66">
              <w:t>84~354</w:t>
            </w:r>
          </w:p>
        </w:tc>
        <w:tc>
          <w:tcPr>
            <w:tcW w:w="3191" w:type="dxa"/>
            <w:vAlign w:val="center"/>
          </w:tcPr>
          <w:p w14:paraId="1E562E62" w14:textId="29025A8F" w:rsidR="00A570C4" w:rsidRPr="00290A66" w:rsidRDefault="00635FA2" w:rsidP="00635FA2">
            <w:pPr>
              <w:ind w:firstLineChars="0" w:firstLine="0"/>
              <w:jc w:val="center"/>
            </w:pPr>
            <w:r w:rsidRPr="00290A66">
              <w:rPr>
                <w:rFonts w:hint="eastAsia"/>
              </w:rPr>
              <w:t>1</w:t>
            </w:r>
            <w:r w:rsidRPr="00290A66">
              <w:t>.5</w:t>
            </w:r>
          </w:p>
        </w:tc>
      </w:tr>
    </w:tbl>
    <w:p w14:paraId="4DCB8D19" w14:textId="77777777" w:rsidR="005D2FB6" w:rsidRPr="00290A66" w:rsidRDefault="00231703">
      <w:pPr>
        <w:pStyle w:val="40"/>
        <w:rPr>
          <w:rFonts w:eastAsia="黑体"/>
        </w:rPr>
      </w:pPr>
      <w:r w:rsidRPr="00290A66">
        <w:rPr>
          <w:rFonts w:eastAsia="黑体" w:hint="eastAsia"/>
        </w:rPr>
        <w:t>绝缘电阻</w:t>
      </w:r>
    </w:p>
    <w:p w14:paraId="0C194AA5" w14:textId="58D3EDC0" w:rsidR="00F93195" w:rsidRPr="00290A66" w:rsidRDefault="00635FA2" w:rsidP="00F93195">
      <w:r w:rsidRPr="00290A66">
        <w:rPr>
          <w:rFonts w:hint="eastAsia"/>
        </w:rPr>
        <w:t>电动闭门器电源或电源引入端子与外壳裸露金属部件之间的绝缘电阻在正常环境下，不应小于</w:t>
      </w:r>
      <w:r w:rsidRPr="00290A66">
        <w:rPr>
          <w:rFonts w:hint="eastAsia"/>
        </w:rPr>
        <w:t>1</w:t>
      </w:r>
      <w:r w:rsidRPr="00290A66">
        <w:t>00</w:t>
      </w:r>
      <w:r w:rsidRPr="00290A66">
        <w:rPr>
          <w:rFonts w:hint="eastAsia"/>
        </w:rPr>
        <w:t>M</w:t>
      </w:r>
      <w:r w:rsidRPr="00290A66">
        <w:t>Ω</w:t>
      </w:r>
      <w:r w:rsidRPr="00290A66">
        <w:rPr>
          <w:rFonts w:hint="eastAsia"/>
        </w:rPr>
        <w:t>，湿热条件下不应小于</w:t>
      </w:r>
      <w:r w:rsidRPr="00290A66">
        <w:rPr>
          <w:rFonts w:hint="eastAsia"/>
        </w:rPr>
        <w:t>1</w:t>
      </w:r>
      <w:r w:rsidRPr="00290A66">
        <w:t>0</w:t>
      </w:r>
      <w:r w:rsidRPr="00290A66">
        <w:rPr>
          <w:rFonts w:hint="eastAsia"/>
        </w:rPr>
        <w:t xml:space="preserve"> M</w:t>
      </w:r>
      <w:r w:rsidRPr="00290A66">
        <w:t>Ω</w:t>
      </w:r>
      <w:r w:rsidR="00F93195" w:rsidRPr="00290A66">
        <w:rPr>
          <w:rFonts w:hint="eastAsia"/>
        </w:rPr>
        <w:t>。</w:t>
      </w:r>
    </w:p>
    <w:p w14:paraId="165D7B0B" w14:textId="56F3F3F6" w:rsidR="00291AED" w:rsidRPr="00290A66" w:rsidRDefault="00BA6C2E" w:rsidP="001D35CD">
      <w:pPr>
        <w:pStyle w:val="40"/>
        <w:rPr>
          <w:rFonts w:eastAsia="黑体"/>
        </w:rPr>
      </w:pPr>
      <w:r w:rsidRPr="00290A66">
        <w:rPr>
          <w:rFonts w:eastAsia="黑体" w:hint="eastAsia"/>
        </w:rPr>
        <w:t>泄漏电流</w:t>
      </w:r>
    </w:p>
    <w:p w14:paraId="67E3113C" w14:textId="69FD103D" w:rsidR="001D35CD" w:rsidRPr="00290A66" w:rsidRDefault="00AD46C6" w:rsidP="001D35CD">
      <w:r w:rsidRPr="00290A66">
        <w:rPr>
          <w:rFonts w:hint="eastAsia"/>
        </w:rPr>
        <w:t>采用交流电源供电的产品，受试样品在正常工作状态下，机壳对大地的泄漏电流应小于</w:t>
      </w:r>
      <w:r w:rsidRPr="00290A66">
        <w:rPr>
          <w:rFonts w:hint="eastAsia"/>
        </w:rPr>
        <w:t>5mA</w:t>
      </w:r>
      <w:r w:rsidRPr="00290A66">
        <w:rPr>
          <w:rFonts w:hint="eastAsia"/>
        </w:rPr>
        <w:t>。</w:t>
      </w:r>
    </w:p>
    <w:p w14:paraId="08FC0EB5" w14:textId="1B73C82B" w:rsidR="00BA6C2E" w:rsidRPr="00290A66" w:rsidRDefault="001D35CD" w:rsidP="001D35CD">
      <w:pPr>
        <w:pStyle w:val="30"/>
      </w:pPr>
      <w:r w:rsidRPr="00290A66">
        <w:rPr>
          <w:rFonts w:hint="eastAsia"/>
        </w:rPr>
        <w:t>抗干扰要求</w:t>
      </w:r>
    </w:p>
    <w:p w14:paraId="43D2E2FA" w14:textId="46716201" w:rsidR="001D35CD" w:rsidRPr="00290A66" w:rsidRDefault="00AD46C6" w:rsidP="001D35CD">
      <w:pPr>
        <w:pStyle w:val="40"/>
        <w:rPr>
          <w:rFonts w:eastAsia="黑体"/>
        </w:rPr>
      </w:pPr>
      <w:r w:rsidRPr="00290A66">
        <w:rPr>
          <w:rFonts w:eastAsia="黑体" w:hint="eastAsia"/>
        </w:rPr>
        <w:t xml:space="preserve"> 抗静电放电干扰</w:t>
      </w:r>
    </w:p>
    <w:p w14:paraId="06C99137" w14:textId="5ABC9A50" w:rsidR="00AD46C6" w:rsidRPr="00290A66" w:rsidRDefault="00AD46C6" w:rsidP="00AD46C6">
      <w:r w:rsidRPr="00290A66">
        <w:rPr>
          <w:rFonts w:hint="eastAsia"/>
        </w:rPr>
        <w:t>电动闭门器应能承受</w:t>
      </w:r>
      <w:r w:rsidRPr="00290A66">
        <w:rPr>
          <w:rFonts w:hint="eastAsia"/>
        </w:rPr>
        <w:t>8kV</w:t>
      </w:r>
      <w:r w:rsidRPr="00290A66">
        <w:rPr>
          <w:rFonts w:hint="eastAsia"/>
        </w:rPr>
        <w:t>（接触）和</w:t>
      </w:r>
      <w:r w:rsidRPr="00290A66">
        <w:rPr>
          <w:rFonts w:hint="eastAsia"/>
        </w:rPr>
        <w:t>/</w:t>
      </w:r>
      <w:r w:rsidRPr="00290A66">
        <w:rPr>
          <w:rFonts w:hint="eastAsia"/>
        </w:rPr>
        <w:t>或</w:t>
      </w:r>
      <w:r w:rsidRPr="00290A66">
        <w:rPr>
          <w:rFonts w:hint="eastAsia"/>
        </w:rPr>
        <w:t>1</w:t>
      </w:r>
      <w:r w:rsidRPr="00290A66">
        <w:t>5</w:t>
      </w:r>
      <w:r w:rsidRPr="00290A66">
        <w:rPr>
          <w:rFonts w:hint="eastAsia"/>
        </w:rPr>
        <w:t>kV</w:t>
      </w:r>
      <w:r w:rsidRPr="00290A66">
        <w:rPr>
          <w:rFonts w:hint="eastAsia"/>
        </w:rPr>
        <w:t>（空气）的静电放电试验。试验期间不应产生误动作或功能暂时丧失而能自动恢复，试验后工作应正常。</w:t>
      </w:r>
    </w:p>
    <w:p w14:paraId="1078E620" w14:textId="3482AB21" w:rsidR="00AD46C6" w:rsidRPr="00290A66" w:rsidRDefault="00AD46C6" w:rsidP="00B65602">
      <w:pPr>
        <w:pStyle w:val="40"/>
        <w:rPr>
          <w:rFonts w:eastAsia="黑体"/>
        </w:rPr>
      </w:pPr>
      <w:r w:rsidRPr="00290A66">
        <w:rPr>
          <w:rFonts w:eastAsia="黑体" w:hint="eastAsia"/>
        </w:rPr>
        <w:t>抗射频电磁场辐射干扰</w:t>
      </w:r>
    </w:p>
    <w:p w14:paraId="13EBD4F4" w14:textId="416B9B5F" w:rsidR="00AD46C6" w:rsidRPr="00290A66" w:rsidRDefault="00AD46C6" w:rsidP="00AD46C6">
      <w:r w:rsidRPr="00290A66">
        <w:rPr>
          <w:rFonts w:hint="eastAsia"/>
        </w:rPr>
        <w:t>电动闭门器应能承受频率范围为</w:t>
      </w:r>
      <w:r w:rsidRPr="00290A66">
        <w:rPr>
          <w:rFonts w:hint="eastAsia"/>
        </w:rPr>
        <w:t>8</w:t>
      </w:r>
      <w:r w:rsidRPr="00290A66">
        <w:t>0</w:t>
      </w:r>
      <w:r w:rsidRPr="00290A66">
        <w:rPr>
          <w:rFonts w:hint="eastAsia"/>
        </w:rPr>
        <w:t>MHz</w:t>
      </w:r>
      <w:r w:rsidRPr="00290A66">
        <w:t>~1 000</w:t>
      </w:r>
      <w:r w:rsidRPr="00290A66">
        <w:rPr>
          <w:rFonts w:hint="eastAsia"/>
        </w:rPr>
        <w:t>MHz</w:t>
      </w:r>
      <w:r w:rsidRPr="00290A66">
        <w:rPr>
          <w:rFonts w:hint="eastAsia"/>
        </w:rPr>
        <w:t>（调制频率为</w:t>
      </w:r>
      <w:r w:rsidRPr="00290A66">
        <w:rPr>
          <w:rFonts w:hint="eastAsia"/>
        </w:rPr>
        <w:t>1kHz</w:t>
      </w:r>
      <w:r w:rsidR="00B65602" w:rsidRPr="00290A66">
        <w:rPr>
          <w:rFonts w:hint="eastAsia"/>
        </w:rPr>
        <w:t>，调制度为</w:t>
      </w:r>
      <w:r w:rsidR="00B65602" w:rsidRPr="00290A66">
        <w:rPr>
          <w:rFonts w:hint="eastAsia"/>
        </w:rPr>
        <w:t>8</w:t>
      </w:r>
      <w:r w:rsidR="00B65602" w:rsidRPr="00290A66">
        <w:t>0%</w:t>
      </w:r>
      <w:r w:rsidRPr="00290A66">
        <w:rPr>
          <w:rFonts w:hint="eastAsia"/>
        </w:rPr>
        <w:t>）</w:t>
      </w:r>
      <w:r w:rsidR="00B65602" w:rsidRPr="00290A66">
        <w:rPr>
          <w:rFonts w:hint="eastAsia"/>
        </w:rPr>
        <w:t>的射频电磁场辐射干扰试验，试验场强为</w:t>
      </w:r>
      <w:r w:rsidR="00B65602" w:rsidRPr="00290A66">
        <w:rPr>
          <w:rFonts w:hint="eastAsia"/>
        </w:rPr>
        <w:t>1</w:t>
      </w:r>
      <w:r w:rsidR="00B65602" w:rsidRPr="00290A66">
        <w:t>0</w:t>
      </w:r>
      <w:r w:rsidR="00B65602" w:rsidRPr="00290A66">
        <w:rPr>
          <w:rFonts w:hint="eastAsia"/>
        </w:rPr>
        <w:t>V</w:t>
      </w:r>
      <w:r w:rsidR="00B65602" w:rsidRPr="00290A66">
        <w:t>/m</w:t>
      </w:r>
      <w:r w:rsidR="00B65602" w:rsidRPr="00290A66">
        <w:rPr>
          <w:rFonts w:hint="eastAsia"/>
        </w:rPr>
        <w:t>。试验期间不应产生误动作，试验后工作正常。</w:t>
      </w:r>
    </w:p>
    <w:p w14:paraId="5834523E" w14:textId="7A438B94" w:rsidR="00B65602" w:rsidRPr="00290A66" w:rsidRDefault="00B65602" w:rsidP="00B65602">
      <w:pPr>
        <w:pStyle w:val="40"/>
        <w:rPr>
          <w:rFonts w:eastAsia="黑体"/>
        </w:rPr>
      </w:pPr>
      <w:r w:rsidRPr="00290A66">
        <w:rPr>
          <w:rFonts w:eastAsia="黑体" w:hint="eastAsia"/>
        </w:rPr>
        <w:t>抗电压暂降干扰</w:t>
      </w:r>
    </w:p>
    <w:p w14:paraId="0C4E9465" w14:textId="0CCFAC17" w:rsidR="00B65602" w:rsidRPr="00290A66" w:rsidRDefault="00B65602" w:rsidP="00AD46C6">
      <w:r w:rsidRPr="00290A66">
        <w:rPr>
          <w:rFonts w:hint="eastAsia"/>
        </w:rPr>
        <w:t>当采用交流电源供电时，电动闭门器应能承受电压降低</w:t>
      </w:r>
      <w:r w:rsidRPr="00290A66">
        <w:rPr>
          <w:rFonts w:hint="eastAsia"/>
        </w:rPr>
        <w:t>3</w:t>
      </w:r>
      <w:r w:rsidRPr="00290A66">
        <w:t>0%</w:t>
      </w:r>
      <w:r w:rsidRPr="00290A66">
        <w:rPr>
          <w:rFonts w:hint="eastAsia"/>
        </w:rPr>
        <w:t>、</w:t>
      </w:r>
      <w:r w:rsidRPr="00290A66">
        <w:rPr>
          <w:rFonts w:hint="eastAsia"/>
        </w:rPr>
        <w:t>2</w:t>
      </w:r>
      <w:r w:rsidRPr="00290A66">
        <w:t>5</w:t>
      </w:r>
      <w:r w:rsidRPr="00290A66">
        <w:rPr>
          <w:rFonts w:hint="eastAsia"/>
        </w:rPr>
        <w:t>个周期的试验要求，试验期间不应产生误动作，试验后工作正常。</w:t>
      </w:r>
    </w:p>
    <w:p w14:paraId="7C523D64" w14:textId="77777777" w:rsidR="005D2FB6" w:rsidRPr="00290A66" w:rsidRDefault="00231703">
      <w:pPr>
        <w:pStyle w:val="10"/>
      </w:pPr>
      <w:r w:rsidRPr="00290A66">
        <w:rPr>
          <w:rFonts w:hint="eastAsia"/>
        </w:rPr>
        <w:t>试验方法</w:t>
      </w:r>
    </w:p>
    <w:p w14:paraId="7A0A2AFF" w14:textId="77777777" w:rsidR="005D2FB6" w:rsidRPr="00290A66" w:rsidRDefault="00231703">
      <w:pPr>
        <w:pStyle w:val="20"/>
      </w:pPr>
      <w:r w:rsidRPr="00290A66">
        <w:rPr>
          <w:rFonts w:hint="eastAsia"/>
        </w:rPr>
        <w:t>样品</w:t>
      </w:r>
      <w:r w:rsidRPr="00290A66">
        <w:t>要求</w:t>
      </w:r>
      <w:r w:rsidRPr="00290A66">
        <w:rPr>
          <w:rFonts w:hint="eastAsia"/>
        </w:rPr>
        <w:t>及试验顺序</w:t>
      </w:r>
    </w:p>
    <w:p w14:paraId="73207AA2" w14:textId="14B57EB7" w:rsidR="005D2FB6" w:rsidRPr="00290A66" w:rsidRDefault="00231703">
      <w:pPr>
        <w:pStyle w:val="af5"/>
        <w:ind w:firstLine="420"/>
      </w:pPr>
      <w:r w:rsidRPr="00290A66">
        <w:rPr>
          <w:rFonts w:hint="eastAsia"/>
        </w:rPr>
        <w:t>样品分组及试验顺序应符合表</w:t>
      </w:r>
      <w:r w:rsidR="00317D59" w:rsidRPr="00290A66">
        <w:t>1</w:t>
      </w:r>
      <w:r w:rsidR="00C24C59" w:rsidRPr="00290A66">
        <w:t>1</w:t>
      </w:r>
      <w:r w:rsidRPr="00290A66">
        <w:rPr>
          <w:rFonts w:hint="eastAsia"/>
        </w:rPr>
        <w:t>的规定。</w:t>
      </w:r>
    </w:p>
    <w:p w14:paraId="400D9EC0" w14:textId="222A74BE" w:rsidR="005D2FB6" w:rsidRPr="00290A66" w:rsidRDefault="005D2FB6">
      <w:pPr>
        <w:pStyle w:val="affb"/>
        <w:numPr>
          <w:ilvl w:val="0"/>
          <w:numId w:val="8"/>
        </w:numPr>
        <w:tabs>
          <w:tab w:val="left" w:pos="360"/>
        </w:tabs>
        <w:spacing w:beforeLines="0" w:before="156" w:afterLines="0" w:after="156"/>
      </w:pPr>
    </w:p>
    <w:tbl>
      <w:tblPr>
        <w:tblW w:w="9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301"/>
        <w:gridCol w:w="1559"/>
        <w:gridCol w:w="960"/>
        <w:gridCol w:w="7"/>
        <w:gridCol w:w="2230"/>
        <w:gridCol w:w="2086"/>
      </w:tblGrid>
      <w:tr w:rsidR="00290A66" w:rsidRPr="00290A66" w14:paraId="40D9A339" w14:textId="77777777" w:rsidTr="00944205">
        <w:trPr>
          <w:cantSplit/>
          <w:trHeight w:val="300"/>
          <w:jc w:val="center"/>
        </w:trPr>
        <w:tc>
          <w:tcPr>
            <w:tcW w:w="2435" w:type="dxa"/>
            <w:gridSpan w:val="2"/>
            <w:vAlign w:val="center"/>
          </w:tcPr>
          <w:p w14:paraId="658FF601" w14:textId="77777777" w:rsidR="005D2FB6" w:rsidRPr="00290A66" w:rsidRDefault="00231703" w:rsidP="00E66425">
            <w:pPr>
              <w:spacing w:before="50" w:after="50"/>
              <w:ind w:firstLineChars="0" w:firstLine="0"/>
              <w:jc w:val="center"/>
              <w:rPr>
                <w:rFonts w:ascii="宋体" w:hAnsi="宋体"/>
              </w:rPr>
            </w:pPr>
            <w:bookmarkStart w:id="4" w:name="_Hlk77943846"/>
            <w:r w:rsidRPr="00290A66">
              <w:rPr>
                <w:rFonts w:hint="eastAsia"/>
              </w:rPr>
              <w:lastRenderedPageBreak/>
              <w:t>样品分组</w:t>
            </w:r>
          </w:p>
        </w:tc>
        <w:tc>
          <w:tcPr>
            <w:tcW w:w="1559" w:type="dxa"/>
          </w:tcPr>
          <w:p w14:paraId="5EDD5E6D" w14:textId="77777777" w:rsidR="005D2FB6" w:rsidRPr="00290A66" w:rsidRDefault="00231703" w:rsidP="00E66425">
            <w:pPr>
              <w:spacing w:before="50" w:after="50"/>
              <w:ind w:firstLineChars="0" w:firstLine="0"/>
              <w:jc w:val="center"/>
              <w:rPr>
                <w:rFonts w:ascii="宋体" w:hAnsi="宋体"/>
              </w:rPr>
            </w:pPr>
            <w:r w:rsidRPr="00290A66">
              <w:rPr>
                <w:rFonts w:ascii="宋体" w:hAnsi="宋体" w:hint="eastAsia"/>
              </w:rPr>
              <w:t>A</w:t>
            </w:r>
            <w:r w:rsidRPr="00290A66">
              <w:rPr>
                <w:rFonts w:ascii="宋体" w:hAnsi="宋体"/>
              </w:rPr>
              <w:t xml:space="preserve"> </w:t>
            </w:r>
            <w:r w:rsidRPr="00290A66">
              <w:rPr>
                <w:rFonts w:ascii="宋体" w:hAnsi="宋体" w:hint="eastAsia"/>
              </w:rPr>
              <w:t>组</w:t>
            </w:r>
          </w:p>
        </w:tc>
        <w:tc>
          <w:tcPr>
            <w:tcW w:w="3197" w:type="dxa"/>
            <w:gridSpan w:val="3"/>
            <w:vAlign w:val="center"/>
          </w:tcPr>
          <w:p w14:paraId="6D7C622C" w14:textId="77777777" w:rsidR="005D2FB6" w:rsidRPr="00290A66" w:rsidRDefault="00231703" w:rsidP="00E66425">
            <w:pPr>
              <w:spacing w:before="50" w:after="50"/>
              <w:ind w:firstLineChars="0" w:firstLine="0"/>
              <w:jc w:val="center"/>
              <w:rPr>
                <w:rFonts w:ascii="宋体" w:hAnsi="宋体"/>
              </w:rPr>
            </w:pPr>
            <w:r w:rsidRPr="00290A66">
              <w:rPr>
                <w:rFonts w:ascii="宋体" w:hAnsi="宋体" w:hint="eastAsia"/>
              </w:rPr>
              <w:t>B</w:t>
            </w:r>
            <w:r w:rsidRPr="00290A66">
              <w:rPr>
                <w:rFonts w:ascii="宋体" w:hAnsi="宋体"/>
              </w:rPr>
              <w:t xml:space="preserve"> </w:t>
            </w:r>
            <w:r w:rsidRPr="00290A66">
              <w:rPr>
                <w:rFonts w:ascii="宋体" w:hAnsi="宋体" w:hint="eastAsia"/>
              </w:rPr>
              <w:t>组</w:t>
            </w:r>
          </w:p>
        </w:tc>
        <w:tc>
          <w:tcPr>
            <w:tcW w:w="2086" w:type="dxa"/>
            <w:vAlign w:val="center"/>
          </w:tcPr>
          <w:p w14:paraId="57CF255F" w14:textId="77777777" w:rsidR="005D2FB6" w:rsidRPr="00290A66" w:rsidRDefault="00231703" w:rsidP="00E66425">
            <w:pPr>
              <w:spacing w:before="50" w:after="50"/>
              <w:ind w:leftChars="-48" w:left="17" w:hangingChars="56" w:hanging="118"/>
              <w:jc w:val="center"/>
              <w:rPr>
                <w:rFonts w:ascii="宋体" w:hAnsi="宋体"/>
              </w:rPr>
            </w:pPr>
            <w:r w:rsidRPr="00290A66">
              <w:rPr>
                <w:rFonts w:ascii="宋体" w:hAnsi="宋体" w:hint="eastAsia"/>
              </w:rPr>
              <w:t>C</w:t>
            </w:r>
            <w:r w:rsidRPr="00290A66">
              <w:rPr>
                <w:rFonts w:ascii="宋体" w:hAnsi="宋体"/>
              </w:rPr>
              <w:t xml:space="preserve"> </w:t>
            </w:r>
            <w:r w:rsidRPr="00290A66">
              <w:rPr>
                <w:rFonts w:ascii="宋体" w:hAnsi="宋体" w:hint="eastAsia"/>
              </w:rPr>
              <w:t>组</w:t>
            </w:r>
          </w:p>
        </w:tc>
      </w:tr>
      <w:tr w:rsidR="00290A66" w:rsidRPr="00290A66" w14:paraId="263FE9B3" w14:textId="77777777" w:rsidTr="004672A7">
        <w:trPr>
          <w:cantSplit/>
          <w:trHeight w:val="150"/>
          <w:jc w:val="center"/>
        </w:trPr>
        <w:tc>
          <w:tcPr>
            <w:tcW w:w="1134" w:type="dxa"/>
            <w:vMerge w:val="restart"/>
            <w:vAlign w:val="center"/>
          </w:tcPr>
          <w:p w14:paraId="7857A941" w14:textId="77777777" w:rsidR="004672A7" w:rsidRPr="00290A66" w:rsidRDefault="004672A7" w:rsidP="00317D59">
            <w:pPr>
              <w:spacing w:before="50" w:after="50"/>
              <w:ind w:firstLineChars="0" w:firstLine="0"/>
              <w:jc w:val="center"/>
            </w:pPr>
            <w:r w:rsidRPr="00290A66">
              <w:rPr>
                <w:rFonts w:hint="eastAsia"/>
              </w:rPr>
              <w:t>试</w:t>
            </w:r>
            <w:r w:rsidRPr="00290A66">
              <w:rPr>
                <w:rFonts w:ascii="宋体" w:hAnsi="宋体" w:hint="eastAsia"/>
                <w:bCs/>
              </w:rPr>
              <w:t>验顺序</w:t>
            </w:r>
          </w:p>
        </w:tc>
        <w:tc>
          <w:tcPr>
            <w:tcW w:w="1301" w:type="dxa"/>
            <w:vMerge w:val="restart"/>
            <w:vAlign w:val="center"/>
          </w:tcPr>
          <w:p w14:paraId="560523DD" w14:textId="77777777" w:rsidR="004672A7" w:rsidRPr="00290A66" w:rsidRDefault="004672A7">
            <w:pPr>
              <w:spacing w:before="50" w:after="50"/>
              <w:ind w:firstLineChars="0" w:firstLine="0"/>
              <w:jc w:val="center"/>
              <w:rPr>
                <w:rFonts w:ascii="宋体" w:hAnsi="宋体"/>
                <w:bCs/>
              </w:rPr>
            </w:pPr>
            <w:r w:rsidRPr="00290A66">
              <w:rPr>
                <w:rFonts w:ascii="宋体" w:hAnsi="宋体" w:hint="eastAsia"/>
                <w:bCs/>
              </w:rPr>
              <w:t>液压闭门器</w:t>
            </w:r>
          </w:p>
        </w:tc>
        <w:tc>
          <w:tcPr>
            <w:tcW w:w="1559" w:type="dxa"/>
            <w:vMerge w:val="restart"/>
            <w:vAlign w:val="center"/>
          </w:tcPr>
          <w:p w14:paraId="1E3DBBDD" w14:textId="77777777" w:rsidR="004672A7" w:rsidRPr="00290A66" w:rsidRDefault="004672A7">
            <w:pPr>
              <w:spacing w:before="50" w:after="50"/>
              <w:ind w:firstLineChars="0" w:firstLine="0"/>
              <w:rPr>
                <w:rFonts w:ascii="宋体" w:hAnsi="宋体"/>
                <w:bCs/>
              </w:rPr>
            </w:pPr>
            <w:r w:rsidRPr="00290A66">
              <w:rPr>
                <w:rFonts w:ascii="宋体" w:hAnsi="宋体" w:hint="eastAsia"/>
                <w:bCs/>
              </w:rPr>
              <w:t>5</w:t>
            </w:r>
            <w:r w:rsidRPr="00290A66">
              <w:rPr>
                <w:rFonts w:ascii="宋体" w:hAnsi="宋体"/>
                <w:bCs/>
              </w:rPr>
              <w:t xml:space="preserve">.2 </w:t>
            </w:r>
            <w:r w:rsidRPr="00290A66">
              <w:rPr>
                <w:rFonts w:ascii="宋体" w:hAnsi="宋体" w:hint="eastAsia"/>
                <w:bCs/>
              </w:rPr>
              <w:t>表面质量</w:t>
            </w:r>
          </w:p>
        </w:tc>
        <w:tc>
          <w:tcPr>
            <w:tcW w:w="960" w:type="dxa"/>
            <w:tcBorders>
              <w:right w:val="single" w:sz="4" w:space="0" w:color="FFFFFF" w:themeColor="background1"/>
            </w:tcBorders>
            <w:vAlign w:val="center"/>
          </w:tcPr>
          <w:p w14:paraId="415CDA50" w14:textId="449934B4" w:rsidR="004672A7" w:rsidRPr="00290A66" w:rsidRDefault="004672A7">
            <w:pPr>
              <w:spacing w:before="50" w:after="50"/>
              <w:ind w:firstLineChars="0" w:firstLine="0"/>
              <w:jc w:val="left"/>
              <w:rPr>
                <w:rFonts w:ascii="宋体" w:hAnsi="宋体"/>
                <w:bCs/>
              </w:rPr>
            </w:pPr>
            <w:r w:rsidRPr="00290A66">
              <w:rPr>
                <w:rFonts w:ascii="宋体" w:hAnsi="宋体" w:hint="eastAsia"/>
                <w:bCs/>
              </w:rPr>
              <w:t>5</w:t>
            </w:r>
            <w:r w:rsidRPr="00290A66">
              <w:rPr>
                <w:rFonts w:ascii="宋体" w:hAnsi="宋体"/>
                <w:bCs/>
              </w:rPr>
              <w:t xml:space="preserve">.1 </w:t>
            </w:r>
          </w:p>
        </w:tc>
        <w:tc>
          <w:tcPr>
            <w:tcW w:w="2237" w:type="dxa"/>
            <w:gridSpan w:val="2"/>
            <w:tcBorders>
              <w:left w:val="single" w:sz="4" w:space="0" w:color="FFFFFF" w:themeColor="background1"/>
            </w:tcBorders>
            <w:vAlign w:val="center"/>
          </w:tcPr>
          <w:p w14:paraId="6A0B600E" w14:textId="4487A519" w:rsidR="004672A7" w:rsidRPr="00290A66" w:rsidRDefault="004672A7" w:rsidP="004672A7">
            <w:pPr>
              <w:spacing w:before="50" w:after="50"/>
              <w:ind w:firstLineChars="0" w:firstLine="0"/>
              <w:jc w:val="left"/>
              <w:rPr>
                <w:rFonts w:ascii="宋体" w:hAnsi="宋体"/>
                <w:bCs/>
              </w:rPr>
            </w:pPr>
            <w:r w:rsidRPr="00290A66">
              <w:rPr>
                <w:rFonts w:ascii="宋体" w:hAnsi="宋体" w:hint="eastAsia"/>
                <w:bCs/>
              </w:rPr>
              <w:t>外观</w:t>
            </w:r>
          </w:p>
        </w:tc>
        <w:tc>
          <w:tcPr>
            <w:tcW w:w="2086" w:type="dxa"/>
            <w:vMerge w:val="restart"/>
            <w:vAlign w:val="center"/>
          </w:tcPr>
          <w:p w14:paraId="222FFE6A" w14:textId="3D86738B" w:rsidR="004672A7" w:rsidRPr="00290A66" w:rsidRDefault="004672A7" w:rsidP="00317D59">
            <w:pPr>
              <w:spacing w:before="50" w:after="50"/>
              <w:ind w:firstLineChars="0" w:firstLine="0"/>
              <w:jc w:val="left"/>
              <w:rPr>
                <w:rFonts w:ascii="宋体" w:hAnsi="宋体"/>
                <w:bCs/>
              </w:rPr>
            </w:pPr>
            <w:r w:rsidRPr="00290A66">
              <w:rPr>
                <w:rFonts w:ascii="宋体" w:hAnsi="宋体" w:hint="eastAsia"/>
                <w:bCs/>
              </w:rPr>
              <w:t>5</w:t>
            </w:r>
            <w:r w:rsidRPr="00290A66">
              <w:rPr>
                <w:rFonts w:ascii="宋体" w:hAnsi="宋体"/>
                <w:bCs/>
              </w:rPr>
              <w:t xml:space="preserve">.3.11 </w:t>
            </w:r>
            <w:r w:rsidRPr="00290A66">
              <w:rPr>
                <w:rFonts w:ascii="宋体" w:hAnsi="宋体" w:hint="eastAsia"/>
                <w:bCs/>
              </w:rPr>
              <w:t>环境适应性</w:t>
            </w:r>
          </w:p>
        </w:tc>
      </w:tr>
      <w:tr w:rsidR="00290A66" w:rsidRPr="00290A66" w14:paraId="3655D81E" w14:textId="77777777" w:rsidTr="004672A7">
        <w:trPr>
          <w:cantSplit/>
          <w:trHeight w:val="150"/>
          <w:jc w:val="center"/>
        </w:trPr>
        <w:tc>
          <w:tcPr>
            <w:tcW w:w="1134" w:type="dxa"/>
            <w:vMerge/>
            <w:vAlign w:val="center"/>
          </w:tcPr>
          <w:p w14:paraId="47CBDF8F" w14:textId="77777777" w:rsidR="00200F2D" w:rsidRPr="00290A66" w:rsidRDefault="00200F2D">
            <w:pPr>
              <w:spacing w:before="50" w:after="50"/>
              <w:jc w:val="center"/>
            </w:pPr>
          </w:p>
        </w:tc>
        <w:tc>
          <w:tcPr>
            <w:tcW w:w="1301" w:type="dxa"/>
            <w:vMerge/>
            <w:vAlign w:val="center"/>
          </w:tcPr>
          <w:p w14:paraId="734C3B80" w14:textId="77777777" w:rsidR="00200F2D" w:rsidRPr="00290A66" w:rsidRDefault="00200F2D">
            <w:pPr>
              <w:spacing w:before="50" w:after="50"/>
              <w:ind w:firstLineChars="0" w:firstLine="0"/>
              <w:jc w:val="center"/>
              <w:rPr>
                <w:rFonts w:ascii="宋体" w:hAnsi="宋体"/>
                <w:bCs/>
              </w:rPr>
            </w:pPr>
          </w:p>
        </w:tc>
        <w:tc>
          <w:tcPr>
            <w:tcW w:w="1559" w:type="dxa"/>
            <w:vMerge/>
            <w:vAlign w:val="center"/>
          </w:tcPr>
          <w:p w14:paraId="4E939370" w14:textId="77777777" w:rsidR="00200F2D" w:rsidRPr="00290A66" w:rsidRDefault="00200F2D">
            <w:pPr>
              <w:spacing w:before="50" w:after="50"/>
              <w:ind w:firstLineChars="0" w:firstLine="0"/>
              <w:rPr>
                <w:rFonts w:ascii="宋体" w:hAnsi="宋体"/>
                <w:bCs/>
              </w:rPr>
            </w:pPr>
          </w:p>
        </w:tc>
        <w:tc>
          <w:tcPr>
            <w:tcW w:w="967" w:type="dxa"/>
            <w:gridSpan w:val="2"/>
            <w:tcBorders>
              <w:right w:val="single" w:sz="4" w:space="0" w:color="FFFFFF" w:themeColor="background1"/>
            </w:tcBorders>
            <w:vAlign w:val="center"/>
          </w:tcPr>
          <w:p w14:paraId="0E8C05EF" w14:textId="35CB413C" w:rsidR="00200F2D" w:rsidRPr="00290A66" w:rsidRDefault="00200F2D">
            <w:pPr>
              <w:spacing w:before="50" w:after="50"/>
              <w:ind w:firstLineChars="0" w:firstLine="0"/>
              <w:jc w:val="left"/>
              <w:rPr>
                <w:rFonts w:ascii="宋体" w:hAnsi="宋体"/>
                <w:bCs/>
              </w:rPr>
            </w:pPr>
            <w:r w:rsidRPr="00290A66">
              <w:rPr>
                <w:rFonts w:ascii="宋体" w:hAnsi="宋体" w:hint="eastAsia"/>
                <w:bCs/>
              </w:rPr>
              <w:t>5</w:t>
            </w:r>
            <w:r w:rsidRPr="00290A66">
              <w:rPr>
                <w:rFonts w:ascii="宋体" w:hAnsi="宋体"/>
                <w:bCs/>
              </w:rPr>
              <w:t>.3.1</w:t>
            </w:r>
          </w:p>
        </w:tc>
        <w:tc>
          <w:tcPr>
            <w:tcW w:w="2230" w:type="dxa"/>
            <w:tcBorders>
              <w:left w:val="single" w:sz="4" w:space="0" w:color="FFFFFF" w:themeColor="background1"/>
            </w:tcBorders>
            <w:vAlign w:val="center"/>
          </w:tcPr>
          <w:p w14:paraId="54698FE9" w14:textId="245C588A" w:rsidR="00200F2D" w:rsidRPr="00290A66" w:rsidRDefault="00CE6064">
            <w:pPr>
              <w:spacing w:before="50" w:after="50"/>
              <w:ind w:firstLineChars="0" w:firstLine="0"/>
              <w:jc w:val="left"/>
              <w:rPr>
                <w:rFonts w:ascii="宋体" w:hAnsi="宋体"/>
                <w:bCs/>
              </w:rPr>
            </w:pPr>
            <w:r w:rsidRPr="00290A66">
              <w:rPr>
                <w:rFonts w:ascii="宋体" w:hAnsi="宋体" w:hint="eastAsia"/>
                <w:bCs/>
              </w:rPr>
              <w:t>定位功能 *</w:t>
            </w:r>
          </w:p>
        </w:tc>
        <w:tc>
          <w:tcPr>
            <w:tcW w:w="2086" w:type="dxa"/>
            <w:vMerge/>
            <w:vAlign w:val="center"/>
          </w:tcPr>
          <w:p w14:paraId="2CCC57ED" w14:textId="73385D8B" w:rsidR="00200F2D" w:rsidRPr="00290A66" w:rsidRDefault="00200F2D">
            <w:pPr>
              <w:spacing w:before="50" w:after="50"/>
              <w:ind w:leftChars="-48" w:left="17" w:hangingChars="56" w:hanging="118"/>
              <w:jc w:val="left"/>
              <w:rPr>
                <w:rFonts w:ascii="宋体" w:hAnsi="宋体"/>
                <w:bCs/>
              </w:rPr>
            </w:pPr>
          </w:p>
        </w:tc>
      </w:tr>
      <w:tr w:rsidR="00290A66" w:rsidRPr="00290A66" w14:paraId="60935FDC" w14:textId="77777777" w:rsidTr="004672A7">
        <w:trPr>
          <w:cantSplit/>
          <w:trHeight w:val="150"/>
          <w:jc w:val="center"/>
        </w:trPr>
        <w:tc>
          <w:tcPr>
            <w:tcW w:w="1134" w:type="dxa"/>
            <w:vMerge/>
            <w:vAlign w:val="center"/>
          </w:tcPr>
          <w:p w14:paraId="7CF52C8C" w14:textId="77777777" w:rsidR="00200F2D" w:rsidRPr="00290A66" w:rsidRDefault="00200F2D">
            <w:pPr>
              <w:spacing w:before="50" w:after="50"/>
              <w:jc w:val="center"/>
            </w:pPr>
          </w:p>
        </w:tc>
        <w:tc>
          <w:tcPr>
            <w:tcW w:w="1301" w:type="dxa"/>
            <w:vMerge/>
            <w:vAlign w:val="center"/>
          </w:tcPr>
          <w:p w14:paraId="64BB03B9" w14:textId="77777777" w:rsidR="00200F2D" w:rsidRPr="00290A66" w:rsidRDefault="00200F2D">
            <w:pPr>
              <w:spacing w:before="50" w:after="50"/>
              <w:ind w:firstLineChars="0" w:firstLine="0"/>
              <w:jc w:val="center"/>
              <w:rPr>
                <w:rFonts w:ascii="宋体" w:hAnsi="宋体"/>
                <w:bCs/>
              </w:rPr>
            </w:pPr>
          </w:p>
        </w:tc>
        <w:tc>
          <w:tcPr>
            <w:tcW w:w="1559" w:type="dxa"/>
            <w:vMerge/>
            <w:vAlign w:val="center"/>
          </w:tcPr>
          <w:p w14:paraId="758ABCA0" w14:textId="77777777" w:rsidR="00200F2D" w:rsidRPr="00290A66" w:rsidRDefault="00200F2D">
            <w:pPr>
              <w:spacing w:before="50" w:after="50"/>
              <w:ind w:firstLineChars="0" w:firstLine="0"/>
              <w:rPr>
                <w:rFonts w:ascii="宋体" w:hAnsi="宋体"/>
                <w:bCs/>
              </w:rPr>
            </w:pPr>
          </w:p>
        </w:tc>
        <w:tc>
          <w:tcPr>
            <w:tcW w:w="967" w:type="dxa"/>
            <w:gridSpan w:val="2"/>
            <w:tcBorders>
              <w:right w:val="single" w:sz="4" w:space="0" w:color="FFFFFF" w:themeColor="background1"/>
            </w:tcBorders>
            <w:vAlign w:val="center"/>
          </w:tcPr>
          <w:p w14:paraId="66733FF5" w14:textId="3B6A9919" w:rsidR="00200F2D" w:rsidRPr="00290A66" w:rsidRDefault="00200F2D">
            <w:pPr>
              <w:spacing w:before="50" w:after="50"/>
              <w:ind w:firstLineChars="0" w:firstLine="0"/>
              <w:jc w:val="left"/>
              <w:rPr>
                <w:rFonts w:ascii="宋体" w:hAnsi="宋体"/>
                <w:bCs/>
              </w:rPr>
            </w:pPr>
            <w:r w:rsidRPr="00290A66">
              <w:rPr>
                <w:rFonts w:ascii="宋体" w:hAnsi="宋体" w:hint="eastAsia"/>
                <w:bCs/>
              </w:rPr>
              <w:t>5</w:t>
            </w:r>
            <w:r w:rsidRPr="00290A66">
              <w:rPr>
                <w:rFonts w:ascii="宋体" w:hAnsi="宋体"/>
                <w:bCs/>
              </w:rPr>
              <w:t>.3.2</w:t>
            </w:r>
          </w:p>
        </w:tc>
        <w:tc>
          <w:tcPr>
            <w:tcW w:w="2230" w:type="dxa"/>
            <w:tcBorders>
              <w:left w:val="single" w:sz="4" w:space="0" w:color="FFFFFF" w:themeColor="background1"/>
            </w:tcBorders>
            <w:vAlign w:val="center"/>
          </w:tcPr>
          <w:p w14:paraId="12A1EF62" w14:textId="05BD73C4" w:rsidR="00200F2D" w:rsidRPr="00290A66" w:rsidRDefault="00CE6064">
            <w:pPr>
              <w:spacing w:before="50" w:after="50"/>
              <w:ind w:firstLineChars="0" w:firstLine="0"/>
              <w:jc w:val="left"/>
              <w:rPr>
                <w:rFonts w:ascii="宋体" w:hAnsi="宋体"/>
                <w:bCs/>
              </w:rPr>
            </w:pPr>
            <w:r w:rsidRPr="00290A66">
              <w:rPr>
                <w:rFonts w:ascii="宋体" w:hAnsi="宋体" w:hint="eastAsia"/>
                <w:bCs/>
              </w:rPr>
              <w:t>运转性能</w:t>
            </w:r>
          </w:p>
        </w:tc>
        <w:tc>
          <w:tcPr>
            <w:tcW w:w="2086" w:type="dxa"/>
            <w:vMerge/>
            <w:vAlign w:val="center"/>
          </w:tcPr>
          <w:p w14:paraId="6E698154" w14:textId="0F4CDC09" w:rsidR="00200F2D" w:rsidRPr="00290A66" w:rsidRDefault="00200F2D">
            <w:pPr>
              <w:spacing w:before="50" w:after="50"/>
              <w:ind w:leftChars="-48" w:left="17" w:hangingChars="56" w:hanging="118"/>
              <w:jc w:val="left"/>
              <w:rPr>
                <w:rFonts w:ascii="宋体" w:hAnsi="宋体"/>
                <w:bCs/>
              </w:rPr>
            </w:pPr>
          </w:p>
        </w:tc>
      </w:tr>
      <w:tr w:rsidR="00290A66" w:rsidRPr="00290A66" w14:paraId="4F287218" w14:textId="77777777" w:rsidTr="004672A7">
        <w:trPr>
          <w:cantSplit/>
          <w:trHeight w:val="265"/>
          <w:jc w:val="center"/>
        </w:trPr>
        <w:tc>
          <w:tcPr>
            <w:tcW w:w="1134" w:type="dxa"/>
            <w:vMerge/>
            <w:vAlign w:val="center"/>
          </w:tcPr>
          <w:p w14:paraId="10D16DF1" w14:textId="77777777" w:rsidR="00200F2D" w:rsidRPr="00290A66" w:rsidRDefault="00200F2D">
            <w:pPr>
              <w:spacing w:before="50" w:after="50"/>
              <w:ind w:firstLineChars="0" w:firstLine="0"/>
              <w:jc w:val="center"/>
            </w:pPr>
          </w:p>
        </w:tc>
        <w:tc>
          <w:tcPr>
            <w:tcW w:w="1301" w:type="dxa"/>
            <w:vMerge/>
          </w:tcPr>
          <w:p w14:paraId="4D73630F" w14:textId="77777777" w:rsidR="00200F2D" w:rsidRPr="00290A66" w:rsidRDefault="00200F2D">
            <w:pPr>
              <w:spacing w:before="50" w:after="50"/>
              <w:ind w:firstLineChars="100" w:firstLine="210"/>
              <w:jc w:val="center"/>
              <w:rPr>
                <w:rFonts w:ascii="宋体" w:hAnsi="宋体"/>
                <w:bCs/>
              </w:rPr>
            </w:pPr>
          </w:p>
        </w:tc>
        <w:tc>
          <w:tcPr>
            <w:tcW w:w="1559" w:type="dxa"/>
            <w:vMerge/>
          </w:tcPr>
          <w:p w14:paraId="5EAC0C3E" w14:textId="77777777" w:rsidR="00200F2D" w:rsidRPr="00290A66" w:rsidRDefault="00200F2D">
            <w:pPr>
              <w:spacing w:before="50" w:after="50"/>
              <w:ind w:firstLineChars="100" w:firstLine="210"/>
              <w:jc w:val="center"/>
              <w:rPr>
                <w:rFonts w:ascii="宋体" w:hAnsi="宋体"/>
                <w:bCs/>
              </w:rPr>
            </w:pPr>
          </w:p>
        </w:tc>
        <w:tc>
          <w:tcPr>
            <w:tcW w:w="967" w:type="dxa"/>
            <w:gridSpan w:val="2"/>
            <w:tcBorders>
              <w:right w:val="single" w:sz="4" w:space="0" w:color="FFFFFF" w:themeColor="background1"/>
            </w:tcBorders>
            <w:vAlign w:val="center"/>
          </w:tcPr>
          <w:p w14:paraId="095E7F8B" w14:textId="1935DB68" w:rsidR="00200F2D" w:rsidRPr="00290A66" w:rsidRDefault="00200F2D">
            <w:pPr>
              <w:spacing w:before="50" w:after="50"/>
              <w:ind w:firstLineChars="0" w:firstLine="0"/>
              <w:jc w:val="left"/>
              <w:rPr>
                <w:rFonts w:ascii="宋体" w:hAnsi="宋体"/>
                <w:bCs/>
              </w:rPr>
            </w:pPr>
            <w:r w:rsidRPr="00290A66">
              <w:rPr>
                <w:rFonts w:ascii="宋体" w:hAnsi="宋体" w:hint="eastAsia"/>
                <w:bCs/>
              </w:rPr>
              <w:t>5</w:t>
            </w:r>
            <w:r w:rsidRPr="00290A66">
              <w:rPr>
                <w:rFonts w:ascii="宋体" w:hAnsi="宋体"/>
                <w:bCs/>
              </w:rPr>
              <w:t>.3.3</w:t>
            </w:r>
          </w:p>
        </w:tc>
        <w:tc>
          <w:tcPr>
            <w:tcW w:w="2230" w:type="dxa"/>
            <w:tcBorders>
              <w:left w:val="single" w:sz="4" w:space="0" w:color="FFFFFF" w:themeColor="background1"/>
            </w:tcBorders>
            <w:vAlign w:val="center"/>
          </w:tcPr>
          <w:p w14:paraId="6DD8AF97" w14:textId="5C04EF90" w:rsidR="00200F2D" w:rsidRPr="00290A66" w:rsidRDefault="00CE6064">
            <w:pPr>
              <w:spacing w:before="50" w:after="50"/>
              <w:ind w:firstLineChars="0" w:firstLine="0"/>
              <w:jc w:val="left"/>
              <w:rPr>
                <w:rFonts w:ascii="宋体" w:hAnsi="宋体"/>
                <w:bCs/>
              </w:rPr>
            </w:pPr>
            <w:r w:rsidRPr="00290A66">
              <w:rPr>
                <w:rFonts w:ascii="宋体" w:hAnsi="宋体" w:hint="eastAsia"/>
                <w:bCs/>
              </w:rPr>
              <w:t>密封性能</w:t>
            </w:r>
          </w:p>
        </w:tc>
        <w:tc>
          <w:tcPr>
            <w:tcW w:w="2086" w:type="dxa"/>
            <w:vMerge/>
            <w:vAlign w:val="center"/>
          </w:tcPr>
          <w:p w14:paraId="094FA2E2" w14:textId="46DED686" w:rsidR="00200F2D" w:rsidRPr="00290A66" w:rsidRDefault="00200F2D">
            <w:pPr>
              <w:spacing w:before="50" w:after="50"/>
              <w:ind w:leftChars="-48" w:left="17" w:hangingChars="56" w:hanging="118"/>
              <w:jc w:val="left"/>
              <w:rPr>
                <w:rFonts w:ascii="宋体" w:hAnsi="宋体"/>
                <w:bCs/>
              </w:rPr>
            </w:pPr>
          </w:p>
        </w:tc>
      </w:tr>
      <w:tr w:rsidR="00290A66" w:rsidRPr="00290A66" w14:paraId="54658107" w14:textId="77777777" w:rsidTr="004672A7">
        <w:trPr>
          <w:cantSplit/>
          <w:trHeight w:val="247"/>
          <w:jc w:val="center"/>
        </w:trPr>
        <w:tc>
          <w:tcPr>
            <w:tcW w:w="1134" w:type="dxa"/>
            <w:vMerge/>
            <w:vAlign w:val="center"/>
          </w:tcPr>
          <w:p w14:paraId="5DADF32F" w14:textId="77777777" w:rsidR="00200F2D" w:rsidRPr="00290A66" w:rsidRDefault="00200F2D">
            <w:pPr>
              <w:spacing w:before="50" w:after="50"/>
              <w:ind w:firstLineChars="0" w:firstLine="0"/>
              <w:jc w:val="center"/>
            </w:pPr>
          </w:p>
        </w:tc>
        <w:tc>
          <w:tcPr>
            <w:tcW w:w="1301" w:type="dxa"/>
            <w:vMerge/>
          </w:tcPr>
          <w:p w14:paraId="75574490" w14:textId="77777777" w:rsidR="00200F2D" w:rsidRPr="00290A66" w:rsidRDefault="00200F2D">
            <w:pPr>
              <w:spacing w:before="50" w:after="50"/>
              <w:ind w:firstLineChars="100" w:firstLine="210"/>
              <w:jc w:val="center"/>
              <w:rPr>
                <w:rFonts w:ascii="宋体" w:hAnsi="宋体"/>
                <w:bCs/>
              </w:rPr>
            </w:pPr>
          </w:p>
        </w:tc>
        <w:tc>
          <w:tcPr>
            <w:tcW w:w="1559" w:type="dxa"/>
            <w:vMerge/>
          </w:tcPr>
          <w:p w14:paraId="2FEE3722" w14:textId="77777777" w:rsidR="00200F2D" w:rsidRPr="00290A66" w:rsidRDefault="00200F2D">
            <w:pPr>
              <w:spacing w:before="50" w:after="50"/>
              <w:ind w:firstLineChars="100" w:firstLine="210"/>
              <w:jc w:val="center"/>
              <w:rPr>
                <w:rFonts w:ascii="宋体" w:hAnsi="宋体"/>
                <w:bCs/>
              </w:rPr>
            </w:pPr>
          </w:p>
        </w:tc>
        <w:tc>
          <w:tcPr>
            <w:tcW w:w="967" w:type="dxa"/>
            <w:gridSpan w:val="2"/>
            <w:tcBorders>
              <w:right w:val="single" w:sz="4" w:space="0" w:color="FFFFFF" w:themeColor="background1"/>
            </w:tcBorders>
            <w:vAlign w:val="center"/>
          </w:tcPr>
          <w:p w14:paraId="60C5DFB4" w14:textId="5C83F01C" w:rsidR="00200F2D" w:rsidRPr="00290A66" w:rsidRDefault="00200F2D">
            <w:pPr>
              <w:spacing w:before="50" w:after="50"/>
              <w:ind w:firstLineChars="0" w:firstLine="0"/>
              <w:jc w:val="left"/>
              <w:rPr>
                <w:rFonts w:ascii="宋体" w:hAnsi="宋体"/>
                <w:bCs/>
              </w:rPr>
            </w:pPr>
            <w:r w:rsidRPr="00290A66">
              <w:rPr>
                <w:rFonts w:ascii="宋体" w:hAnsi="宋体" w:hint="eastAsia"/>
                <w:bCs/>
              </w:rPr>
              <w:t>5</w:t>
            </w:r>
            <w:r w:rsidRPr="00290A66">
              <w:rPr>
                <w:rFonts w:ascii="宋体" w:hAnsi="宋体"/>
                <w:bCs/>
              </w:rPr>
              <w:t>.3.4</w:t>
            </w:r>
          </w:p>
        </w:tc>
        <w:tc>
          <w:tcPr>
            <w:tcW w:w="2230" w:type="dxa"/>
            <w:tcBorders>
              <w:left w:val="single" w:sz="4" w:space="0" w:color="FFFFFF" w:themeColor="background1"/>
            </w:tcBorders>
            <w:vAlign w:val="center"/>
          </w:tcPr>
          <w:p w14:paraId="4C348EEF" w14:textId="3AFB4DB1" w:rsidR="00200F2D" w:rsidRPr="00290A66" w:rsidRDefault="009E55FE">
            <w:pPr>
              <w:spacing w:before="50" w:after="50"/>
              <w:ind w:firstLineChars="0" w:firstLine="0"/>
              <w:jc w:val="left"/>
              <w:rPr>
                <w:rFonts w:ascii="宋体" w:hAnsi="宋体"/>
                <w:bCs/>
              </w:rPr>
            </w:pPr>
            <w:r w:rsidRPr="00290A66">
              <w:rPr>
                <w:rFonts w:ascii="宋体" w:hAnsi="宋体" w:hint="eastAsia"/>
                <w:bCs/>
              </w:rPr>
              <w:t>过载性能</w:t>
            </w:r>
          </w:p>
        </w:tc>
        <w:tc>
          <w:tcPr>
            <w:tcW w:w="2086" w:type="dxa"/>
            <w:vMerge/>
            <w:vAlign w:val="center"/>
          </w:tcPr>
          <w:p w14:paraId="2223D9C1" w14:textId="50B85F80" w:rsidR="00200F2D" w:rsidRPr="00290A66" w:rsidRDefault="00200F2D">
            <w:pPr>
              <w:spacing w:before="50" w:after="50"/>
              <w:ind w:leftChars="-48" w:left="17" w:hangingChars="56" w:hanging="118"/>
              <w:jc w:val="left"/>
              <w:rPr>
                <w:rFonts w:ascii="宋体" w:hAnsi="宋体"/>
                <w:bCs/>
              </w:rPr>
            </w:pPr>
          </w:p>
        </w:tc>
      </w:tr>
      <w:tr w:rsidR="00290A66" w:rsidRPr="00290A66" w14:paraId="6AEA8869" w14:textId="77777777" w:rsidTr="004672A7">
        <w:trPr>
          <w:cantSplit/>
          <w:trHeight w:val="267"/>
          <w:jc w:val="center"/>
        </w:trPr>
        <w:tc>
          <w:tcPr>
            <w:tcW w:w="1134" w:type="dxa"/>
            <w:vMerge/>
            <w:vAlign w:val="center"/>
          </w:tcPr>
          <w:p w14:paraId="5513C10F" w14:textId="77777777" w:rsidR="00200F2D" w:rsidRPr="00290A66" w:rsidRDefault="00200F2D">
            <w:pPr>
              <w:spacing w:before="50" w:after="50"/>
              <w:ind w:firstLineChars="0" w:firstLine="0"/>
              <w:jc w:val="center"/>
            </w:pPr>
          </w:p>
        </w:tc>
        <w:tc>
          <w:tcPr>
            <w:tcW w:w="1301" w:type="dxa"/>
            <w:vMerge/>
          </w:tcPr>
          <w:p w14:paraId="71E23C48" w14:textId="77777777" w:rsidR="00200F2D" w:rsidRPr="00290A66" w:rsidRDefault="00200F2D">
            <w:pPr>
              <w:spacing w:before="50" w:after="50"/>
              <w:ind w:firstLineChars="100" w:firstLine="210"/>
              <w:jc w:val="center"/>
              <w:rPr>
                <w:rFonts w:ascii="宋体" w:hAnsi="宋体"/>
                <w:bCs/>
              </w:rPr>
            </w:pPr>
          </w:p>
        </w:tc>
        <w:tc>
          <w:tcPr>
            <w:tcW w:w="1559" w:type="dxa"/>
            <w:vMerge/>
          </w:tcPr>
          <w:p w14:paraId="0F2F7C36" w14:textId="77777777" w:rsidR="00200F2D" w:rsidRPr="00290A66" w:rsidRDefault="00200F2D">
            <w:pPr>
              <w:spacing w:before="50" w:after="50"/>
              <w:ind w:firstLineChars="100" w:firstLine="210"/>
              <w:jc w:val="center"/>
              <w:rPr>
                <w:rFonts w:ascii="宋体" w:hAnsi="宋体"/>
                <w:bCs/>
              </w:rPr>
            </w:pPr>
          </w:p>
        </w:tc>
        <w:tc>
          <w:tcPr>
            <w:tcW w:w="967" w:type="dxa"/>
            <w:gridSpan w:val="2"/>
            <w:tcBorders>
              <w:right w:val="single" w:sz="4" w:space="0" w:color="FFFFFF" w:themeColor="background1"/>
            </w:tcBorders>
            <w:vAlign w:val="center"/>
          </w:tcPr>
          <w:p w14:paraId="2BBCE661" w14:textId="35B94BEB" w:rsidR="00200F2D" w:rsidRPr="00290A66" w:rsidRDefault="00200F2D">
            <w:pPr>
              <w:spacing w:before="50" w:after="50"/>
              <w:ind w:firstLineChars="0" w:firstLine="0"/>
              <w:jc w:val="left"/>
              <w:rPr>
                <w:rFonts w:ascii="宋体" w:hAnsi="宋体"/>
                <w:bCs/>
              </w:rPr>
            </w:pPr>
            <w:r w:rsidRPr="00290A66">
              <w:rPr>
                <w:rFonts w:ascii="宋体" w:hAnsi="宋体" w:hint="eastAsia"/>
                <w:bCs/>
              </w:rPr>
              <w:t>5</w:t>
            </w:r>
            <w:r w:rsidRPr="00290A66">
              <w:rPr>
                <w:rFonts w:ascii="宋体" w:hAnsi="宋体"/>
                <w:bCs/>
              </w:rPr>
              <w:t>.3.5</w:t>
            </w:r>
          </w:p>
        </w:tc>
        <w:tc>
          <w:tcPr>
            <w:tcW w:w="2230" w:type="dxa"/>
            <w:tcBorders>
              <w:left w:val="single" w:sz="4" w:space="0" w:color="FFFFFF" w:themeColor="background1"/>
            </w:tcBorders>
            <w:vAlign w:val="center"/>
          </w:tcPr>
          <w:p w14:paraId="1A453B1B" w14:textId="1CA9F467" w:rsidR="00200F2D" w:rsidRPr="00290A66" w:rsidRDefault="00200F2D">
            <w:pPr>
              <w:spacing w:before="50" w:after="50"/>
              <w:ind w:firstLineChars="0" w:firstLine="0"/>
              <w:jc w:val="left"/>
              <w:rPr>
                <w:rFonts w:ascii="宋体" w:hAnsi="宋体"/>
                <w:bCs/>
              </w:rPr>
            </w:pPr>
            <w:r w:rsidRPr="00290A66">
              <w:rPr>
                <w:rFonts w:ascii="宋体" w:hAnsi="宋体" w:hint="eastAsia"/>
                <w:bCs/>
              </w:rPr>
              <w:t>关门时间</w:t>
            </w:r>
          </w:p>
        </w:tc>
        <w:tc>
          <w:tcPr>
            <w:tcW w:w="2086" w:type="dxa"/>
            <w:vMerge/>
            <w:vAlign w:val="center"/>
          </w:tcPr>
          <w:p w14:paraId="08DEEB03" w14:textId="5FA36421" w:rsidR="00200F2D" w:rsidRPr="00290A66" w:rsidRDefault="00200F2D">
            <w:pPr>
              <w:spacing w:before="50" w:after="50"/>
              <w:ind w:leftChars="-48" w:left="17" w:hangingChars="56" w:hanging="118"/>
              <w:jc w:val="left"/>
              <w:rPr>
                <w:rFonts w:ascii="宋体" w:hAnsi="宋体"/>
                <w:bCs/>
              </w:rPr>
            </w:pPr>
          </w:p>
        </w:tc>
      </w:tr>
      <w:tr w:rsidR="00290A66" w:rsidRPr="00290A66" w14:paraId="5EA96946" w14:textId="77777777" w:rsidTr="004672A7">
        <w:trPr>
          <w:cantSplit/>
          <w:trHeight w:val="291"/>
          <w:jc w:val="center"/>
        </w:trPr>
        <w:tc>
          <w:tcPr>
            <w:tcW w:w="1134" w:type="dxa"/>
            <w:vMerge/>
            <w:vAlign w:val="center"/>
          </w:tcPr>
          <w:p w14:paraId="4280186F" w14:textId="77777777" w:rsidR="00200F2D" w:rsidRPr="00290A66" w:rsidRDefault="00200F2D" w:rsidP="00200F2D">
            <w:pPr>
              <w:spacing w:before="50" w:after="50"/>
              <w:ind w:firstLineChars="0" w:firstLine="0"/>
              <w:jc w:val="center"/>
            </w:pPr>
          </w:p>
        </w:tc>
        <w:tc>
          <w:tcPr>
            <w:tcW w:w="1301" w:type="dxa"/>
            <w:vMerge/>
          </w:tcPr>
          <w:p w14:paraId="47363091" w14:textId="77777777" w:rsidR="00200F2D" w:rsidRPr="00290A66" w:rsidRDefault="00200F2D" w:rsidP="00200F2D">
            <w:pPr>
              <w:spacing w:before="50" w:after="50"/>
              <w:ind w:firstLineChars="100" w:firstLine="210"/>
              <w:jc w:val="center"/>
              <w:rPr>
                <w:rFonts w:ascii="宋体" w:hAnsi="宋体"/>
                <w:bCs/>
              </w:rPr>
            </w:pPr>
          </w:p>
        </w:tc>
        <w:tc>
          <w:tcPr>
            <w:tcW w:w="1559" w:type="dxa"/>
            <w:vMerge/>
            <w:vAlign w:val="center"/>
          </w:tcPr>
          <w:p w14:paraId="04F20724" w14:textId="77777777" w:rsidR="00200F2D" w:rsidRPr="00290A66" w:rsidRDefault="00200F2D" w:rsidP="00200F2D">
            <w:pPr>
              <w:spacing w:before="50" w:after="50"/>
              <w:ind w:firstLineChars="100" w:firstLine="210"/>
              <w:rPr>
                <w:rFonts w:ascii="宋体" w:hAnsi="宋体"/>
                <w:bCs/>
              </w:rPr>
            </w:pPr>
          </w:p>
        </w:tc>
        <w:tc>
          <w:tcPr>
            <w:tcW w:w="967" w:type="dxa"/>
            <w:gridSpan w:val="2"/>
            <w:tcBorders>
              <w:right w:val="single" w:sz="4" w:space="0" w:color="FFFFFF" w:themeColor="background1"/>
            </w:tcBorders>
            <w:vAlign w:val="center"/>
          </w:tcPr>
          <w:p w14:paraId="5408A919" w14:textId="433E8AA0" w:rsidR="00200F2D" w:rsidRPr="00290A66" w:rsidRDefault="00200F2D" w:rsidP="00200F2D">
            <w:pPr>
              <w:spacing w:before="50" w:after="50"/>
              <w:ind w:firstLineChars="0" w:firstLine="0"/>
              <w:jc w:val="left"/>
              <w:rPr>
                <w:rFonts w:ascii="宋体" w:hAnsi="宋体"/>
                <w:bCs/>
              </w:rPr>
            </w:pPr>
            <w:r w:rsidRPr="00290A66">
              <w:rPr>
                <w:rFonts w:ascii="宋体" w:hAnsi="宋体" w:hint="eastAsia"/>
                <w:bCs/>
              </w:rPr>
              <w:t>5</w:t>
            </w:r>
            <w:r w:rsidRPr="00290A66">
              <w:rPr>
                <w:rFonts w:ascii="宋体" w:hAnsi="宋体"/>
                <w:bCs/>
              </w:rPr>
              <w:t xml:space="preserve">.3.6 </w:t>
            </w:r>
          </w:p>
        </w:tc>
        <w:tc>
          <w:tcPr>
            <w:tcW w:w="2230" w:type="dxa"/>
            <w:tcBorders>
              <w:left w:val="single" w:sz="4" w:space="0" w:color="FFFFFF" w:themeColor="background1"/>
            </w:tcBorders>
            <w:vAlign w:val="center"/>
          </w:tcPr>
          <w:p w14:paraId="6460EC5F" w14:textId="2FA6ED9B" w:rsidR="00200F2D" w:rsidRPr="00290A66" w:rsidRDefault="00200F2D" w:rsidP="00200F2D">
            <w:pPr>
              <w:spacing w:before="50" w:after="50"/>
              <w:ind w:firstLineChars="0" w:firstLine="0"/>
              <w:jc w:val="left"/>
              <w:rPr>
                <w:rFonts w:ascii="宋体" w:hAnsi="宋体"/>
                <w:bCs/>
              </w:rPr>
            </w:pPr>
            <w:r w:rsidRPr="00290A66">
              <w:rPr>
                <w:rFonts w:ascii="宋体" w:hAnsi="宋体" w:hint="eastAsia"/>
                <w:bCs/>
              </w:rPr>
              <w:t>关门力矩、机械效率</w:t>
            </w:r>
          </w:p>
        </w:tc>
        <w:tc>
          <w:tcPr>
            <w:tcW w:w="2086" w:type="dxa"/>
            <w:vMerge/>
            <w:vAlign w:val="center"/>
          </w:tcPr>
          <w:p w14:paraId="6B4C06AF" w14:textId="487FA81B" w:rsidR="00200F2D" w:rsidRPr="00290A66" w:rsidRDefault="00200F2D" w:rsidP="00200F2D">
            <w:pPr>
              <w:spacing w:before="50" w:after="50"/>
              <w:ind w:leftChars="-48" w:left="17" w:hangingChars="56" w:hanging="118"/>
              <w:jc w:val="left"/>
              <w:rPr>
                <w:rFonts w:ascii="宋体" w:hAnsi="宋体"/>
                <w:bCs/>
              </w:rPr>
            </w:pPr>
          </w:p>
        </w:tc>
      </w:tr>
      <w:tr w:rsidR="00290A66" w:rsidRPr="00290A66" w14:paraId="731820AC" w14:textId="77777777" w:rsidTr="004672A7">
        <w:trPr>
          <w:cantSplit/>
          <w:trHeight w:val="212"/>
          <w:jc w:val="center"/>
        </w:trPr>
        <w:tc>
          <w:tcPr>
            <w:tcW w:w="1134" w:type="dxa"/>
            <w:vMerge/>
            <w:vAlign w:val="center"/>
          </w:tcPr>
          <w:p w14:paraId="24388C75" w14:textId="77777777" w:rsidR="00200F2D" w:rsidRPr="00290A66" w:rsidRDefault="00200F2D" w:rsidP="00200F2D">
            <w:pPr>
              <w:spacing w:before="50" w:after="50"/>
              <w:ind w:firstLineChars="0" w:firstLine="0"/>
              <w:jc w:val="center"/>
            </w:pPr>
          </w:p>
        </w:tc>
        <w:tc>
          <w:tcPr>
            <w:tcW w:w="1301" w:type="dxa"/>
            <w:vMerge/>
          </w:tcPr>
          <w:p w14:paraId="287118CE" w14:textId="77777777" w:rsidR="00200F2D" w:rsidRPr="00290A66" w:rsidRDefault="00200F2D" w:rsidP="00200F2D">
            <w:pPr>
              <w:spacing w:before="50" w:after="50"/>
              <w:ind w:firstLineChars="100" w:firstLine="210"/>
              <w:jc w:val="center"/>
              <w:rPr>
                <w:rFonts w:ascii="宋体" w:hAnsi="宋体"/>
                <w:bCs/>
              </w:rPr>
            </w:pPr>
          </w:p>
        </w:tc>
        <w:tc>
          <w:tcPr>
            <w:tcW w:w="1559" w:type="dxa"/>
            <w:vMerge/>
          </w:tcPr>
          <w:p w14:paraId="15D16870" w14:textId="77777777" w:rsidR="00200F2D" w:rsidRPr="00290A66" w:rsidRDefault="00200F2D" w:rsidP="00200F2D">
            <w:pPr>
              <w:spacing w:before="50" w:after="50"/>
              <w:ind w:firstLineChars="100" w:firstLine="210"/>
              <w:jc w:val="center"/>
              <w:rPr>
                <w:rFonts w:ascii="宋体" w:hAnsi="宋体"/>
                <w:bCs/>
              </w:rPr>
            </w:pPr>
          </w:p>
        </w:tc>
        <w:tc>
          <w:tcPr>
            <w:tcW w:w="967" w:type="dxa"/>
            <w:gridSpan w:val="2"/>
            <w:tcBorders>
              <w:right w:val="single" w:sz="4" w:space="0" w:color="FFFFFF" w:themeColor="background1"/>
            </w:tcBorders>
            <w:vAlign w:val="center"/>
          </w:tcPr>
          <w:p w14:paraId="1DA03CBF" w14:textId="39CA1610" w:rsidR="00200F2D" w:rsidRPr="00290A66" w:rsidRDefault="00200F2D" w:rsidP="00200F2D">
            <w:pPr>
              <w:spacing w:before="50" w:after="50"/>
              <w:ind w:firstLineChars="0" w:firstLine="0"/>
              <w:jc w:val="left"/>
              <w:rPr>
                <w:rFonts w:ascii="宋体" w:hAnsi="宋体"/>
                <w:bCs/>
              </w:rPr>
            </w:pPr>
            <w:r w:rsidRPr="00290A66">
              <w:rPr>
                <w:rFonts w:ascii="宋体" w:hAnsi="宋体" w:hint="eastAsia"/>
                <w:bCs/>
              </w:rPr>
              <w:t>5</w:t>
            </w:r>
            <w:r w:rsidRPr="00290A66">
              <w:rPr>
                <w:rFonts w:ascii="宋体" w:hAnsi="宋体"/>
                <w:bCs/>
              </w:rPr>
              <w:t>.3.7</w:t>
            </w:r>
          </w:p>
        </w:tc>
        <w:tc>
          <w:tcPr>
            <w:tcW w:w="2230" w:type="dxa"/>
            <w:tcBorders>
              <w:left w:val="single" w:sz="4" w:space="0" w:color="FFFFFF" w:themeColor="background1"/>
            </w:tcBorders>
            <w:vAlign w:val="center"/>
          </w:tcPr>
          <w:p w14:paraId="3B87A498" w14:textId="6B65F35D" w:rsidR="00200F2D" w:rsidRPr="00290A66" w:rsidRDefault="00200F2D" w:rsidP="00200F2D">
            <w:pPr>
              <w:spacing w:before="50" w:after="50"/>
              <w:ind w:firstLineChars="0" w:firstLine="0"/>
              <w:jc w:val="left"/>
              <w:rPr>
                <w:rFonts w:ascii="宋体" w:hAnsi="宋体"/>
                <w:bCs/>
              </w:rPr>
            </w:pPr>
            <w:r w:rsidRPr="00290A66">
              <w:rPr>
                <w:rFonts w:ascii="宋体" w:hAnsi="宋体" w:hint="eastAsia"/>
                <w:bCs/>
              </w:rPr>
              <w:t>闭锁功能 *</w:t>
            </w:r>
          </w:p>
        </w:tc>
        <w:tc>
          <w:tcPr>
            <w:tcW w:w="2086" w:type="dxa"/>
            <w:vMerge/>
            <w:vAlign w:val="center"/>
          </w:tcPr>
          <w:p w14:paraId="27473DBC" w14:textId="57AA4E38" w:rsidR="00200F2D" w:rsidRPr="00290A66" w:rsidRDefault="00200F2D" w:rsidP="00200F2D">
            <w:pPr>
              <w:spacing w:before="50" w:after="50"/>
              <w:ind w:leftChars="-48" w:left="17" w:hangingChars="56" w:hanging="118"/>
              <w:jc w:val="left"/>
              <w:rPr>
                <w:rFonts w:ascii="宋体" w:hAnsi="宋体"/>
                <w:bCs/>
              </w:rPr>
            </w:pPr>
          </w:p>
        </w:tc>
      </w:tr>
      <w:tr w:rsidR="00290A66" w:rsidRPr="00290A66" w14:paraId="2FF35C80" w14:textId="77777777" w:rsidTr="004672A7">
        <w:trPr>
          <w:cantSplit/>
          <w:trHeight w:val="256"/>
          <w:jc w:val="center"/>
        </w:trPr>
        <w:tc>
          <w:tcPr>
            <w:tcW w:w="1134" w:type="dxa"/>
            <w:vMerge/>
            <w:vAlign w:val="center"/>
          </w:tcPr>
          <w:p w14:paraId="7FAA5C58" w14:textId="77777777" w:rsidR="00200F2D" w:rsidRPr="00290A66" w:rsidRDefault="00200F2D" w:rsidP="00200F2D">
            <w:pPr>
              <w:spacing w:before="50" w:after="50"/>
              <w:ind w:firstLineChars="0" w:firstLine="0"/>
              <w:jc w:val="center"/>
            </w:pPr>
          </w:p>
        </w:tc>
        <w:tc>
          <w:tcPr>
            <w:tcW w:w="1301" w:type="dxa"/>
            <w:vMerge/>
          </w:tcPr>
          <w:p w14:paraId="45A59188" w14:textId="77777777" w:rsidR="00200F2D" w:rsidRPr="00290A66" w:rsidRDefault="00200F2D" w:rsidP="00200F2D">
            <w:pPr>
              <w:spacing w:before="50" w:after="50"/>
              <w:ind w:firstLineChars="100" w:firstLine="210"/>
              <w:jc w:val="center"/>
              <w:rPr>
                <w:rFonts w:ascii="宋体" w:hAnsi="宋体"/>
                <w:bCs/>
              </w:rPr>
            </w:pPr>
          </w:p>
        </w:tc>
        <w:tc>
          <w:tcPr>
            <w:tcW w:w="1559" w:type="dxa"/>
            <w:vMerge/>
          </w:tcPr>
          <w:p w14:paraId="7BCCE818" w14:textId="77777777" w:rsidR="00200F2D" w:rsidRPr="00290A66" w:rsidRDefault="00200F2D" w:rsidP="00200F2D">
            <w:pPr>
              <w:spacing w:before="50" w:after="50"/>
              <w:ind w:firstLineChars="100" w:firstLine="210"/>
              <w:jc w:val="center"/>
              <w:rPr>
                <w:rFonts w:ascii="宋体" w:hAnsi="宋体"/>
                <w:bCs/>
              </w:rPr>
            </w:pPr>
          </w:p>
        </w:tc>
        <w:tc>
          <w:tcPr>
            <w:tcW w:w="967" w:type="dxa"/>
            <w:gridSpan w:val="2"/>
            <w:tcBorders>
              <w:right w:val="single" w:sz="4" w:space="0" w:color="FFFFFF" w:themeColor="background1"/>
            </w:tcBorders>
            <w:vAlign w:val="center"/>
          </w:tcPr>
          <w:p w14:paraId="7EF0CAD0" w14:textId="43DC19E3" w:rsidR="00200F2D" w:rsidRPr="00290A66" w:rsidRDefault="00200F2D" w:rsidP="00200F2D">
            <w:pPr>
              <w:spacing w:before="50" w:after="50"/>
              <w:ind w:firstLineChars="0" w:firstLine="0"/>
              <w:jc w:val="left"/>
              <w:rPr>
                <w:rFonts w:ascii="宋体" w:hAnsi="宋体"/>
                <w:bCs/>
              </w:rPr>
            </w:pPr>
            <w:r w:rsidRPr="00290A66">
              <w:rPr>
                <w:rFonts w:ascii="宋体" w:hAnsi="宋体" w:hint="eastAsia"/>
                <w:bCs/>
              </w:rPr>
              <w:t>5</w:t>
            </w:r>
            <w:r w:rsidRPr="00290A66">
              <w:rPr>
                <w:rFonts w:ascii="宋体" w:hAnsi="宋体"/>
                <w:bCs/>
              </w:rPr>
              <w:t>.3.8</w:t>
            </w:r>
          </w:p>
        </w:tc>
        <w:tc>
          <w:tcPr>
            <w:tcW w:w="2230" w:type="dxa"/>
            <w:tcBorders>
              <w:left w:val="single" w:sz="4" w:space="0" w:color="FFFFFF" w:themeColor="background1"/>
            </w:tcBorders>
            <w:vAlign w:val="center"/>
          </w:tcPr>
          <w:p w14:paraId="4DE87CB4" w14:textId="603EDC6F" w:rsidR="00200F2D" w:rsidRPr="00290A66" w:rsidRDefault="00200F2D" w:rsidP="00200F2D">
            <w:pPr>
              <w:spacing w:before="50" w:after="50"/>
              <w:ind w:firstLineChars="0" w:firstLine="0"/>
              <w:jc w:val="left"/>
              <w:rPr>
                <w:rFonts w:ascii="宋体" w:hAnsi="宋体"/>
                <w:bCs/>
              </w:rPr>
            </w:pPr>
            <w:r w:rsidRPr="00290A66">
              <w:rPr>
                <w:rFonts w:ascii="宋体" w:hAnsi="宋体" w:hint="eastAsia"/>
                <w:bCs/>
              </w:rPr>
              <w:t>开门缓冲功能 *</w:t>
            </w:r>
          </w:p>
        </w:tc>
        <w:tc>
          <w:tcPr>
            <w:tcW w:w="2086" w:type="dxa"/>
            <w:vMerge/>
            <w:vAlign w:val="center"/>
          </w:tcPr>
          <w:p w14:paraId="76A1958E" w14:textId="2122C4E6" w:rsidR="00200F2D" w:rsidRPr="00290A66" w:rsidRDefault="00200F2D" w:rsidP="00200F2D">
            <w:pPr>
              <w:spacing w:before="50" w:after="50"/>
              <w:ind w:leftChars="-48" w:left="17" w:hangingChars="56" w:hanging="118"/>
              <w:jc w:val="left"/>
              <w:rPr>
                <w:rFonts w:ascii="宋体" w:hAnsi="宋体"/>
                <w:bCs/>
              </w:rPr>
            </w:pPr>
          </w:p>
        </w:tc>
      </w:tr>
      <w:tr w:rsidR="00290A66" w:rsidRPr="00290A66" w14:paraId="77C98D8B" w14:textId="77777777" w:rsidTr="004672A7">
        <w:trPr>
          <w:cantSplit/>
          <w:trHeight w:val="256"/>
          <w:jc w:val="center"/>
        </w:trPr>
        <w:tc>
          <w:tcPr>
            <w:tcW w:w="1134" w:type="dxa"/>
            <w:vMerge/>
            <w:vAlign w:val="center"/>
          </w:tcPr>
          <w:p w14:paraId="26307457" w14:textId="77777777" w:rsidR="00200F2D" w:rsidRPr="00290A66" w:rsidRDefault="00200F2D" w:rsidP="00200F2D">
            <w:pPr>
              <w:spacing w:before="50" w:after="50"/>
              <w:ind w:firstLineChars="0" w:firstLine="0"/>
              <w:jc w:val="center"/>
            </w:pPr>
          </w:p>
        </w:tc>
        <w:tc>
          <w:tcPr>
            <w:tcW w:w="1301" w:type="dxa"/>
            <w:vMerge/>
          </w:tcPr>
          <w:p w14:paraId="2BEBFF47" w14:textId="77777777" w:rsidR="00200F2D" w:rsidRPr="00290A66" w:rsidRDefault="00200F2D" w:rsidP="00200F2D">
            <w:pPr>
              <w:spacing w:before="50" w:after="50"/>
              <w:ind w:firstLineChars="100" w:firstLine="210"/>
              <w:jc w:val="center"/>
              <w:rPr>
                <w:rFonts w:ascii="宋体" w:hAnsi="宋体"/>
                <w:bCs/>
              </w:rPr>
            </w:pPr>
          </w:p>
        </w:tc>
        <w:tc>
          <w:tcPr>
            <w:tcW w:w="1559" w:type="dxa"/>
            <w:vMerge/>
          </w:tcPr>
          <w:p w14:paraId="17AD202F" w14:textId="77777777" w:rsidR="00200F2D" w:rsidRPr="00290A66" w:rsidRDefault="00200F2D" w:rsidP="00200F2D">
            <w:pPr>
              <w:spacing w:before="50" w:after="50"/>
              <w:ind w:firstLineChars="100" w:firstLine="210"/>
              <w:jc w:val="center"/>
              <w:rPr>
                <w:rFonts w:ascii="宋体" w:hAnsi="宋体"/>
                <w:bCs/>
              </w:rPr>
            </w:pPr>
          </w:p>
        </w:tc>
        <w:tc>
          <w:tcPr>
            <w:tcW w:w="967" w:type="dxa"/>
            <w:gridSpan w:val="2"/>
            <w:tcBorders>
              <w:right w:val="single" w:sz="4" w:space="0" w:color="FFFFFF" w:themeColor="background1"/>
            </w:tcBorders>
            <w:vAlign w:val="center"/>
          </w:tcPr>
          <w:p w14:paraId="67B8794C" w14:textId="54294FBD" w:rsidR="00200F2D" w:rsidRPr="00290A66" w:rsidRDefault="00200F2D" w:rsidP="00200F2D">
            <w:pPr>
              <w:spacing w:before="50" w:after="50"/>
              <w:ind w:firstLineChars="0" w:firstLine="0"/>
              <w:jc w:val="left"/>
              <w:rPr>
                <w:rFonts w:ascii="宋体" w:hAnsi="宋体"/>
                <w:bCs/>
              </w:rPr>
            </w:pPr>
            <w:r w:rsidRPr="00290A66">
              <w:rPr>
                <w:rFonts w:ascii="宋体" w:hAnsi="宋体" w:hint="eastAsia"/>
                <w:bCs/>
              </w:rPr>
              <w:t>5</w:t>
            </w:r>
            <w:r w:rsidRPr="00290A66">
              <w:rPr>
                <w:rFonts w:ascii="宋体" w:hAnsi="宋体"/>
                <w:bCs/>
              </w:rPr>
              <w:t>.3.9</w:t>
            </w:r>
          </w:p>
        </w:tc>
        <w:tc>
          <w:tcPr>
            <w:tcW w:w="2230" w:type="dxa"/>
            <w:tcBorders>
              <w:left w:val="single" w:sz="4" w:space="0" w:color="FFFFFF" w:themeColor="background1"/>
            </w:tcBorders>
            <w:vAlign w:val="center"/>
          </w:tcPr>
          <w:p w14:paraId="3B485D65" w14:textId="7F52E858" w:rsidR="00200F2D" w:rsidRPr="00290A66" w:rsidRDefault="00200F2D" w:rsidP="00200F2D">
            <w:pPr>
              <w:spacing w:before="50" w:after="50"/>
              <w:ind w:firstLineChars="0" w:firstLine="0"/>
              <w:jc w:val="left"/>
              <w:rPr>
                <w:rFonts w:ascii="宋体" w:hAnsi="宋体"/>
                <w:bCs/>
              </w:rPr>
            </w:pPr>
            <w:r w:rsidRPr="00290A66">
              <w:rPr>
                <w:rFonts w:ascii="宋体" w:hAnsi="宋体" w:hint="eastAsia"/>
                <w:bCs/>
              </w:rPr>
              <w:t>延时关门功能 *</w:t>
            </w:r>
          </w:p>
        </w:tc>
        <w:tc>
          <w:tcPr>
            <w:tcW w:w="2086" w:type="dxa"/>
            <w:vMerge/>
            <w:vAlign w:val="center"/>
          </w:tcPr>
          <w:p w14:paraId="2B124ABA" w14:textId="2F2BB841" w:rsidR="00200F2D" w:rsidRPr="00290A66" w:rsidRDefault="00200F2D" w:rsidP="00200F2D">
            <w:pPr>
              <w:spacing w:before="50" w:after="50"/>
              <w:ind w:leftChars="-48" w:left="17" w:hangingChars="56" w:hanging="118"/>
              <w:jc w:val="left"/>
              <w:rPr>
                <w:rFonts w:ascii="宋体" w:hAnsi="宋体"/>
                <w:bCs/>
              </w:rPr>
            </w:pPr>
          </w:p>
        </w:tc>
      </w:tr>
      <w:tr w:rsidR="00290A66" w:rsidRPr="00290A66" w14:paraId="2AF7804C" w14:textId="77777777" w:rsidTr="004672A7">
        <w:trPr>
          <w:cantSplit/>
          <w:trHeight w:val="256"/>
          <w:jc w:val="center"/>
        </w:trPr>
        <w:tc>
          <w:tcPr>
            <w:tcW w:w="1134" w:type="dxa"/>
            <w:vMerge/>
            <w:vAlign w:val="center"/>
          </w:tcPr>
          <w:p w14:paraId="0A4814BF" w14:textId="77777777" w:rsidR="00200F2D" w:rsidRPr="00290A66" w:rsidRDefault="00200F2D" w:rsidP="00200F2D">
            <w:pPr>
              <w:spacing w:before="50" w:after="50"/>
              <w:ind w:firstLineChars="0" w:firstLine="0"/>
              <w:jc w:val="center"/>
            </w:pPr>
          </w:p>
        </w:tc>
        <w:tc>
          <w:tcPr>
            <w:tcW w:w="1301" w:type="dxa"/>
            <w:vMerge/>
          </w:tcPr>
          <w:p w14:paraId="0A50919F" w14:textId="77777777" w:rsidR="00200F2D" w:rsidRPr="00290A66" w:rsidRDefault="00200F2D" w:rsidP="00200F2D">
            <w:pPr>
              <w:spacing w:before="50" w:after="50"/>
              <w:ind w:firstLineChars="100" w:firstLine="210"/>
              <w:jc w:val="center"/>
              <w:rPr>
                <w:rFonts w:ascii="宋体" w:hAnsi="宋体"/>
                <w:bCs/>
              </w:rPr>
            </w:pPr>
          </w:p>
        </w:tc>
        <w:tc>
          <w:tcPr>
            <w:tcW w:w="1559" w:type="dxa"/>
            <w:vMerge/>
          </w:tcPr>
          <w:p w14:paraId="4FEF3702" w14:textId="77777777" w:rsidR="00200F2D" w:rsidRPr="00290A66" w:rsidRDefault="00200F2D" w:rsidP="00200F2D">
            <w:pPr>
              <w:spacing w:before="50" w:after="50"/>
              <w:ind w:firstLineChars="100" w:firstLine="210"/>
              <w:jc w:val="center"/>
              <w:rPr>
                <w:rFonts w:ascii="宋体" w:hAnsi="宋体"/>
                <w:bCs/>
              </w:rPr>
            </w:pPr>
          </w:p>
        </w:tc>
        <w:tc>
          <w:tcPr>
            <w:tcW w:w="967" w:type="dxa"/>
            <w:gridSpan w:val="2"/>
            <w:tcBorders>
              <w:right w:val="single" w:sz="4" w:space="0" w:color="FFFFFF" w:themeColor="background1"/>
            </w:tcBorders>
            <w:vAlign w:val="center"/>
          </w:tcPr>
          <w:p w14:paraId="271E350C" w14:textId="5FF8C28E" w:rsidR="00200F2D" w:rsidRPr="00290A66" w:rsidRDefault="00200F2D" w:rsidP="00200F2D">
            <w:pPr>
              <w:spacing w:before="50" w:after="50"/>
              <w:ind w:firstLineChars="0" w:firstLine="0"/>
              <w:jc w:val="left"/>
              <w:rPr>
                <w:rFonts w:ascii="宋体" w:hAnsi="宋体"/>
                <w:bCs/>
              </w:rPr>
            </w:pPr>
            <w:r w:rsidRPr="00290A66">
              <w:rPr>
                <w:rFonts w:ascii="宋体" w:hAnsi="宋体" w:hint="eastAsia"/>
                <w:bCs/>
              </w:rPr>
              <w:t>5</w:t>
            </w:r>
            <w:r w:rsidRPr="00290A66">
              <w:rPr>
                <w:rFonts w:ascii="宋体" w:hAnsi="宋体"/>
                <w:bCs/>
              </w:rPr>
              <w:t>.3.10</w:t>
            </w:r>
          </w:p>
        </w:tc>
        <w:tc>
          <w:tcPr>
            <w:tcW w:w="2230" w:type="dxa"/>
            <w:tcBorders>
              <w:left w:val="single" w:sz="4" w:space="0" w:color="FFFFFF" w:themeColor="background1"/>
            </w:tcBorders>
            <w:vAlign w:val="center"/>
          </w:tcPr>
          <w:p w14:paraId="3775AF64" w14:textId="1FEDACDA" w:rsidR="00200F2D" w:rsidRPr="00290A66" w:rsidRDefault="00944205" w:rsidP="00200F2D">
            <w:pPr>
              <w:spacing w:before="50" w:after="50"/>
              <w:ind w:firstLineChars="0" w:firstLine="0"/>
              <w:jc w:val="left"/>
              <w:rPr>
                <w:rFonts w:ascii="宋体" w:hAnsi="宋体"/>
                <w:bCs/>
              </w:rPr>
            </w:pPr>
            <w:r w:rsidRPr="00290A66">
              <w:rPr>
                <w:rFonts w:ascii="宋体" w:hAnsi="宋体" w:hint="eastAsia"/>
                <w:bCs/>
              </w:rPr>
              <w:t>关门力矩调节功能 *</w:t>
            </w:r>
          </w:p>
        </w:tc>
        <w:tc>
          <w:tcPr>
            <w:tcW w:w="2086" w:type="dxa"/>
            <w:vMerge/>
            <w:vAlign w:val="center"/>
          </w:tcPr>
          <w:p w14:paraId="4CE5E7B9" w14:textId="7DDA36CF" w:rsidR="00200F2D" w:rsidRPr="00290A66" w:rsidRDefault="00200F2D" w:rsidP="00200F2D">
            <w:pPr>
              <w:spacing w:before="50" w:after="50"/>
              <w:ind w:leftChars="-48" w:left="17" w:hangingChars="56" w:hanging="118"/>
              <w:jc w:val="left"/>
              <w:rPr>
                <w:rFonts w:ascii="宋体" w:hAnsi="宋体"/>
                <w:bCs/>
              </w:rPr>
            </w:pPr>
          </w:p>
        </w:tc>
      </w:tr>
      <w:tr w:rsidR="00290A66" w:rsidRPr="00290A66" w14:paraId="5EA5564B" w14:textId="77777777" w:rsidTr="004672A7">
        <w:trPr>
          <w:cantSplit/>
          <w:trHeight w:val="522"/>
          <w:jc w:val="center"/>
        </w:trPr>
        <w:tc>
          <w:tcPr>
            <w:tcW w:w="1134" w:type="dxa"/>
            <w:vMerge/>
            <w:vAlign w:val="center"/>
          </w:tcPr>
          <w:p w14:paraId="7401A026" w14:textId="77777777" w:rsidR="00200F2D" w:rsidRPr="00290A66" w:rsidRDefault="00200F2D" w:rsidP="00200F2D">
            <w:pPr>
              <w:spacing w:before="50" w:after="50"/>
              <w:ind w:firstLineChars="0" w:firstLine="0"/>
              <w:jc w:val="center"/>
            </w:pPr>
          </w:p>
        </w:tc>
        <w:tc>
          <w:tcPr>
            <w:tcW w:w="1301" w:type="dxa"/>
            <w:vMerge/>
          </w:tcPr>
          <w:p w14:paraId="7D69C903" w14:textId="77777777" w:rsidR="00200F2D" w:rsidRPr="00290A66" w:rsidRDefault="00200F2D" w:rsidP="00200F2D">
            <w:pPr>
              <w:spacing w:before="50" w:after="50"/>
              <w:ind w:firstLineChars="100" w:firstLine="210"/>
              <w:jc w:val="center"/>
              <w:rPr>
                <w:rFonts w:ascii="宋体" w:hAnsi="宋体"/>
                <w:bCs/>
              </w:rPr>
            </w:pPr>
          </w:p>
        </w:tc>
        <w:tc>
          <w:tcPr>
            <w:tcW w:w="1559" w:type="dxa"/>
            <w:vMerge/>
          </w:tcPr>
          <w:p w14:paraId="5E5177FE" w14:textId="77777777" w:rsidR="00200F2D" w:rsidRPr="00290A66" w:rsidRDefault="00200F2D" w:rsidP="00200F2D">
            <w:pPr>
              <w:spacing w:before="50" w:after="50"/>
              <w:ind w:firstLineChars="100" w:firstLine="210"/>
              <w:jc w:val="center"/>
              <w:rPr>
                <w:rFonts w:ascii="宋体" w:hAnsi="宋体"/>
                <w:bCs/>
              </w:rPr>
            </w:pPr>
          </w:p>
        </w:tc>
        <w:tc>
          <w:tcPr>
            <w:tcW w:w="967" w:type="dxa"/>
            <w:gridSpan w:val="2"/>
            <w:tcBorders>
              <w:right w:val="single" w:sz="4" w:space="0" w:color="FFFFFF" w:themeColor="background1"/>
            </w:tcBorders>
            <w:vAlign w:val="center"/>
          </w:tcPr>
          <w:p w14:paraId="76752782" w14:textId="2FF4A02E" w:rsidR="00200F2D" w:rsidRPr="00290A66" w:rsidRDefault="00944205" w:rsidP="00200F2D">
            <w:pPr>
              <w:spacing w:before="50" w:after="50"/>
              <w:ind w:firstLineChars="0" w:firstLine="0"/>
              <w:jc w:val="left"/>
              <w:rPr>
                <w:rFonts w:ascii="宋体" w:hAnsi="宋体"/>
                <w:bCs/>
              </w:rPr>
            </w:pPr>
            <w:r w:rsidRPr="00290A66">
              <w:rPr>
                <w:rFonts w:ascii="宋体" w:hAnsi="宋体" w:hint="eastAsia"/>
                <w:bCs/>
              </w:rPr>
              <w:t>5</w:t>
            </w:r>
            <w:r w:rsidRPr="00290A66">
              <w:rPr>
                <w:rFonts w:ascii="宋体" w:hAnsi="宋体"/>
                <w:bCs/>
              </w:rPr>
              <w:t>.3.12</w:t>
            </w:r>
          </w:p>
        </w:tc>
        <w:tc>
          <w:tcPr>
            <w:tcW w:w="2230" w:type="dxa"/>
            <w:tcBorders>
              <w:left w:val="single" w:sz="4" w:space="0" w:color="FFFFFF" w:themeColor="background1"/>
            </w:tcBorders>
            <w:vAlign w:val="center"/>
          </w:tcPr>
          <w:p w14:paraId="58F508EC" w14:textId="56FEFC34" w:rsidR="00200F2D" w:rsidRPr="00290A66" w:rsidRDefault="00944205" w:rsidP="00200F2D">
            <w:pPr>
              <w:spacing w:before="50" w:after="50"/>
              <w:ind w:firstLineChars="0" w:firstLine="0"/>
              <w:jc w:val="left"/>
              <w:rPr>
                <w:rFonts w:ascii="宋体" w:hAnsi="宋体"/>
                <w:bCs/>
              </w:rPr>
            </w:pPr>
            <w:r w:rsidRPr="00290A66">
              <w:rPr>
                <w:rFonts w:ascii="宋体" w:hAnsi="宋体" w:hint="eastAsia"/>
                <w:bCs/>
              </w:rPr>
              <w:t>寿命</w:t>
            </w:r>
          </w:p>
        </w:tc>
        <w:tc>
          <w:tcPr>
            <w:tcW w:w="2086" w:type="dxa"/>
            <w:vMerge/>
            <w:vAlign w:val="center"/>
          </w:tcPr>
          <w:p w14:paraId="07799713" w14:textId="16D087C3" w:rsidR="00200F2D" w:rsidRPr="00290A66" w:rsidRDefault="00200F2D" w:rsidP="00200F2D">
            <w:pPr>
              <w:spacing w:before="50" w:after="50"/>
              <w:ind w:leftChars="-48" w:left="17" w:hangingChars="56" w:hanging="118"/>
              <w:jc w:val="left"/>
              <w:rPr>
                <w:rFonts w:ascii="宋体" w:hAnsi="宋体"/>
                <w:bCs/>
              </w:rPr>
            </w:pPr>
          </w:p>
        </w:tc>
      </w:tr>
      <w:tr w:rsidR="00290A66" w:rsidRPr="00290A66" w14:paraId="32C2AD23" w14:textId="77777777" w:rsidTr="004672A7">
        <w:trPr>
          <w:cantSplit/>
          <w:trHeight w:val="330"/>
          <w:jc w:val="center"/>
        </w:trPr>
        <w:tc>
          <w:tcPr>
            <w:tcW w:w="1134" w:type="dxa"/>
            <w:vMerge/>
            <w:vAlign w:val="center"/>
          </w:tcPr>
          <w:p w14:paraId="07F294E6" w14:textId="77777777" w:rsidR="00944205" w:rsidRPr="00290A66" w:rsidRDefault="00944205" w:rsidP="00200F2D">
            <w:pPr>
              <w:spacing w:before="50" w:after="50"/>
              <w:ind w:firstLineChars="0" w:firstLine="0"/>
              <w:jc w:val="center"/>
            </w:pPr>
          </w:p>
        </w:tc>
        <w:tc>
          <w:tcPr>
            <w:tcW w:w="1301" w:type="dxa"/>
            <w:vMerge w:val="restart"/>
            <w:vAlign w:val="center"/>
          </w:tcPr>
          <w:p w14:paraId="0046F687" w14:textId="77777777" w:rsidR="00944205" w:rsidRPr="00290A66" w:rsidRDefault="00944205" w:rsidP="00200F2D">
            <w:pPr>
              <w:spacing w:before="50" w:after="50"/>
              <w:ind w:firstLineChars="0" w:firstLine="0"/>
              <w:jc w:val="center"/>
              <w:rPr>
                <w:rFonts w:ascii="宋体" w:hAnsi="宋体"/>
                <w:bCs/>
              </w:rPr>
            </w:pPr>
            <w:r w:rsidRPr="00290A66">
              <w:rPr>
                <w:rFonts w:ascii="宋体" w:hAnsi="宋体" w:hint="eastAsia"/>
                <w:bCs/>
              </w:rPr>
              <w:t>电动闭门器</w:t>
            </w:r>
          </w:p>
        </w:tc>
        <w:tc>
          <w:tcPr>
            <w:tcW w:w="1559" w:type="dxa"/>
            <w:vMerge w:val="restart"/>
            <w:vAlign w:val="center"/>
          </w:tcPr>
          <w:p w14:paraId="3D6C4AA5" w14:textId="77777777" w:rsidR="00944205" w:rsidRPr="00290A66" w:rsidRDefault="00944205" w:rsidP="00200F2D">
            <w:pPr>
              <w:spacing w:before="50" w:after="50"/>
              <w:ind w:firstLineChars="0" w:firstLine="0"/>
              <w:rPr>
                <w:rFonts w:ascii="宋体" w:hAnsi="宋体"/>
                <w:bCs/>
              </w:rPr>
            </w:pPr>
            <w:r w:rsidRPr="00290A66">
              <w:rPr>
                <w:rFonts w:ascii="宋体" w:hAnsi="宋体" w:hint="eastAsia"/>
                <w:bCs/>
              </w:rPr>
              <w:t>5.2 表面质量</w:t>
            </w:r>
          </w:p>
        </w:tc>
        <w:tc>
          <w:tcPr>
            <w:tcW w:w="960" w:type="dxa"/>
            <w:tcBorders>
              <w:right w:val="single" w:sz="4" w:space="0" w:color="FFFFFF" w:themeColor="background1"/>
            </w:tcBorders>
            <w:vAlign w:val="center"/>
          </w:tcPr>
          <w:p w14:paraId="7E787F38" w14:textId="49B7778F" w:rsidR="00944205" w:rsidRPr="00290A66" w:rsidRDefault="00944205" w:rsidP="00200F2D">
            <w:pPr>
              <w:spacing w:before="50" w:after="50"/>
              <w:ind w:firstLineChars="0" w:firstLine="0"/>
              <w:jc w:val="left"/>
              <w:rPr>
                <w:rFonts w:ascii="宋体" w:hAnsi="宋体"/>
                <w:bCs/>
              </w:rPr>
            </w:pPr>
            <w:r w:rsidRPr="00290A66">
              <w:rPr>
                <w:rFonts w:ascii="宋体" w:hAnsi="宋体" w:hint="eastAsia"/>
                <w:bCs/>
              </w:rPr>
              <w:t>5</w:t>
            </w:r>
            <w:r w:rsidRPr="00290A66">
              <w:rPr>
                <w:rFonts w:ascii="宋体" w:hAnsi="宋体"/>
                <w:bCs/>
              </w:rPr>
              <w:t xml:space="preserve">.1 </w:t>
            </w:r>
          </w:p>
        </w:tc>
        <w:tc>
          <w:tcPr>
            <w:tcW w:w="2237" w:type="dxa"/>
            <w:gridSpan w:val="2"/>
            <w:tcBorders>
              <w:left w:val="single" w:sz="4" w:space="0" w:color="FFFFFF" w:themeColor="background1"/>
            </w:tcBorders>
            <w:vAlign w:val="center"/>
          </w:tcPr>
          <w:p w14:paraId="7A0E34FB" w14:textId="1E728F87" w:rsidR="00944205" w:rsidRPr="00290A66" w:rsidRDefault="00944205" w:rsidP="00944205">
            <w:pPr>
              <w:spacing w:before="50" w:after="50"/>
              <w:ind w:firstLineChars="0" w:firstLine="0"/>
              <w:jc w:val="left"/>
              <w:rPr>
                <w:rFonts w:ascii="宋体" w:hAnsi="宋体"/>
                <w:bCs/>
              </w:rPr>
            </w:pPr>
            <w:r w:rsidRPr="00290A66">
              <w:rPr>
                <w:rFonts w:ascii="宋体" w:hAnsi="宋体" w:hint="eastAsia"/>
                <w:bCs/>
              </w:rPr>
              <w:t>外观</w:t>
            </w:r>
          </w:p>
        </w:tc>
        <w:tc>
          <w:tcPr>
            <w:tcW w:w="2086" w:type="dxa"/>
            <w:vMerge w:val="restart"/>
            <w:vAlign w:val="center"/>
          </w:tcPr>
          <w:p w14:paraId="6FB5896B" w14:textId="0877E162" w:rsidR="00944205" w:rsidRPr="00290A66" w:rsidRDefault="00944205" w:rsidP="00200F2D">
            <w:pPr>
              <w:spacing w:before="50" w:after="50"/>
              <w:ind w:firstLineChars="0" w:firstLine="0"/>
              <w:jc w:val="left"/>
              <w:rPr>
                <w:rFonts w:ascii="宋体" w:hAnsi="宋体"/>
                <w:bCs/>
              </w:rPr>
            </w:pPr>
            <w:r w:rsidRPr="00290A66">
              <w:rPr>
                <w:rFonts w:ascii="宋体" w:hAnsi="宋体" w:hint="eastAsia"/>
                <w:bCs/>
              </w:rPr>
              <w:t>5</w:t>
            </w:r>
            <w:r w:rsidRPr="00290A66">
              <w:rPr>
                <w:rFonts w:ascii="宋体" w:hAnsi="宋体"/>
                <w:bCs/>
              </w:rPr>
              <w:t xml:space="preserve">.4.5 </w:t>
            </w:r>
            <w:r w:rsidRPr="00290A66">
              <w:rPr>
                <w:rFonts w:ascii="宋体" w:hAnsi="宋体" w:hint="eastAsia"/>
                <w:bCs/>
              </w:rPr>
              <w:t>环境适应性</w:t>
            </w:r>
          </w:p>
          <w:p w14:paraId="2265B44D" w14:textId="77777777" w:rsidR="00944205" w:rsidRPr="00290A66" w:rsidRDefault="00944205" w:rsidP="00200F2D">
            <w:pPr>
              <w:spacing w:before="50" w:after="50"/>
              <w:ind w:firstLineChars="0" w:firstLine="0"/>
              <w:jc w:val="left"/>
              <w:rPr>
                <w:rFonts w:ascii="宋体" w:hAnsi="宋体"/>
                <w:bCs/>
              </w:rPr>
            </w:pPr>
            <w:r w:rsidRPr="00290A66">
              <w:rPr>
                <w:rFonts w:ascii="宋体" w:hAnsi="宋体" w:hint="eastAsia"/>
                <w:bCs/>
              </w:rPr>
              <w:t>5</w:t>
            </w:r>
            <w:r w:rsidRPr="00290A66">
              <w:rPr>
                <w:rFonts w:ascii="宋体" w:hAnsi="宋体"/>
                <w:bCs/>
              </w:rPr>
              <w:t xml:space="preserve">.4.9 </w:t>
            </w:r>
            <w:r w:rsidRPr="00290A66">
              <w:rPr>
                <w:rFonts w:ascii="宋体" w:hAnsi="宋体" w:hint="eastAsia"/>
                <w:bCs/>
              </w:rPr>
              <w:t>电气安全要求</w:t>
            </w:r>
          </w:p>
        </w:tc>
      </w:tr>
      <w:tr w:rsidR="00290A66" w:rsidRPr="00290A66" w14:paraId="4CB2A4C6" w14:textId="77777777" w:rsidTr="004672A7">
        <w:trPr>
          <w:cantSplit/>
          <w:trHeight w:val="330"/>
          <w:jc w:val="center"/>
        </w:trPr>
        <w:tc>
          <w:tcPr>
            <w:tcW w:w="1134" w:type="dxa"/>
            <w:vMerge/>
            <w:vAlign w:val="center"/>
          </w:tcPr>
          <w:p w14:paraId="7178F646" w14:textId="77777777" w:rsidR="00944205" w:rsidRPr="00290A66" w:rsidRDefault="00944205" w:rsidP="00200F2D">
            <w:pPr>
              <w:spacing w:before="50" w:after="50"/>
              <w:ind w:firstLineChars="0" w:firstLine="0"/>
              <w:jc w:val="center"/>
            </w:pPr>
          </w:p>
        </w:tc>
        <w:tc>
          <w:tcPr>
            <w:tcW w:w="1301" w:type="dxa"/>
            <w:vMerge/>
            <w:vAlign w:val="center"/>
          </w:tcPr>
          <w:p w14:paraId="488CBE1C" w14:textId="77777777" w:rsidR="00944205" w:rsidRPr="00290A66" w:rsidRDefault="00944205" w:rsidP="00200F2D">
            <w:pPr>
              <w:spacing w:before="50" w:after="50"/>
              <w:ind w:firstLineChars="0" w:firstLine="0"/>
              <w:jc w:val="center"/>
              <w:rPr>
                <w:rFonts w:ascii="宋体" w:hAnsi="宋体"/>
                <w:bCs/>
              </w:rPr>
            </w:pPr>
          </w:p>
        </w:tc>
        <w:tc>
          <w:tcPr>
            <w:tcW w:w="1559" w:type="dxa"/>
            <w:vMerge/>
            <w:vAlign w:val="center"/>
          </w:tcPr>
          <w:p w14:paraId="5A661A8D" w14:textId="77777777" w:rsidR="00944205" w:rsidRPr="00290A66" w:rsidRDefault="00944205" w:rsidP="00200F2D">
            <w:pPr>
              <w:spacing w:before="50" w:after="50"/>
              <w:ind w:firstLineChars="0" w:firstLine="0"/>
              <w:rPr>
                <w:rFonts w:ascii="宋体" w:hAnsi="宋体"/>
                <w:bCs/>
              </w:rPr>
            </w:pPr>
          </w:p>
        </w:tc>
        <w:tc>
          <w:tcPr>
            <w:tcW w:w="960" w:type="dxa"/>
            <w:tcBorders>
              <w:right w:val="single" w:sz="4" w:space="0" w:color="FFFFFF" w:themeColor="background1"/>
            </w:tcBorders>
            <w:vAlign w:val="center"/>
          </w:tcPr>
          <w:p w14:paraId="1A158005" w14:textId="61833345" w:rsidR="00944205" w:rsidRPr="00290A66" w:rsidRDefault="00944205" w:rsidP="00200F2D">
            <w:pPr>
              <w:spacing w:before="50" w:after="50"/>
              <w:ind w:firstLineChars="0" w:firstLine="0"/>
              <w:jc w:val="left"/>
              <w:rPr>
                <w:rFonts w:ascii="宋体" w:hAnsi="宋体"/>
                <w:bCs/>
              </w:rPr>
            </w:pPr>
            <w:r w:rsidRPr="00290A66">
              <w:rPr>
                <w:rFonts w:ascii="宋体" w:hAnsi="宋体" w:hint="eastAsia"/>
                <w:bCs/>
              </w:rPr>
              <w:t>5</w:t>
            </w:r>
            <w:r w:rsidRPr="00290A66">
              <w:rPr>
                <w:rFonts w:ascii="宋体" w:hAnsi="宋体"/>
                <w:bCs/>
              </w:rPr>
              <w:t xml:space="preserve">.4.1 </w:t>
            </w:r>
          </w:p>
        </w:tc>
        <w:tc>
          <w:tcPr>
            <w:tcW w:w="2237" w:type="dxa"/>
            <w:gridSpan w:val="2"/>
            <w:tcBorders>
              <w:left w:val="single" w:sz="4" w:space="0" w:color="FFFFFF" w:themeColor="background1"/>
            </w:tcBorders>
            <w:vAlign w:val="center"/>
          </w:tcPr>
          <w:p w14:paraId="55E6ACA9" w14:textId="0152D428" w:rsidR="00944205" w:rsidRPr="00290A66" w:rsidRDefault="00944205" w:rsidP="00200F2D">
            <w:pPr>
              <w:spacing w:before="50" w:after="50"/>
              <w:ind w:firstLineChars="0" w:firstLine="0"/>
              <w:jc w:val="left"/>
              <w:rPr>
                <w:rFonts w:ascii="宋体" w:hAnsi="宋体"/>
                <w:bCs/>
              </w:rPr>
            </w:pPr>
            <w:r w:rsidRPr="00290A66">
              <w:rPr>
                <w:rFonts w:ascii="宋体" w:hAnsi="宋体" w:hint="eastAsia"/>
                <w:bCs/>
              </w:rPr>
              <w:t>关门力矩、机械效率</w:t>
            </w:r>
          </w:p>
        </w:tc>
        <w:tc>
          <w:tcPr>
            <w:tcW w:w="2086" w:type="dxa"/>
            <w:vMerge/>
            <w:vAlign w:val="center"/>
          </w:tcPr>
          <w:p w14:paraId="45DD0FC4" w14:textId="085592A0" w:rsidR="00944205" w:rsidRPr="00290A66" w:rsidRDefault="00944205" w:rsidP="00200F2D">
            <w:pPr>
              <w:spacing w:before="50" w:after="50"/>
              <w:ind w:leftChars="-48" w:left="17" w:hangingChars="56" w:hanging="118"/>
              <w:jc w:val="left"/>
              <w:rPr>
                <w:rFonts w:ascii="宋体" w:hAnsi="宋体"/>
                <w:bCs/>
              </w:rPr>
            </w:pPr>
          </w:p>
        </w:tc>
      </w:tr>
      <w:tr w:rsidR="00290A66" w:rsidRPr="00290A66" w14:paraId="57EEB614" w14:textId="77777777" w:rsidTr="004672A7">
        <w:trPr>
          <w:cantSplit/>
          <w:trHeight w:val="450"/>
          <w:jc w:val="center"/>
        </w:trPr>
        <w:tc>
          <w:tcPr>
            <w:tcW w:w="1134" w:type="dxa"/>
            <w:vMerge/>
            <w:vAlign w:val="center"/>
          </w:tcPr>
          <w:p w14:paraId="7C682036" w14:textId="77777777" w:rsidR="00944205" w:rsidRPr="00290A66" w:rsidRDefault="00944205" w:rsidP="00200F2D">
            <w:pPr>
              <w:spacing w:before="50" w:after="50"/>
              <w:ind w:firstLineChars="0" w:firstLine="0"/>
              <w:jc w:val="center"/>
            </w:pPr>
          </w:p>
        </w:tc>
        <w:tc>
          <w:tcPr>
            <w:tcW w:w="1301" w:type="dxa"/>
            <w:vMerge/>
          </w:tcPr>
          <w:p w14:paraId="41A8A11E" w14:textId="77777777" w:rsidR="00944205" w:rsidRPr="00290A66" w:rsidRDefault="00944205" w:rsidP="00200F2D">
            <w:pPr>
              <w:spacing w:before="50" w:after="50"/>
              <w:ind w:firstLineChars="0" w:firstLine="0"/>
              <w:rPr>
                <w:rFonts w:ascii="宋体" w:hAnsi="宋体"/>
                <w:bCs/>
              </w:rPr>
            </w:pPr>
          </w:p>
        </w:tc>
        <w:tc>
          <w:tcPr>
            <w:tcW w:w="1559" w:type="dxa"/>
            <w:vMerge/>
          </w:tcPr>
          <w:p w14:paraId="7D39CC25" w14:textId="77777777" w:rsidR="00944205" w:rsidRPr="00290A66" w:rsidRDefault="00944205" w:rsidP="00200F2D">
            <w:pPr>
              <w:spacing w:before="50" w:after="50"/>
              <w:ind w:firstLineChars="0" w:firstLine="0"/>
              <w:rPr>
                <w:rFonts w:ascii="宋体" w:hAnsi="宋体"/>
                <w:bCs/>
              </w:rPr>
            </w:pPr>
          </w:p>
        </w:tc>
        <w:tc>
          <w:tcPr>
            <w:tcW w:w="960" w:type="dxa"/>
            <w:tcBorders>
              <w:right w:val="single" w:sz="4" w:space="0" w:color="FFFFFF" w:themeColor="background1"/>
            </w:tcBorders>
            <w:vAlign w:val="center"/>
          </w:tcPr>
          <w:p w14:paraId="2D5995E3" w14:textId="67F6D424" w:rsidR="00944205" w:rsidRPr="00290A66" w:rsidRDefault="00944205" w:rsidP="00200F2D">
            <w:pPr>
              <w:spacing w:before="50" w:after="50"/>
              <w:ind w:firstLineChars="0" w:firstLine="0"/>
              <w:jc w:val="left"/>
              <w:rPr>
                <w:rFonts w:ascii="宋体" w:hAnsi="宋体"/>
                <w:bCs/>
              </w:rPr>
            </w:pPr>
            <w:r w:rsidRPr="00290A66">
              <w:rPr>
                <w:rFonts w:ascii="宋体" w:hAnsi="宋体" w:hint="eastAsia"/>
                <w:bCs/>
              </w:rPr>
              <w:t>5</w:t>
            </w:r>
            <w:r w:rsidRPr="00290A66">
              <w:rPr>
                <w:rFonts w:ascii="宋体" w:hAnsi="宋体"/>
                <w:bCs/>
              </w:rPr>
              <w:t xml:space="preserve">.4.2 </w:t>
            </w:r>
          </w:p>
        </w:tc>
        <w:tc>
          <w:tcPr>
            <w:tcW w:w="2237" w:type="dxa"/>
            <w:gridSpan w:val="2"/>
            <w:tcBorders>
              <w:left w:val="single" w:sz="4" w:space="0" w:color="FFFFFF" w:themeColor="background1"/>
            </w:tcBorders>
            <w:vAlign w:val="center"/>
          </w:tcPr>
          <w:p w14:paraId="6DB75FAD" w14:textId="033561CB" w:rsidR="00944205" w:rsidRPr="00290A66" w:rsidRDefault="00944205" w:rsidP="00200F2D">
            <w:pPr>
              <w:spacing w:before="50" w:after="50"/>
              <w:ind w:firstLineChars="0" w:firstLine="0"/>
              <w:jc w:val="left"/>
              <w:rPr>
                <w:rFonts w:ascii="宋体" w:hAnsi="宋体"/>
                <w:bCs/>
              </w:rPr>
            </w:pPr>
            <w:r w:rsidRPr="00290A66">
              <w:rPr>
                <w:rFonts w:ascii="宋体" w:hAnsi="宋体" w:hint="eastAsia"/>
                <w:bCs/>
              </w:rPr>
              <w:t>关门时间</w:t>
            </w:r>
          </w:p>
        </w:tc>
        <w:tc>
          <w:tcPr>
            <w:tcW w:w="2086" w:type="dxa"/>
            <w:vMerge/>
            <w:vAlign w:val="center"/>
          </w:tcPr>
          <w:p w14:paraId="60D7F569" w14:textId="6D22DE4F" w:rsidR="00944205" w:rsidRPr="00290A66" w:rsidRDefault="00944205" w:rsidP="00200F2D">
            <w:pPr>
              <w:spacing w:before="50" w:after="50"/>
              <w:ind w:leftChars="-48" w:left="17" w:hangingChars="56" w:hanging="118"/>
              <w:jc w:val="left"/>
              <w:rPr>
                <w:rFonts w:ascii="宋体" w:hAnsi="宋体"/>
                <w:bCs/>
              </w:rPr>
            </w:pPr>
          </w:p>
        </w:tc>
      </w:tr>
      <w:tr w:rsidR="00290A66" w:rsidRPr="00290A66" w14:paraId="645C06F4" w14:textId="77777777" w:rsidTr="004672A7">
        <w:trPr>
          <w:cantSplit/>
          <w:trHeight w:val="360"/>
          <w:jc w:val="center"/>
        </w:trPr>
        <w:tc>
          <w:tcPr>
            <w:tcW w:w="1134" w:type="dxa"/>
            <w:vMerge/>
            <w:vAlign w:val="center"/>
          </w:tcPr>
          <w:p w14:paraId="7BCBFD8C" w14:textId="77777777" w:rsidR="00944205" w:rsidRPr="00290A66" w:rsidRDefault="00944205" w:rsidP="00200F2D">
            <w:pPr>
              <w:spacing w:before="50" w:after="50"/>
              <w:ind w:firstLineChars="0" w:firstLine="0"/>
              <w:jc w:val="center"/>
            </w:pPr>
          </w:p>
        </w:tc>
        <w:tc>
          <w:tcPr>
            <w:tcW w:w="1301" w:type="dxa"/>
            <w:vMerge/>
          </w:tcPr>
          <w:p w14:paraId="5BCACD5B" w14:textId="77777777" w:rsidR="00944205" w:rsidRPr="00290A66" w:rsidRDefault="00944205" w:rsidP="00200F2D">
            <w:pPr>
              <w:spacing w:before="50" w:after="50"/>
              <w:ind w:firstLineChars="0" w:firstLine="0"/>
              <w:rPr>
                <w:rFonts w:ascii="宋体" w:hAnsi="宋体"/>
                <w:bCs/>
              </w:rPr>
            </w:pPr>
          </w:p>
        </w:tc>
        <w:tc>
          <w:tcPr>
            <w:tcW w:w="1559" w:type="dxa"/>
            <w:vMerge/>
          </w:tcPr>
          <w:p w14:paraId="0E3512AC" w14:textId="77777777" w:rsidR="00944205" w:rsidRPr="00290A66" w:rsidRDefault="00944205" w:rsidP="00200F2D">
            <w:pPr>
              <w:spacing w:before="50" w:after="50"/>
              <w:ind w:firstLineChars="0" w:firstLine="0"/>
              <w:rPr>
                <w:rFonts w:ascii="宋体" w:hAnsi="宋体"/>
                <w:bCs/>
              </w:rPr>
            </w:pPr>
          </w:p>
        </w:tc>
        <w:tc>
          <w:tcPr>
            <w:tcW w:w="960" w:type="dxa"/>
            <w:tcBorders>
              <w:right w:val="single" w:sz="4" w:space="0" w:color="FFFFFF" w:themeColor="background1"/>
            </w:tcBorders>
            <w:vAlign w:val="center"/>
          </w:tcPr>
          <w:p w14:paraId="251A1891" w14:textId="287FBC77" w:rsidR="00944205" w:rsidRPr="00290A66" w:rsidRDefault="00944205" w:rsidP="00200F2D">
            <w:pPr>
              <w:spacing w:before="50" w:after="50"/>
              <w:ind w:firstLineChars="0" w:firstLine="0"/>
              <w:jc w:val="left"/>
              <w:rPr>
                <w:rFonts w:ascii="宋体" w:hAnsi="宋体"/>
                <w:bCs/>
              </w:rPr>
            </w:pPr>
            <w:r w:rsidRPr="00290A66">
              <w:rPr>
                <w:rFonts w:ascii="宋体" w:hAnsi="宋体" w:hint="eastAsia"/>
                <w:bCs/>
              </w:rPr>
              <w:t>5</w:t>
            </w:r>
            <w:r w:rsidRPr="00290A66">
              <w:rPr>
                <w:rFonts w:ascii="宋体" w:hAnsi="宋体"/>
                <w:bCs/>
              </w:rPr>
              <w:t xml:space="preserve">.4.3 </w:t>
            </w:r>
          </w:p>
        </w:tc>
        <w:tc>
          <w:tcPr>
            <w:tcW w:w="2237" w:type="dxa"/>
            <w:gridSpan w:val="2"/>
            <w:tcBorders>
              <w:left w:val="single" w:sz="4" w:space="0" w:color="FFFFFF" w:themeColor="background1"/>
            </w:tcBorders>
            <w:vAlign w:val="center"/>
          </w:tcPr>
          <w:p w14:paraId="3DA75FD8" w14:textId="476DFC75" w:rsidR="00944205" w:rsidRPr="00290A66" w:rsidRDefault="00944205" w:rsidP="00200F2D">
            <w:pPr>
              <w:spacing w:before="50" w:after="50"/>
              <w:ind w:firstLineChars="0" w:firstLine="0"/>
              <w:jc w:val="left"/>
              <w:rPr>
                <w:rFonts w:ascii="宋体" w:hAnsi="宋体"/>
                <w:bCs/>
              </w:rPr>
            </w:pPr>
            <w:r w:rsidRPr="00290A66">
              <w:rPr>
                <w:rFonts w:ascii="宋体" w:hAnsi="宋体" w:hint="eastAsia"/>
                <w:bCs/>
              </w:rPr>
              <w:t>开门时间</w:t>
            </w:r>
          </w:p>
        </w:tc>
        <w:tc>
          <w:tcPr>
            <w:tcW w:w="2086" w:type="dxa"/>
            <w:vMerge/>
            <w:vAlign w:val="center"/>
          </w:tcPr>
          <w:p w14:paraId="752D4279" w14:textId="7A1974EB" w:rsidR="00944205" w:rsidRPr="00290A66" w:rsidRDefault="00944205" w:rsidP="00200F2D">
            <w:pPr>
              <w:spacing w:before="50" w:after="50"/>
              <w:ind w:leftChars="-48" w:left="17" w:hangingChars="56" w:hanging="118"/>
              <w:jc w:val="left"/>
              <w:rPr>
                <w:rFonts w:ascii="宋体" w:hAnsi="宋体"/>
                <w:bCs/>
              </w:rPr>
            </w:pPr>
          </w:p>
        </w:tc>
      </w:tr>
      <w:tr w:rsidR="00290A66" w:rsidRPr="00290A66" w14:paraId="0D0FAC8B" w14:textId="77777777" w:rsidTr="004672A7">
        <w:trPr>
          <w:cantSplit/>
          <w:trHeight w:val="360"/>
          <w:jc w:val="center"/>
        </w:trPr>
        <w:tc>
          <w:tcPr>
            <w:tcW w:w="1134" w:type="dxa"/>
            <w:vMerge/>
            <w:vAlign w:val="center"/>
          </w:tcPr>
          <w:p w14:paraId="3983A72B" w14:textId="77777777" w:rsidR="00944205" w:rsidRPr="00290A66" w:rsidRDefault="00944205" w:rsidP="00200F2D">
            <w:pPr>
              <w:spacing w:before="50" w:after="50"/>
              <w:ind w:firstLineChars="0" w:firstLine="0"/>
              <w:jc w:val="center"/>
            </w:pPr>
          </w:p>
        </w:tc>
        <w:tc>
          <w:tcPr>
            <w:tcW w:w="1301" w:type="dxa"/>
            <w:vMerge/>
          </w:tcPr>
          <w:p w14:paraId="0AB0DF03" w14:textId="77777777" w:rsidR="00944205" w:rsidRPr="00290A66" w:rsidRDefault="00944205" w:rsidP="00200F2D">
            <w:pPr>
              <w:spacing w:before="50" w:after="50"/>
              <w:ind w:firstLineChars="0" w:firstLine="0"/>
              <w:rPr>
                <w:rFonts w:ascii="宋体" w:hAnsi="宋体"/>
                <w:bCs/>
              </w:rPr>
            </w:pPr>
          </w:p>
        </w:tc>
        <w:tc>
          <w:tcPr>
            <w:tcW w:w="1559" w:type="dxa"/>
            <w:vMerge/>
          </w:tcPr>
          <w:p w14:paraId="3E682705" w14:textId="77777777" w:rsidR="00944205" w:rsidRPr="00290A66" w:rsidRDefault="00944205" w:rsidP="00200F2D">
            <w:pPr>
              <w:spacing w:before="50" w:after="50"/>
              <w:ind w:firstLineChars="0" w:firstLine="0"/>
              <w:rPr>
                <w:rFonts w:ascii="宋体" w:hAnsi="宋体"/>
                <w:bCs/>
              </w:rPr>
            </w:pPr>
          </w:p>
        </w:tc>
        <w:tc>
          <w:tcPr>
            <w:tcW w:w="960" w:type="dxa"/>
            <w:tcBorders>
              <w:right w:val="single" w:sz="4" w:space="0" w:color="FFFFFF" w:themeColor="background1"/>
            </w:tcBorders>
            <w:vAlign w:val="center"/>
          </w:tcPr>
          <w:p w14:paraId="3CADB5BF" w14:textId="08D922B7" w:rsidR="00944205" w:rsidRPr="00290A66" w:rsidRDefault="00944205" w:rsidP="00200F2D">
            <w:pPr>
              <w:spacing w:before="50" w:after="50"/>
              <w:ind w:firstLineChars="0" w:firstLine="0"/>
              <w:jc w:val="left"/>
              <w:rPr>
                <w:rFonts w:ascii="宋体" w:hAnsi="宋体"/>
                <w:bCs/>
              </w:rPr>
            </w:pPr>
            <w:r w:rsidRPr="00290A66">
              <w:rPr>
                <w:rFonts w:ascii="宋体" w:hAnsi="宋体" w:hint="eastAsia"/>
                <w:bCs/>
              </w:rPr>
              <w:t>5</w:t>
            </w:r>
            <w:r w:rsidRPr="00290A66">
              <w:rPr>
                <w:rFonts w:ascii="宋体" w:hAnsi="宋体"/>
                <w:bCs/>
              </w:rPr>
              <w:t xml:space="preserve">.4.4 </w:t>
            </w:r>
          </w:p>
        </w:tc>
        <w:tc>
          <w:tcPr>
            <w:tcW w:w="2237" w:type="dxa"/>
            <w:gridSpan w:val="2"/>
            <w:tcBorders>
              <w:left w:val="single" w:sz="4" w:space="0" w:color="FFFFFF" w:themeColor="background1"/>
            </w:tcBorders>
            <w:vAlign w:val="center"/>
          </w:tcPr>
          <w:p w14:paraId="4A903268" w14:textId="0D156F65" w:rsidR="00944205" w:rsidRPr="00290A66" w:rsidRDefault="00944205" w:rsidP="00200F2D">
            <w:pPr>
              <w:spacing w:before="50" w:after="50"/>
              <w:ind w:firstLineChars="0" w:firstLine="0"/>
              <w:jc w:val="left"/>
              <w:rPr>
                <w:rFonts w:ascii="宋体" w:hAnsi="宋体"/>
                <w:bCs/>
              </w:rPr>
            </w:pPr>
            <w:r w:rsidRPr="00290A66">
              <w:rPr>
                <w:rFonts w:ascii="宋体" w:hAnsi="宋体" w:hint="eastAsia"/>
                <w:bCs/>
              </w:rPr>
              <w:t>定位功能（常开门）</w:t>
            </w:r>
          </w:p>
        </w:tc>
        <w:tc>
          <w:tcPr>
            <w:tcW w:w="2086" w:type="dxa"/>
            <w:vMerge/>
            <w:vAlign w:val="center"/>
          </w:tcPr>
          <w:p w14:paraId="6F222C70" w14:textId="083A95C4" w:rsidR="00944205" w:rsidRPr="00290A66" w:rsidRDefault="00944205" w:rsidP="00200F2D">
            <w:pPr>
              <w:spacing w:before="50" w:after="50"/>
              <w:ind w:leftChars="-48" w:left="17" w:hangingChars="56" w:hanging="118"/>
              <w:jc w:val="left"/>
              <w:rPr>
                <w:rFonts w:ascii="宋体" w:hAnsi="宋体"/>
                <w:bCs/>
              </w:rPr>
            </w:pPr>
          </w:p>
        </w:tc>
      </w:tr>
      <w:tr w:rsidR="00290A66" w:rsidRPr="00290A66" w14:paraId="0C3F1621" w14:textId="77777777" w:rsidTr="004672A7">
        <w:trPr>
          <w:cantSplit/>
          <w:trHeight w:val="360"/>
          <w:jc w:val="center"/>
        </w:trPr>
        <w:tc>
          <w:tcPr>
            <w:tcW w:w="1134" w:type="dxa"/>
            <w:vMerge/>
            <w:vAlign w:val="center"/>
          </w:tcPr>
          <w:p w14:paraId="2D5AFAAF" w14:textId="77777777" w:rsidR="00944205" w:rsidRPr="00290A66" w:rsidRDefault="00944205" w:rsidP="00200F2D">
            <w:pPr>
              <w:spacing w:before="50" w:after="50"/>
              <w:ind w:firstLineChars="0" w:firstLine="0"/>
              <w:jc w:val="center"/>
            </w:pPr>
          </w:p>
        </w:tc>
        <w:tc>
          <w:tcPr>
            <w:tcW w:w="1301" w:type="dxa"/>
            <w:vMerge/>
          </w:tcPr>
          <w:p w14:paraId="164FC92B" w14:textId="77777777" w:rsidR="00944205" w:rsidRPr="00290A66" w:rsidRDefault="00944205" w:rsidP="00200F2D">
            <w:pPr>
              <w:spacing w:before="50" w:after="50"/>
              <w:ind w:firstLineChars="0" w:firstLine="0"/>
              <w:rPr>
                <w:rFonts w:ascii="宋体" w:hAnsi="宋体"/>
                <w:bCs/>
              </w:rPr>
            </w:pPr>
          </w:p>
        </w:tc>
        <w:tc>
          <w:tcPr>
            <w:tcW w:w="1559" w:type="dxa"/>
            <w:vMerge/>
          </w:tcPr>
          <w:p w14:paraId="0DE535F0" w14:textId="77777777" w:rsidR="00944205" w:rsidRPr="00290A66" w:rsidRDefault="00944205" w:rsidP="00200F2D">
            <w:pPr>
              <w:spacing w:before="50" w:after="50"/>
              <w:ind w:firstLineChars="0" w:firstLine="0"/>
              <w:rPr>
                <w:rFonts w:ascii="宋体" w:hAnsi="宋体"/>
                <w:bCs/>
              </w:rPr>
            </w:pPr>
          </w:p>
        </w:tc>
        <w:tc>
          <w:tcPr>
            <w:tcW w:w="960" w:type="dxa"/>
            <w:tcBorders>
              <w:right w:val="single" w:sz="4" w:space="0" w:color="FFFFFF" w:themeColor="background1"/>
            </w:tcBorders>
            <w:vAlign w:val="center"/>
          </w:tcPr>
          <w:p w14:paraId="2D52FE52" w14:textId="28D80A9A" w:rsidR="00944205" w:rsidRPr="00290A66" w:rsidRDefault="00944205" w:rsidP="00200F2D">
            <w:pPr>
              <w:spacing w:before="50" w:after="50"/>
              <w:ind w:firstLineChars="0" w:firstLine="0"/>
              <w:jc w:val="left"/>
              <w:rPr>
                <w:rFonts w:ascii="宋体" w:hAnsi="宋体"/>
                <w:bCs/>
              </w:rPr>
            </w:pPr>
            <w:r w:rsidRPr="00290A66">
              <w:rPr>
                <w:rFonts w:ascii="宋体" w:hAnsi="宋体" w:hint="eastAsia"/>
                <w:bCs/>
              </w:rPr>
              <w:t>5</w:t>
            </w:r>
            <w:r w:rsidRPr="00290A66">
              <w:rPr>
                <w:rFonts w:ascii="宋体" w:hAnsi="宋体"/>
                <w:bCs/>
              </w:rPr>
              <w:t xml:space="preserve">.4.6 </w:t>
            </w:r>
          </w:p>
        </w:tc>
        <w:tc>
          <w:tcPr>
            <w:tcW w:w="2237" w:type="dxa"/>
            <w:gridSpan w:val="2"/>
            <w:tcBorders>
              <w:left w:val="single" w:sz="4" w:space="0" w:color="FFFFFF" w:themeColor="background1"/>
            </w:tcBorders>
            <w:vAlign w:val="center"/>
          </w:tcPr>
          <w:p w14:paraId="6133FB5F" w14:textId="031B75DD" w:rsidR="00944205" w:rsidRPr="00290A66" w:rsidRDefault="00944205" w:rsidP="00200F2D">
            <w:pPr>
              <w:spacing w:before="50" w:after="50"/>
              <w:ind w:firstLineChars="0" w:firstLine="0"/>
              <w:jc w:val="left"/>
              <w:rPr>
                <w:rFonts w:ascii="宋体" w:hAnsi="宋体"/>
                <w:bCs/>
              </w:rPr>
            </w:pPr>
            <w:r w:rsidRPr="00290A66">
              <w:rPr>
                <w:rFonts w:ascii="宋体" w:hAnsi="宋体" w:hint="eastAsia"/>
                <w:bCs/>
              </w:rPr>
              <w:t>防障碍功能</w:t>
            </w:r>
          </w:p>
        </w:tc>
        <w:tc>
          <w:tcPr>
            <w:tcW w:w="2086" w:type="dxa"/>
            <w:vMerge/>
            <w:vAlign w:val="center"/>
          </w:tcPr>
          <w:p w14:paraId="63F36A3A" w14:textId="4A4C03A0" w:rsidR="00944205" w:rsidRPr="00290A66" w:rsidRDefault="00944205" w:rsidP="00200F2D">
            <w:pPr>
              <w:spacing w:before="50" w:after="50"/>
              <w:ind w:leftChars="-48" w:left="17" w:hangingChars="56" w:hanging="118"/>
              <w:jc w:val="left"/>
              <w:rPr>
                <w:rFonts w:ascii="宋体" w:hAnsi="宋体"/>
                <w:bCs/>
              </w:rPr>
            </w:pPr>
          </w:p>
        </w:tc>
      </w:tr>
      <w:tr w:rsidR="00290A66" w:rsidRPr="00290A66" w14:paraId="1C83ADBE" w14:textId="77777777" w:rsidTr="004672A7">
        <w:trPr>
          <w:cantSplit/>
          <w:trHeight w:val="360"/>
          <w:jc w:val="center"/>
        </w:trPr>
        <w:tc>
          <w:tcPr>
            <w:tcW w:w="1134" w:type="dxa"/>
            <w:vMerge/>
            <w:vAlign w:val="center"/>
          </w:tcPr>
          <w:p w14:paraId="6B40A868" w14:textId="77777777" w:rsidR="00944205" w:rsidRPr="00290A66" w:rsidRDefault="00944205" w:rsidP="00200F2D">
            <w:pPr>
              <w:spacing w:before="50" w:after="50"/>
              <w:ind w:firstLineChars="0" w:firstLine="0"/>
              <w:jc w:val="center"/>
            </w:pPr>
          </w:p>
        </w:tc>
        <w:tc>
          <w:tcPr>
            <w:tcW w:w="1301" w:type="dxa"/>
            <w:vMerge/>
          </w:tcPr>
          <w:p w14:paraId="2A89955E" w14:textId="77777777" w:rsidR="00944205" w:rsidRPr="00290A66" w:rsidRDefault="00944205" w:rsidP="00200F2D">
            <w:pPr>
              <w:spacing w:before="50" w:after="50"/>
              <w:ind w:firstLineChars="0" w:firstLine="0"/>
              <w:rPr>
                <w:rFonts w:ascii="宋体" w:hAnsi="宋体"/>
                <w:bCs/>
              </w:rPr>
            </w:pPr>
          </w:p>
        </w:tc>
        <w:tc>
          <w:tcPr>
            <w:tcW w:w="1559" w:type="dxa"/>
            <w:vMerge/>
          </w:tcPr>
          <w:p w14:paraId="7B340D17" w14:textId="77777777" w:rsidR="00944205" w:rsidRPr="00290A66" w:rsidRDefault="00944205" w:rsidP="00200F2D">
            <w:pPr>
              <w:spacing w:before="50" w:after="50"/>
              <w:ind w:firstLineChars="0" w:firstLine="0"/>
              <w:rPr>
                <w:rFonts w:ascii="宋体" w:hAnsi="宋体"/>
                <w:bCs/>
              </w:rPr>
            </w:pPr>
          </w:p>
        </w:tc>
        <w:tc>
          <w:tcPr>
            <w:tcW w:w="960" w:type="dxa"/>
            <w:tcBorders>
              <w:right w:val="single" w:sz="4" w:space="0" w:color="FFFFFF" w:themeColor="background1"/>
            </w:tcBorders>
            <w:vAlign w:val="center"/>
          </w:tcPr>
          <w:p w14:paraId="16E7124F" w14:textId="483552E8" w:rsidR="00944205" w:rsidRPr="00290A66" w:rsidRDefault="00944205" w:rsidP="00200F2D">
            <w:pPr>
              <w:spacing w:before="50" w:after="50"/>
              <w:ind w:firstLineChars="0" w:firstLine="0"/>
              <w:jc w:val="left"/>
              <w:rPr>
                <w:rFonts w:ascii="宋体" w:hAnsi="宋体"/>
                <w:bCs/>
              </w:rPr>
            </w:pPr>
            <w:r w:rsidRPr="00290A66">
              <w:rPr>
                <w:rFonts w:ascii="宋体" w:hAnsi="宋体" w:hint="eastAsia"/>
                <w:bCs/>
              </w:rPr>
              <w:t>5</w:t>
            </w:r>
            <w:r w:rsidRPr="00290A66">
              <w:rPr>
                <w:rFonts w:ascii="宋体" w:hAnsi="宋体"/>
                <w:bCs/>
              </w:rPr>
              <w:t xml:space="preserve">.4.7 </w:t>
            </w:r>
          </w:p>
        </w:tc>
        <w:tc>
          <w:tcPr>
            <w:tcW w:w="2237" w:type="dxa"/>
            <w:gridSpan w:val="2"/>
            <w:tcBorders>
              <w:left w:val="single" w:sz="4" w:space="0" w:color="FFFFFF" w:themeColor="background1"/>
            </w:tcBorders>
            <w:vAlign w:val="center"/>
          </w:tcPr>
          <w:p w14:paraId="78277615" w14:textId="40BA56D0" w:rsidR="00944205" w:rsidRPr="00290A66" w:rsidRDefault="00944205" w:rsidP="00200F2D">
            <w:pPr>
              <w:spacing w:before="50" w:after="50"/>
              <w:ind w:firstLineChars="0" w:firstLine="0"/>
              <w:jc w:val="left"/>
              <w:rPr>
                <w:rFonts w:ascii="宋体" w:hAnsi="宋体"/>
                <w:bCs/>
              </w:rPr>
            </w:pPr>
            <w:r w:rsidRPr="00290A66">
              <w:rPr>
                <w:rFonts w:ascii="宋体" w:hAnsi="宋体" w:hint="eastAsia"/>
                <w:bCs/>
              </w:rPr>
              <w:t>推门功能</w:t>
            </w:r>
          </w:p>
        </w:tc>
        <w:tc>
          <w:tcPr>
            <w:tcW w:w="2086" w:type="dxa"/>
            <w:vMerge/>
            <w:vAlign w:val="center"/>
          </w:tcPr>
          <w:p w14:paraId="39B62A5B" w14:textId="5559FC0E" w:rsidR="00944205" w:rsidRPr="00290A66" w:rsidRDefault="00944205" w:rsidP="00200F2D">
            <w:pPr>
              <w:spacing w:before="50" w:after="50"/>
              <w:ind w:leftChars="-48" w:left="17" w:hangingChars="56" w:hanging="118"/>
              <w:jc w:val="left"/>
              <w:rPr>
                <w:rFonts w:ascii="宋体" w:hAnsi="宋体"/>
                <w:bCs/>
              </w:rPr>
            </w:pPr>
          </w:p>
        </w:tc>
      </w:tr>
      <w:tr w:rsidR="00290A66" w:rsidRPr="00290A66" w14:paraId="1A2D85A5" w14:textId="77777777" w:rsidTr="004672A7">
        <w:trPr>
          <w:cantSplit/>
          <w:trHeight w:val="495"/>
          <w:jc w:val="center"/>
        </w:trPr>
        <w:tc>
          <w:tcPr>
            <w:tcW w:w="1134" w:type="dxa"/>
            <w:vMerge/>
            <w:vAlign w:val="center"/>
          </w:tcPr>
          <w:p w14:paraId="02AD0CD9" w14:textId="77777777" w:rsidR="00944205" w:rsidRPr="00290A66" w:rsidRDefault="00944205" w:rsidP="00200F2D">
            <w:pPr>
              <w:spacing w:before="50" w:after="50"/>
              <w:ind w:firstLineChars="0" w:firstLine="0"/>
              <w:jc w:val="center"/>
            </w:pPr>
          </w:p>
        </w:tc>
        <w:tc>
          <w:tcPr>
            <w:tcW w:w="1301" w:type="dxa"/>
            <w:vMerge/>
          </w:tcPr>
          <w:p w14:paraId="43D2847F" w14:textId="77777777" w:rsidR="00944205" w:rsidRPr="00290A66" w:rsidRDefault="00944205" w:rsidP="00200F2D">
            <w:pPr>
              <w:spacing w:before="50" w:after="50"/>
              <w:ind w:firstLineChars="0" w:firstLine="0"/>
              <w:rPr>
                <w:rFonts w:ascii="宋体" w:hAnsi="宋体"/>
                <w:bCs/>
              </w:rPr>
            </w:pPr>
          </w:p>
        </w:tc>
        <w:tc>
          <w:tcPr>
            <w:tcW w:w="1559" w:type="dxa"/>
            <w:vMerge/>
          </w:tcPr>
          <w:p w14:paraId="7E31E7A8" w14:textId="77777777" w:rsidR="00944205" w:rsidRPr="00290A66" w:rsidRDefault="00944205" w:rsidP="00200F2D">
            <w:pPr>
              <w:spacing w:before="50" w:after="50"/>
              <w:ind w:firstLineChars="0" w:firstLine="0"/>
              <w:rPr>
                <w:rFonts w:ascii="宋体" w:hAnsi="宋体"/>
                <w:bCs/>
              </w:rPr>
            </w:pPr>
          </w:p>
        </w:tc>
        <w:tc>
          <w:tcPr>
            <w:tcW w:w="960" w:type="dxa"/>
            <w:tcBorders>
              <w:right w:val="single" w:sz="4" w:space="0" w:color="FFFFFF" w:themeColor="background1"/>
            </w:tcBorders>
            <w:vAlign w:val="center"/>
          </w:tcPr>
          <w:p w14:paraId="5B9121F9" w14:textId="1ACC8729" w:rsidR="00944205" w:rsidRPr="00290A66" w:rsidRDefault="00944205" w:rsidP="00200F2D">
            <w:pPr>
              <w:spacing w:before="50" w:after="50"/>
              <w:ind w:firstLineChars="0" w:firstLine="0"/>
              <w:jc w:val="left"/>
              <w:rPr>
                <w:rFonts w:ascii="宋体" w:hAnsi="宋体"/>
                <w:bCs/>
              </w:rPr>
            </w:pPr>
            <w:r w:rsidRPr="00290A66">
              <w:rPr>
                <w:rFonts w:ascii="宋体" w:hAnsi="宋体" w:hint="eastAsia"/>
                <w:bCs/>
              </w:rPr>
              <w:t>5</w:t>
            </w:r>
            <w:r w:rsidRPr="00290A66">
              <w:rPr>
                <w:rFonts w:ascii="宋体" w:hAnsi="宋体"/>
                <w:bCs/>
              </w:rPr>
              <w:t xml:space="preserve">.4.8 </w:t>
            </w:r>
          </w:p>
        </w:tc>
        <w:tc>
          <w:tcPr>
            <w:tcW w:w="2237" w:type="dxa"/>
            <w:gridSpan w:val="2"/>
            <w:tcBorders>
              <w:left w:val="single" w:sz="4" w:space="0" w:color="FFFFFF" w:themeColor="background1"/>
            </w:tcBorders>
            <w:vAlign w:val="center"/>
          </w:tcPr>
          <w:p w14:paraId="105F6B2B" w14:textId="3369F474" w:rsidR="00944205" w:rsidRPr="00290A66" w:rsidRDefault="00944205" w:rsidP="00200F2D">
            <w:pPr>
              <w:spacing w:before="50" w:after="50"/>
              <w:ind w:firstLineChars="0" w:firstLine="0"/>
              <w:jc w:val="left"/>
              <w:rPr>
                <w:rFonts w:ascii="宋体" w:hAnsi="宋体"/>
                <w:bCs/>
              </w:rPr>
            </w:pPr>
            <w:r w:rsidRPr="00290A66">
              <w:rPr>
                <w:rFonts w:ascii="宋体" w:hAnsi="宋体" w:hint="eastAsia"/>
                <w:bCs/>
              </w:rPr>
              <w:t>寿命</w:t>
            </w:r>
          </w:p>
        </w:tc>
        <w:tc>
          <w:tcPr>
            <w:tcW w:w="2086" w:type="dxa"/>
            <w:vMerge/>
            <w:vAlign w:val="center"/>
          </w:tcPr>
          <w:p w14:paraId="69D136BB" w14:textId="2E15AB75" w:rsidR="00944205" w:rsidRPr="00290A66" w:rsidRDefault="00944205" w:rsidP="00200F2D">
            <w:pPr>
              <w:spacing w:before="50" w:after="50"/>
              <w:ind w:leftChars="-48" w:left="17" w:hangingChars="56" w:hanging="118"/>
              <w:jc w:val="left"/>
              <w:rPr>
                <w:rFonts w:ascii="宋体" w:hAnsi="宋体"/>
                <w:bCs/>
              </w:rPr>
            </w:pPr>
          </w:p>
        </w:tc>
      </w:tr>
      <w:tr w:rsidR="00290A66" w:rsidRPr="00290A66" w14:paraId="2FD245C2" w14:textId="77777777" w:rsidTr="00944205">
        <w:trPr>
          <w:cantSplit/>
          <w:trHeight w:val="868"/>
          <w:jc w:val="center"/>
        </w:trPr>
        <w:tc>
          <w:tcPr>
            <w:tcW w:w="9277" w:type="dxa"/>
            <w:gridSpan w:val="7"/>
            <w:vAlign w:val="center"/>
          </w:tcPr>
          <w:p w14:paraId="5F6CB905" w14:textId="6EFEACCB" w:rsidR="00200F2D" w:rsidRPr="00290A66" w:rsidRDefault="00200F2D" w:rsidP="00200F2D">
            <w:pPr>
              <w:pStyle w:val="a"/>
              <w:numPr>
                <w:ilvl w:val="0"/>
                <w:numId w:val="0"/>
              </w:numPr>
              <w:rPr>
                <w:sz w:val="21"/>
                <w:szCs w:val="21"/>
              </w:rPr>
            </w:pPr>
            <w:r w:rsidRPr="00290A66">
              <w:rPr>
                <w:rFonts w:hint="eastAsia"/>
                <w:sz w:val="21"/>
                <w:szCs w:val="21"/>
              </w:rPr>
              <w:t>注：按</w:t>
            </w:r>
            <w:r w:rsidRPr="00290A66">
              <w:rPr>
                <w:sz w:val="21"/>
                <w:szCs w:val="21"/>
              </w:rPr>
              <w:t>以上分级要求，</w:t>
            </w:r>
            <w:proofErr w:type="gramStart"/>
            <w:r w:rsidRPr="00290A66">
              <w:rPr>
                <w:rFonts w:hint="eastAsia"/>
                <w:sz w:val="21"/>
                <w:szCs w:val="21"/>
              </w:rPr>
              <w:t>固定力号闭门器</w:t>
            </w:r>
            <w:proofErr w:type="gramEnd"/>
            <w:r w:rsidRPr="00290A66">
              <w:rPr>
                <w:rFonts w:hint="eastAsia"/>
                <w:sz w:val="21"/>
                <w:szCs w:val="21"/>
              </w:rPr>
              <w:t>及电动闭门器测试</w:t>
            </w:r>
            <w:r w:rsidRPr="00290A66">
              <w:rPr>
                <w:sz w:val="21"/>
                <w:szCs w:val="21"/>
              </w:rPr>
              <w:t>样</w:t>
            </w:r>
            <w:r w:rsidRPr="00290A66">
              <w:rPr>
                <w:rFonts w:hint="eastAsia"/>
                <w:sz w:val="21"/>
                <w:szCs w:val="21"/>
              </w:rPr>
              <w:t>品</w:t>
            </w:r>
            <w:r w:rsidRPr="00290A66">
              <w:rPr>
                <w:sz w:val="21"/>
                <w:szCs w:val="21"/>
              </w:rPr>
              <w:t>至少</w:t>
            </w:r>
            <w:r w:rsidRPr="00290A66">
              <w:rPr>
                <w:rFonts w:hint="eastAsia"/>
                <w:sz w:val="21"/>
                <w:szCs w:val="21"/>
              </w:rPr>
              <w:t>3</w:t>
            </w:r>
            <w:r w:rsidRPr="00290A66">
              <w:rPr>
                <w:sz w:val="21"/>
                <w:szCs w:val="21"/>
              </w:rPr>
              <w:t>只</w:t>
            </w:r>
            <w:r w:rsidRPr="00290A66">
              <w:rPr>
                <w:rFonts w:hint="eastAsia"/>
                <w:sz w:val="21"/>
                <w:szCs w:val="21"/>
              </w:rPr>
              <w:t>，具有关门力矩可调功能的液压闭门器</w:t>
            </w:r>
            <w:r w:rsidRPr="00290A66">
              <w:rPr>
                <w:sz w:val="21"/>
                <w:szCs w:val="21"/>
              </w:rPr>
              <w:t>样品</w:t>
            </w:r>
            <w:r w:rsidRPr="00290A66">
              <w:rPr>
                <w:rFonts w:hint="eastAsia"/>
                <w:sz w:val="21"/>
                <w:szCs w:val="21"/>
              </w:rPr>
              <w:t>至</w:t>
            </w:r>
            <w:r w:rsidRPr="00290A66">
              <w:rPr>
                <w:sz w:val="21"/>
                <w:szCs w:val="21"/>
              </w:rPr>
              <w:t>少</w:t>
            </w:r>
            <w:r w:rsidRPr="00290A66">
              <w:rPr>
                <w:rFonts w:hint="eastAsia"/>
                <w:sz w:val="21"/>
                <w:szCs w:val="21"/>
              </w:rPr>
              <w:t>4</w:t>
            </w:r>
            <w:r w:rsidRPr="00290A66">
              <w:rPr>
                <w:sz w:val="21"/>
                <w:szCs w:val="21"/>
              </w:rPr>
              <w:t>只</w:t>
            </w:r>
            <w:r w:rsidRPr="00290A66">
              <w:rPr>
                <w:rFonts w:hint="eastAsia"/>
                <w:sz w:val="21"/>
                <w:szCs w:val="21"/>
              </w:rPr>
              <w:t>。</w:t>
            </w:r>
          </w:p>
          <w:p w14:paraId="6902E9DA" w14:textId="655AB8DB" w:rsidR="00200F2D" w:rsidRPr="00290A66" w:rsidRDefault="00200F2D" w:rsidP="00200F2D">
            <w:pPr>
              <w:pStyle w:val="a"/>
              <w:numPr>
                <w:ilvl w:val="0"/>
                <w:numId w:val="0"/>
              </w:numPr>
              <w:rPr>
                <w:sz w:val="21"/>
                <w:szCs w:val="21"/>
              </w:rPr>
            </w:pPr>
            <w:r w:rsidRPr="00290A66">
              <w:rPr>
                <w:rFonts w:hint="eastAsia"/>
                <w:sz w:val="21"/>
                <w:szCs w:val="21"/>
              </w:rPr>
              <w:t>注：带*的为可选功能，具有此功能时，应进行相关的测试。</w:t>
            </w:r>
          </w:p>
        </w:tc>
      </w:tr>
    </w:tbl>
    <w:bookmarkEnd w:id="4"/>
    <w:p w14:paraId="30CAFD18" w14:textId="77777777" w:rsidR="005D2FB6" w:rsidRPr="00290A66" w:rsidRDefault="00231703">
      <w:pPr>
        <w:pStyle w:val="20"/>
      </w:pPr>
      <w:r w:rsidRPr="00290A66">
        <w:rPr>
          <w:rFonts w:hint="eastAsia"/>
        </w:rPr>
        <w:t>环境条件</w:t>
      </w:r>
    </w:p>
    <w:p w14:paraId="765C3E7C" w14:textId="0FD41FDF" w:rsidR="005D2FB6" w:rsidRPr="00290A66" w:rsidRDefault="00231703">
      <w:r w:rsidRPr="00290A66">
        <w:rPr>
          <w:rFonts w:hint="eastAsia"/>
        </w:rPr>
        <w:t>除非</w:t>
      </w:r>
      <w:r w:rsidRPr="00290A66">
        <w:t>特别说明，</w:t>
      </w:r>
      <w:r w:rsidRPr="00290A66">
        <w:rPr>
          <w:rFonts w:hint="eastAsia"/>
        </w:rPr>
        <w:t>所</w:t>
      </w:r>
      <w:r w:rsidRPr="00290A66">
        <w:t>有</w:t>
      </w:r>
      <w:r w:rsidRPr="00290A66">
        <w:rPr>
          <w:rFonts w:hint="eastAsia"/>
        </w:rPr>
        <w:t>试验均</w:t>
      </w:r>
      <w:r w:rsidRPr="00290A66">
        <w:t>应</w:t>
      </w:r>
      <w:r w:rsidRPr="00290A66">
        <w:rPr>
          <w:rFonts w:hint="eastAsia"/>
        </w:rPr>
        <w:t>在</w:t>
      </w:r>
      <w:r w:rsidRPr="00290A66">
        <w:rPr>
          <w:rFonts w:hint="eastAsia"/>
        </w:rPr>
        <w:t>15</w:t>
      </w:r>
      <w:r w:rsidRPr="00290A66">
        <w:rPr>
          <w:rFonts w:hint="eastAsia"/>
        </w:rPr>
        <w:t>℃</w:t>
      </w:r>
      <w:r w:rsidR="00AD2265" w:rsidRPr="00290A66">
        <w:t>~</w:t>
      </w:r>
      <w:r w:rsidRPr="00290A66">
        <w:rPr>
          <w:rFonts w:hint="eastAsia"/>
        </w:rPr>
        <w:t>30</w:t>
      </w:r>
      <w:r w:rsidRPr="00290A66">
        <w:rPr>
          <w:rFonts w:hint="eastAsia"/>
        </w:rPr>
        <w:t>℃环境下进行。</w:t>
      </w:r>
      <w:r w:rsidRPr="00290A66">
        <w:rPr>
          <w:rFonts w:hint="eastAsia"/>
        </w:rPr>
        <w:t xml:space="preserve"> </w:t>
      </w:r>
    </w:p>
    <w:p w14:paraId="4BD600CD" w14:textId="77777777" w:rsidR="005D2FB6" w:rsidRPr="00290A66" w:rsidRDefault="00231703">
      <w:pPr>
        <w:pStyle w:val="20"/>
      </w:pPr>
      <w:r w:rsidRPr="00290A66">
        <w:rPr>
          <w:rFonts w:hint="eastAsia"/>
        </w:rPr>
        <w:t>试验装置</w:t>
      </w:r>
    </w:p>
    <w:p w14:paraId="6BE985B9" w14:textId="77777777" w:rsidR="005D2FB6" w:rsidRPr="00290A66" w:rsidRDefault="00231703">
      <w:pPr>
        <w:pStyle w:val="30"/>
      </w:pPr>
      <w:r w:rsidRPr="00290A66">
        <w:rPr>
          <w:rFonts w:hint="eastAsia"/>
        </w:rPr>
        <w:t>液压闭门器测试装置要求</w:t>
      </w:r>
    </w:p>
    <w:p w14:paraId="78BBEE75" w14:textId="77777777" w:rsidR="005D2FB6" w:rsidRPr="00290A66" w:rsidRDefault="00231703">
      <w:r w:rsidRPr="00290A66">
        <w:rPr>
          <w:rFonts w:hint="eastAsia"/>
        </w:rPr>
        <w:t>试验门在外力作用下开启至</w:t>
      </w:r>
      <w:r w:rsidRPr="00290A66">
        <w:t>90</w:t>
      </w:r>
      <w:r w:rsidRPr="00290A66">
        <w:rPr>
          <w:rFonts w:hint="eastAsia"/>
        </w:rPr>
        <w:t>°后，脱离外力，能够依靠闭门器关闭力自行关门</w:t>
      </w:r>
      <w:r w:rsidRPr="00290A66">
        <w:t>，并保证在下一个开门动作开始前，</w:t>
      </w:r>
      <w:r w:rsidRPr="00290A66">
        <w:rPr>
          <w:rFonts w:hint="eastAsia"/>
        </w:rPr>
        <w:t>试验</w:t>
      </w:r>
      <w:r w:rsidRPr="00290A66">
        <w:t>门完全</w:t>
      </w:r>
      <w:r w:rsidRPr="00290A66">
        <w:rPr>
          <w:rFonts w:hint="eastAsia"/>
        </w:rPr>
        <w:t>回复</w:t>
      </w:r>
      <w:r w:rsidRPr="00290A66">
        <w:t>到</w:t>
      </w:r>
      <w:r w:rsidRPr="00290A66">
        <w:rPr>
          <w:rFonts w:hint="eastAsia"/>
        </w:rPr>
        <w:t>关门状态。</w:t>
      </w:r>
    </w:p>
    <w:p w14:paraId="5CB80034" w14:textId="77777777" w:rsidR="005D2FB6" w:rsidRPr="00290A66" w:rsidRDefault="005D2FB6">
      <w:pPr>
        <w:sectPr w:rsidR="005D2FB6" w:rsidRPr="00290A66">
          <w:type w:val="continuous"/>
          <w:pgSz w:w="11907" w:h="16840"/>
          <w:pgMar w:top="1440" w:right="1134" w:bottom="1440" w:left="1418" w:header="720" w:footer="720" w:gutter="0"/>
          <w:pgNumType w:start="1"/>
          <w:cols w:space="720"/>
        </w:sectPr>
      </w:pPr>
    </w:p>
    <w:p w14:paraId="19ECB4EB" w14:textId="77777777" w:rsidR="005D2FB6" w:rsidRPr="00290A66" w:rsidRDefault="00231703">
      <w:pPr>
        <w:pStyle w:val="30"/>
      </w:pPr>
      <w:r w:rsidRPr="00290A66">
        <w:rPr>
          <w:rFonts w:hint="eastAsia"/>
        </w:rPr>
        <w:t>电动闭门器测试装置要求</w:t>
      </w:r>
    </w:p>
    <w:p w14:paraId="28E54FAC" w14:textId="77777777" w:rsidR="005D2FB6" w:rsidRPr="00290A66" w:rsidRDefault="005D2FB6">
      <w:pPr>
        <w:pStyle w:val="30"/>
        <w:sectPr w:rsidR="005D2FB6" w:rsidRPr="00290A66">
          <w:type w:val="continuous"/>
          <w:pgSz w:w="11907" w:h="16840"/>
          <w:pgMar w:top="1440" w:right="1134" w:bottom="1440" w:left="1418" w:header="720" w:footer="720" w:gutter="0"/>
          <w:pgNumType w:start="1"/>
          <w:cols w:space="720"/>
        </w:sectPr>
      </w:pPr>
    </w:p>
    <w:p w14:paraId="002E4B16" w14:textId="77777777" w:rsidR="005D2FB6" w:rsidRPr="00290A66" w:rsidRDefault="00231703">
      <w:r w:rsidRPr="00290A66">
        <w:rPr>
          <w:rFonts w:hint="eastAsia"/>
        </w:rPr>
        <w:lastRenderedPageBreak/>
        <w:t>在无外力作用下，试验门能够依靠电动闭门器</w:t>
      </w:r>
      <w:proofErr w:type="gramStart"/>
      <w:r w:rsidRPr="00290A66">
        <w:rPr>
          <w:rFonts w:hint="eastAsia"/>
        </w:rPr>
        <w:t>自行开</w:t>
      </w:r>
      <w:proofErr w:type="gramEnd"/>
      <w:r w:rsidRPr="00290A66">
        <w:rPr>
          <w:rFonts w:hint="eastAsia"/>
        </w:rPr>
        <w:t>关门，</w:t>
      </w:r>
      <w:r w:rsidRPr="00290A66">
        <w:t>并保证在下一个动作开始前，</w:t>
      </w:r>
      <w:r w:rsidRPr="00290A66">
        <w:rPr>
          <w:rFonts w:hint="eastAsia"/>
        </w:rPr>
        <w:t>试验</w:t>
      </w:r>
      <w:r w:rsidRPr="00290A66">
        <w:t>门</w:t>
      </w:r>
      <w:r w:rsidRPr="00290A66">
        <w:rPr>
          <w:rFonts w:hint="eastAsia"/>
        </w:rPr>
        <w:t>能</w:t>
      </w:r>
      <w:r w:rsidRPr="00290A66">
        <w:t>够完全</w:t>
      </w:r>
      <w:r w:rsidRPr="00290A66">
        <w:rPr>
          <w:rFonts w:hint="eastAsia"/>
        </w:rPr>
        <w:t>回复</w:t>
      </w:r>
      <w:r w:rsidRPr="00290A66">
        <w:t>到</w:t>
      </w:r>
      <w:r w:rsidRPr="00290A66">
        <w:rPr>
          <w:rFonts w:hint="eastAsia"/>
        </w:rPr>
        <w:t>设定的开门</w:t>
      </w:r>
      <w:r w:rsidRPr="00290A66">
        <w:t>或关</w:t>
      </w:r>
      <w:r w:rsidRPr="00290A66">
        <w:rPr>
          <w:rFonts w:hint="eastAsia"/>
        </w:rPr>
        <w:t>门状态。</w:t>
      </w:r>
    </w:p>
    <w:p w14:paraId="0B03370E" w14:textId="77777777" w:rsidR="005D2FB6" w:rsidRPr="00290A66" w:rsidRDefault="00231703">
      <w:pPr>
        <w:pStyle w:val="30"/>
      </w:pPr>
      <w:r w:rsidRPr="00290A66">
        <w:rPr>
          <w:rFonts w:hint="eastAsia"/>
        </w:rPr>
        <w:t>试验门</w:t>
      </w:r>
    </w:p>
    <w:p w14:paraId="1563C013" w14:textId="31B384DB" w:rsidR="005D2FB6" w:rsidRPr="00290A66" w:rsidRDefault="00231703">
      <w:r w:rsidRPr="00290A66">
        <w:rPr>
          <w:rFonts w:hint="eastAsia"/>
        </w:rPr>
        <w:t>闭门器</w:t>
      </w:r>
      <w:proofErr w:type="gramStart"/>
      <w:r w:rsidRPr="00290A66">
        <w:rPr>
          <w:rFonts w:hint="eastAsia"/>
        </w:rPr>
        <w:t>用试验门</w:t>
      </w:r>
      <w:proofErr w:type="gramEnd"/>
      <w:r w:rsidRPr="00290A66">
        <w:rPr>
          <w:rFonts w:hint="eastAsia"/>
        </w:rPr>
        <w:t>应符合表</w:t>
      </w:r>
      <w:r w:rsidR="00AD2265" w:rsidRPr="00290A66">
        <w:t>1</w:t>
      </w:r>
      <w:r w:rsidR="00C24C59" w:rsidRPr="00290A66">
        <w:t>2</w:t>
      </w:r>
      <w:r w:rsidRPr="00290A66">
        <w:rPr>
          <w:rFonts w:hint="eastAsia"/>
        </w:rPr>
        <w:t>的规定。</w:t>
      </w:r>
    </w:p>
    <w:p w14:paraId="2ECC4C4C" w14:textId="7CFF4CBF" w:rsidR="005D2FB6" w:rsidRPr="00290A66" w:rsidRDefault="005D2FB6" w:rsidP="00AD2265">
      <w:pPr>
        <w:pStyle w:val="affb"/>
        <w:numPr>
          <w:ilvl w:val="0"/>
          <w:numId w:val="8"/>
        </w:numPr>
        <w:tabs>
          <w:tab w:val="left" w:pos="360"/>
        </w:tabs>
        <w:spacing w:beforeLines="0" w:before="156" w:afterLines="0" w:after="156"/>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2713"/>
        <w:gridCol w:w="2672"/>
        <w:gridCol w:w="2407"/>
        <w:gridCol w:w="6"/>
      </w:tblGrid>
      <w:tr w:rsidR="00290A66" w:rsidRPr="00290A66" w14:paraId="59C23636" w14:textId="77777777" w:rsidTr="004672A7">
        <w:trPr>
          <w:trHeight w:val="446"/>
          <w:jc w:val="center"/>
        </w:trPr>
        <w:tc>
          <w:tcPr>
            <w:tcW w:w="1808" w:type="dxa"/>
            <w:vAlign w:val="center"/>
          </w:tcPr>
          <w:p w14:paraId="6E97BB10" w14:textId="77777777" w:rsidR="005D2FB6" w:rsidRPr="00290A66" w:rsidRDefault="00231703">
            <w:pPr>
              <w:ind w:firstLineChars="0" w:firstLine="0"/>
              <w:jc w:val="center"/>
            </w:pPr>
            <w:r w:rsidRPr="00290A66">
              <w:rPr>
                <w:rFonts w:hint="eastAsia"/>
              </w:rPr>
              <w:t>类别代号</w:t>
            </w:r>
          </w:p>
        </w:tc>
        <w:tc>
          <w:tcPr>
            <w:tcW w:w="2713" w:type="dxa"/>
            <w:vAlign w:val="center"/>
          </w:tcPr>
          <w:p w14:paraId="4DF046E4" w14:textId="77777777" w:rsidR="005D2FB6" w:rsidRPr="00290A66" w:rsidRDefault="00231703" w:rsidP="004672A7">
            <w:pPr>
              <w:ind w:firstLineChars="0" w:firstLine="0"/>
              <w:jc w:val="center"/>
            </w:pPr>
            <w:r w:rsidRPr="00290A66">
              <w:rPr>
                <w:rFonts w:hint="eastAsia"/>
              </w:rPr>
              <w:t>试验门质量（</w:t>
            </w:r>
            <w:r w:rsidRPr="00290A66">
              <w:rPr>
                <w:rFonts w:hint="eastAsia"/>
              </w:rPr>
              <w:t>kg</w:t>
            </w:r>
            <w:r w:rsidRPr="00290A66">
              <w:rPr>
                <w:rFonts w:hint="eastAsia"/>
              </w:rPr>
              <w:t>）</w:t>
            </w:r>
          </w:p>
        </w:tc>
        <w:tc>
          <w:tcPr>
            <w:tcW w:w="2672" w:type="dxa"/>
          </w:tcPr>
          <w:p w14:paraId="15DC749E" w14:textId="77777777" w:rsidR="005D2FB6" w:rsidRPr="00290A66" w:rsidRDefault="00231703">
            <w:pPr>
              <w:ind w:firstLineChars="0" w:firstLine="0"/>
              <w:jc w:val="center"/>
            </w:pPr>
            <w:r w:rsidRPr="00290A66">
              <w:rPr>
                <w:rFonts w:hint="eastAsia"/>
              </w:rPr>
              <w:t>门铰链最大旋转阻力</w:t>
            </w:r>
            <w:proofErr w:type="gramStart"/>
            <w:r w:rsidRPr="00290A66">
              <w:rPr>
                <w:rFonts w:hint="eastAsia"/>
              </w:rPr>
              <w:t>矩</w:t>
            </w:r>
            <w:proofErr w:type="gramEnd"/>
          </w:p>
          <w:p w14:paraId="4572986E" w14:textId="70A6E127" w:rsidR="005D2FB6" w:rsidRPr="00290A66" w:rsidRDefault="00231703">
            <w:pPr>
              <w:ind w:firstLineChars="0" w:firstLine="0"/>
              <w:jc w:val="center"/>
              <w:rPr>
                <w:rFonts w:hAnsi="宋体"/>
                <w:sz w:val="18"/>
                <w:szCs w:val="18"/>
              </w:rPr>
            </w:pPr>
            <w:r w:rsidRPr="00290A66">
              <w:rPr>
                <w:rFonts w:hint="eastAsia"/>
              </w:rPr>
              <w:t>（</w:t>
            </w:r>
            <w:r w:rsidR="002677C2" w:rsidRPr="00290A66">
              <w:rPr>
                <w:rFonts w:hAnsi="宋体" w:hint="eastAsia"/>
              </w:rPr>
              <w:t>N</w:t>
            </w:r>
            <w:r w:rsidR="002677C2" w:rsidRPr="00290A66">
              <w:rPr>
                <w:rFonts w:hAnsi="宋体" w:hint="eastAsia"/>
              </w:rPr>
              <w:t>•</w:t>
            </w:r>
            <w:r w:rsidR="002677C2" w:rsidRPr="00290A66">
              <w:rPr>
                <w:rFonts w:hAnsi="宋体" w:hint="eastAsia"/>
              </w:rPr>
              <w:t>m</w:t>
            </w:r>
            <w:r w:rsidRPr="00290A66">
              <w:rPr>
                <w:rFonts w:hint="eastAsia"/>
              </w:rPr>
              <w:t>）</w:t>
            </w:r>
          </w:p>
        </w:tc>
        <w:tc>
          <w:tcPr>
            <w:tcW w:w="2413" w:type="dxa"/>
            <w:gridSpan w:val="2"/>
            <w:vAlign w:val="center"/>
          </w:tcPr>
          <w:p w14:paraId="584E954B" w14:textId="77777777" w:rsidR="005D2FB6" w:rsidRPr="00290A66" w:rsidRDefault="00231703">
            <w:pPr>
              <w:ind w:firstLineChars="0" w:firstLine="0"/>
              <w:jc w:val="center"/>
            </w:pPr>
            <w:r w:rsidRPr="00290A66">
              <w:rPr>
                <w:rFonts w:hint="eastAsia"/>
              </w:rPr>
              <w:t>试验门宽×高（</w:t>
            </w:r>
            <w:r w:rsidRPr="00290A66">
              <w:rPr>
                <w:rFonts w:hint="eastAsia"/>
              </w:rPr>
              <w:t>mm</w:t>
            </w:r>
            <w:r w:rsidRPr="00290A66">
              <w:rPr>
                <w:rFonts w:hint="eastAsia"/>
              </w:rPr>
              <w:t>）</w:t>
            </w:r>
          </w:p>
        </w:tc>
      </w:tr>
      <w:tr w:rsidR="00290A66" w:rsidRPr="00290A66" w14:paraId="3A5180B6" w14:textId="77777777" w:rsidTr="004672A7">
        <w:trPr>
          <w:gridAfter w:val="1"/>
          <w:wAfter w:w="6" w:type="dxa"/>
          <w:trHeight w:val="294"/>
          <w:jc w:val="center"/>
        </w:trPr>
        <w:tc>
          <w:tcPr>
            <w:tcW w:w="1808" w:type="dxa"/>
            <w:vAlign w:val="center"/>
          </w:tcPr>
          <w:p w14:paraId="0AA698E7" w14:textId="77777777" w:rsidR="005D2FB6" w:rsidRPr="00290A66" w:rsidRDefault="00231703">
            <w:pPr>
              <w:ind w:firstLineChars="0" w:firstLine="0"/>
              <w:jc w:val="center"/>
            </w:pPr>
            <w:r w:rsidRPr="00290A66">
              <w:rPr>
                <w:rFonts w:hint="eastAsia"/>
              </w:rPr>
              <w:t>1</w:t>
            </w:r>
          </w:p>
        </w:tc>
        <w:tc>
          <w:tcPr>
            <w:tcW w:w="2713" w:type="dxa"/>
            <w:vAlign w:val="center"/>
          </w:tcPr>
          <w:p w14:paraId="34447CE2" w14:textId="77777777" w:rsidR="005D2FB6" w:rsidRPr="00290A66" w:rsidRDefault="00231703">
            <w:pPr>
              <w:ind w:firstLineChars="0" w:firstLine="0"/>
              <w:jc w:val="center"/>
            </w:pPr>
            <w:r w:rsidRPr="00290A66">
              <w:rPr>
                <w:rFonts w:hint="eastAsia"/>
              </w:rPr>
              <w:t>20</w:t>
            </w:r>
          </w:p>
        </w:tc>
        <w:tc>
          <w:tcPr>
            <w:tcW w:w="2672" w:type="dxa"/>
            <w:vMerge w:val="restart"/>
            <w:vAlign w:val="center"/>
          </w:tcPr>
          <w:p w14:paraId="4277AEF6" w14:textId="77777777" w:rsidR="005D2FB6" w:rsidRPr="00290A66" w:rsidRDefault="00231703">
            <w:pPr>
              <w:ind w:firstLineChars="0" w:firstLine="0"/>
              <w:jc w:val="center"/>
            </w:pPr>
            <w:r w:rsidRPr="00290A66">
              <w:rPr>
                <w:rFonts w:hint="eastAsia"/>
              </w:rPr>
              <w:t>≤</w:t>
            </w:r>
            <w:r w:rsidRPr="00290A66">
              <w:rPr>
                <w:rFonts w:hint="eastAsia"/>
              </w:rPr>
              <w:t>1</w:t>
            </w:r>
          </w:p>
        </w:tc>
        <w:tc>
          <w:tcPr>
            <w:tcW w:w="2407" w:type="dxa"/>
            <w:vMerge w:val="restart"/>
            <w:vAlign w:val="center"/>
          </w:tcPr>
          <w:p w14:paraId="047FEA70" w14:textId="77777777" w:rsidR="005D2FB6" w:rsidRPr="00290A66" w:rsidRDefault="00231703">
            <w:pPr>
              <w:ind w:firstLineChars="0" w:firstLine="0"/>
              <w:jc w:val="center"/>
            </w:pPr>
            <w:r w:rsidRPr="00290A66">
              <w:rPr>
                <w:rFonts w:hint="eastAsia"/>
              </w:rPr>
              <w:t>900</w:t>
            </w:r>
            <w:r w:rsidRPr="00290A66">
              <w:rPr>
                <w:rFonts w:hint="eastAsia"/>
              </w:rPr>
              <w:t>×</w:t>
            </w:r>
            <w:r w:rsidRPr="00290A66">
              <w:rPr>
                <w:rFonts w:hint="eastAsia"/>
              </w:rPr>
              <w:t>2000</w:t>
            </w:r>
          </w:p>
        </w:tc>
      </w:tr>
      <w:tr w:rsidR="00290A66" w:rsidRPr="00290A66" w14:paraId="3B957CB5" w14:textId="77777777" w:rsidTr="004672A7">
        <w:trPr>
          <w:gridAfter w:val="1"/>
          <w:wAfter w:w="6" w:type="dxa"/>
          <w:trHeight w:val="294"/>
          <w:jc w:val="center"/>
        </w:trPr>
        <w:tc>
          <w:tcPr>
            <w:tcW w:w="1808" w:type="dxa"/>
            <w:vAlign w:val="center"/>
          </w:tcPr>
          <w:p w14:paraId="63C39E88" w14:textId="77777777" w:rsidR="005D2FB6" w:rsidRPr="00290A66" w:rsidRDefault="00231703">
            <w:pPr>
              <w:ind w:firstLineChars="0" w:firstLine="0"/>
              <w:jc w:val="center"/>
            </w:pPr>
            <w:r w:rsidRPr="00290A66">
              <w:rPr>
                <w:rFonts w:hint="eastAsia"/>
              </w:rPr>
              <w:t>2</w:t>
            </w:r>
          </w:p>
        </w:tc>
        <w:tc>
          <w:tcPr>
            <w:tcW w:w="2713" w:type="dxa"/>
            <w:vAlign w:val="center"/>
          </w:tcPr>
          <w:p w14:paraId="62A5AE22" w14:textId="77777777" w:rsidR="005D2FB6" w:rsidRPr="00290A66" w:rsidRDefault="00231703">
            <w:pPr>
              <w:ind w:firstLineChars="0" w:firstLine="0"/>
              <w:jc w:val="center"/>
            </w:pPr>
            <w:r w:rsidRPr="00290A66">
              <w:rPr>
                <w:rFonts w:hint="eastAsia"/>
              </w:rPr>
              <w:t>40</w:t>
            </w:r>
          </w:p>
        </w:tc>
        <w:tc>
          <w:tcPr>
            <w:tcW w:w="2672" w:type="dxa"/>
            <w:vMerge/>
            <w:vAlign w:val="center"/>
          </w:tcPr>
          <w:p w14:paraId="09162951" w14:textId="77777777" w:rsidR="005D2FB6" w:rsidRPr="00290A66" w:rsidRDefault="005D2FB6">
            <w:pPr>
              <w:jc w:val="center"/>
            </w:pPr>
          </w:p>
        </w:tc>
        <w:tc>
          <w:tcPr>
            <w:tcW w:w="2407" w:type="dxa"/>
            <w:vMerge/>
            <w:vAlign w:val="center"/>
          </w:tcPr>
          <w:p w14:paraId="323BCF89" w14:textId="77777777" w:rsidR="005D2FB6" w:rsidRPr="00290A66" w:rsidRDefault="005D2FB6">
            <w:pPr>
              <w:jc w:val="center"/>
            </w:pPr>
          </w:p>
        </w:tc>
      </w:tr>
      <w:tr w:rsidR="00290A66" w:rsidRPr="00290A66" w14:paraId="23208E0E" w14:textId="77777777" w:rsidTr="004672A7">
        <w:trPr>
          <w:gridAfter w:val="1"/>
          <w:wAfter w:w="6" w:type="dxa"/>
          <w:trHeight w:val="294"/>
          <w:jc w:val="center"/>
        </w:trPr>
        <w:tc>
          <w:tcPr>
            <w:tcW w:w="1808" w:type="dxa"/>
            <w:vAlign w:val="center"/>
          </w:tcPr>
          <w:p w14:paraId="70DDFF99" w14:textId="77777777" w:rsidR="005D2FB6" w:rsidRPr="00290A66" w:rsidRDefault="00231703">
            <w:pPr>
              <w:ind w:firstLineChars="0" w:firstLine="0"/>
              <w:jc w:val="center"/>
            </w:pPr>
            <w:r w:rsidRPr="00290A66">
              <w:rPr>
                <w:rFonts w:hint="eastAsia"/>
              </w:rPr>
              <w:t>3</w:t>
            </w:r>
          </w:p>
        </w:tc>
        <w:tc>
          <w:tcPr>
            <w:tcW w:w="2713" w:type="dxa"/>
            <w:vAlign w:val="center"/>
          </w:tcPr>
          <w:p w14:paraId="0FA3743D" w14:textId="77777777" w:rsidR="005D2FB6" w:rsidRPr="00290A66" w:rsidRDefault="00231703">
            <w:pPr>
              <w:ind w:firstLineChars="0" w:firstLine="0"/>
              <w:jc w:val="center"/>
            </w:pPr>
            <w:r w:rsidRPr="00290A66">
              <w:rPr>
                <w:rFonts w:hint="eastAsia"/>
              </w:rPr>
              <w:t>60</w:t>
            </w:r>
          </w:p>
        </w:tc>
        <w:tc>
          <w:tcPr>
            <w:tcW w:w="2672" w:type="dxa"/>
            <w:vMerge w:val="restart"/>
            <w:vAlign w:val="center"/>
          </w:tcPr>
          <w:p w14:paraId="0CAF121E" w14:textId="77777777" w:rsidR="005D2FB6" w:rsidRPr="00290A66" w:rsidRDefault="00231703">
            <w:pPr>
              <w:ind w:firstLineChars="0" w:firstLine="0"/>
              <w:jc w:val="center"/>
            </w:pPr>
            <w:r w:rsidRPr="00290A66">
              <w:rPr>
                <w:rFonts w:hint="eastAsia"/>
              </w:rPr>
              <w:t>≤</w:t>
            </w:r>
            <w:r w:rsidRPr="00290A66">
              <w:rPr>
                <w:rFonts w:hint="eastAsia"/>
              </w:rPr>
              <w:t>2</w:t>
            </w:r>
          </w:p>
        </w:tc>
        <w:tc>
          <w:tcPr>
            <w:tcW w:w="2407" w:type="dxa"/>
            <w:vMerge/>
            <w:vAlign w:val="center"/>
          </w:tcPr>
          <w:p w14:paraId="3356C717" w14:textId="77777777" w:rsidR="005D2FB6" w:rsidRPr="00290A66" w:rsidRDefault="005D2FB6">
            <w:pPr>
              <w:jc w:val="center"/>
            </w:pPr>
          </w:p>
        </w:tc>
      </w:tr>
      <w:tr w:rsidR="00290A66" w:rsidRPr="00290A66" w14:paraId="46D0C3B5" w14:textId="77777777" w:rsidTr="004672A7">
        <w:trPr>
          <w:gridAfter w:val="1"/>
          <w:wAfter w:w="6" w:type="dxa"/>
          <w:trHeight w:val="294"/>
          <w:jc w:val="center"/>
        </w:trPr>
        <w:tc>
          <w:tcPr>
            <w:tcW w:w="1808" w:type="dxa"/>
            <w:vAlign w:val="center"/>
          </w:tcPr>
          <w:p w14:paraId="32F67A9D" w14:textId="77777777" w:rsidR="005D2FB6" w:rsidRPr="00290A66" w:rsidRDefault="00231703">
            <w:pPr>
              <w:ind w:firstLineChars="0" w:firstLine="0"/>
              <w:jc w:val="center"/>
            </w:pPr>
            <w:r w:rsidRPr="00290A66">
              <w:rPr>
                <w:rFonts w:hint="eastAsia"/>
              </w:rPr>
              <w:t>4</w:t>
            </w:r>
          </w:p>
        </w:tc>
        <w:tc>
          <w:tcPr>
            <w:tcW w:w="2713" w:type="dxa"/>
            <w:vAlign w:val="center"/>
          </w:tcPr>
          <w:p w14:paraId="34CAB679" w14:textId="77777777" w:rsidR="005D2FB6" w:rsidRPr="00290A66" w:rsidRDefault="00231703">
            <w:pPr>
              <w:ind w:firstLineChars="0" w:firstLine="0"/>
              <w:jc w:val="center"/>
            </w:pPr>
            <w:r w:rsidRPr="00290A66">
              <w:rPr>
                <w:rFonts w:hint="eastAsia"/>
              </w:rPr>
              <w:t>80</w:t>
            </w:r>
          </w:p>
        </w:tc>
        <w:tc>
          <w:tcPr>
            <w:tcW w:w="2672" w:type="dxa"/>
            <w:vMerge/>
            <w:vAlign w:val="center"/>
          </w:tcPr>
          <w:p w14:paraId="5FC706D6" w14:textId="77777777" w:rsidR="005D2FB6" w:rsidRPr="00290A66" w:rsidRDefault="005D2FB6">
            <w:pPr>
              <w:jc w:val="center"/>
            </w:pPr>
          </w:p>
        </w:tc>
        <w:tc>
          <w:tcPr>
            <w:tcW w:w="2407" w:type="dxa"/>
            <w:vMerge/>
            <w:vAlign w:val="center"/>
          </w:tcPr>
          <w:p w14:paraId="715E397F" w14:textId="77777777" w:rsidR="005D2FB6" w:rsidRPr="00290A66" w:rsidRDefault="005D2FB6">
            <w:pPr>
              <w:jc w:val="center"/>
            </w:pPr>
          </w:p>
        </w:tc>
      </w:tr>
      <w:tr w:rsidR="00290A66" w:rsidRPr="00290A66" w14:paraId="09BD5999" w14:textId="77777777" w:rsidTr="004672A7">
        <w:trPr>
          <w:gridAfter w:val="1"/>
          <w:wAfter w:w="6" w:type="dxa"/>
          <w:trHeight w:val="294"/>
          <w:jc w:val="center"/>
        </w:trPr>
        <w:tc>
          <w:tcPr>
            <w:tcW w:w="1808" w:type="dxa"/>
            <w:vAlign w:val="center"/>
          </w:tcPr>
          <w:p w14:paraId="51F0D949" w14:textId="77777777" w:rsidR="005D2FB6" w:rsidRPr="00290A66" w:rsidRDefault="00231703">
            <w:pPr>
              <w:ind w:firstLineChars="0" w:firstLine="0"/>
              <w:jc w:val="center"/>
            </w:pPr>
            <w:r w:rsidRPr="00290A66">
              <w:rPr>
                <w:rFonts w:hint="eastAsia"/>
              </w:rPr>
              <w:t>5</w:t>
            </w:r>
          </w:p>
        </w:tc>
        <w:tc>
          <w:tcPr>
            <w:tcW w:w="2713" w:type="dxa"/>
            <w:vAlign w:val="center"/>
          </w:tcPr>
          <w:p w14:paraId="1FCC99E4" w14:textId="77777777" w:rsidR="005D2FB6" w:rsidRPr="00290A66" w:rsidRDefault="00231703">
            <w:pPr>
              <w:ind w:firstLineChars="0" w:firstLine="0"/>
              <w:jc w:val="center"/>
            </w:pPr>
            <w:r w:rsidRPr="00290A66">
              <w:rPr>
                <w:rFonts w:hint="eastAsia"/>
              </w:rPr>
              <w:t>100</w:t>
            </w:r>
          </w:p>
        </w:tc>
        <w:tc>
          <w:tcPr>
            <w:tcW w:w="2672" w:type="dxa"/>
            <w:vMerge w:val="restart"/>
            <w:vAlign w:val="center"/>
          </w:tcPr>
          <w:p w14:paraId="0738878A" w14:textId="77777777" w:rsidR="005D2FB6" w:rsidRPr="00290A66" w:rsidRDefault="00231703">
            <w:pPr>
              <w:ind w:firstLineChars="0" w:firstLine="0"/>
              <w:jc w:val="center"/>
            </w:pPr>
            <w:r w:rsidRPr="00290A66">
              <w:rPr>
                <w:rFonts w:hint="eastAsia"/>
              </w:rPr>
              <w:t>≤</w:t>
            </w:r>
            <w:r w:rsidRPr="00290A66">
              <w:rPr>
                <w:rFonts w:hint="eastAsia"/>
              </w:rPr>
              <w:t>3</w:t>
            </w:r>
          </w:p>
        </w:tc>
        <w:tc>
          <w:tcPr>
            <w:tcW w:w="2407" w:type="dxa"/>
            <w:vMerge/>
            <w:vAlign w:val="center"/>
          </w:tcPr>
          <w:p w14:paraId="1EB46618" w14:textId="77777777" w:rsidR="005D2FB6" w:rsidRPr="00290A66" w:rsidRDefault="005D2FB6">
            <w:pPr>
              <w:jc w:val="center"/>
            </w:pPr>
          </w:p>
        </w:tc>
      </w:tr>
      <w:tr w:rsidR="00290A66" w:rsidRPr="00290A66" w14:paraId="2CAF160B" w14:textId="77777777" w:rsidTr="004672A7">
        <w:trPr>
          <w:gridAfter w:val="1"/>
          <w:wAfter w:w="6" w:type="dxa"/>
          <w:trHeight w:val="294"/>
          <w:jc w:val="center"/>
        </w:trPr>
        <w:tc>
          <w:tcPr>
            <w:tcW w:w="1808" w:type="dxa"/>
            <w:vAlign w:val="center"/>
          </w:tcPr>
          <w:p w14:paraId="402302DF" w14:textId="77777777" w:rsidR="005D2FB6" w:rsidRPr="00290A66" w:rsidRDefault="00231703">
            <w:pPr>
              <w:ind w:firstLineChars="0" w:firstLine="0"/>
              <w:jc w:val="center"/>
            </w:pPr>
            <w:r w:rsidRPr="00290A66">
              <w:rPr>
                <w:rFonts w:hint="eastAsia"/>
              </w:rPr>
              <w:t>6</w:t>
            </w:r>
          </w:p>
        </w:tc>
        <w:tc>
          <w:tcPr>
            <w:tcW w:w="2713" w:type="dxa"/>
            <w:vAlign w:val="center"/>
          </w:tcPr>
          <w:p w14:paraId="1A31F902" w14:textId="77777777" w:rsidR="005D2FB6" w:rsidRPr="00290A66" w:rsidRDefault="00231703">
            <w:pPr>
              <w:ind w:firstLineChars="0" w:firstLine="0"/>
              <w:jc w:val="center"/>
            </w:pPr>
            <w:r w:rsidRPr="00290A66">
              <w:rPr>
                <w:rFonts w:hint="eastAsia"/>
              </w:rPr>
              <w:t>120</w:t>
            </w:r>
          </w:p>
        </w:tc>
        <w:tc>
          <w:tcPr>
            <w:tcW w:w="2672" w:type="dxa"/>
            <w:vMerge/>
            <w:vAlign w:val="center"/>
          </w:tcPr>
          <w:p w14:paraId="0A2A8CF5" w14:textId="77777777" w:rsidR="005D2FB6" w:rsidRPr="00290A66" w:rsidRDefault="005D2FB6">
            <w:pPr>
              <w:jc w:val="center"/>
            </w:pPr>
          </w:p>
        </w:tc>
        <w:tc>
          <w:tcPr>
            <w:tcW w:w="2407" w:type="dxa"/>
            <w:vMerge/>
            <w:vAlign w:val="center"/>
          </w:tcPr>
          <w:p w14:paraId="1D6E5492" w14:textId="77777777" w:rsidR="005D2FB6" w:rsidRPr="00290A66" w:rsidRDefault="005D2FB6">
            <w:pPr>
              <w:jc w:val="center"/>
            </w:pPr>
          </w:p>
        </w:tc>
      </w:tr>
      <w:tr w:rsidR="00290A66" w:rsidRPr="00290A66" w14:paraId="29FFF772" w14:textId="77777777" w:rsidTr="004672A7">
        <w:trPr>
          <w:gridAfter w:val="1"/>
          <w:wAfter w:w="6" w:type="dxa"/>
          <w:trHeight w:val="180"/>
          <w:jc w:val="center"/>
        </w:trPr>
        <w:tc>
          <w:tcPr>
            <w:tcW w:w="1808" w:type="dxa"/>
            <w:vAlign w:val="center"/>
          </w:tcPr>
          <w:p w14:paraId="53ED75E4" w14:textId="77777777" w:rsidR="005D2FB6" w:rsidRPr="00290A66" w:rsidRDefault="00231703">
            <w:pPr>
              <w:ind w:firstLineChars="0" w:firstLine="0"/>
              <w:jc w:val="center"/>
            </w:pPr>
            <w:r w:rsidRPr="00290A66">
              <w:rPr>
                <w:rFonts w:hint="eastAsia"/>
              </w:rPr>
              <w:t>7</w:t>
            </w:r>
          </w:p>
        </w:tc>
        <w:tc>
          <w:tcPr>
            <w:tcW w:w="2713" w:type="dxa"/>
            <w:vAlign w:val="center"/>
          </w:tcPr>
          <w:p w14:paraId="57D09A1F" w14:textId="77777777" w:rsidR="005D2FB6" w:rsidRPr="00290A66" w:rsidRDefault="00231703">
            <w:pPr>
              <w:ind w:firstLineChars="0" w:firstLine="0"/>
              <w:jc w:val="center"/>
            </w:pPr>
            <w:r w:rsidRPr="00290A66">
              <w:rPr>
                <w:rFonts w:hint="eastAsia"/>
              </w:rPr>
              <w:t>160</w:t>
            </w:r>
          </w:p>
        </w:tc>
        <w:tc>
          <w:tcPr>
            <w:tcW w:w="2672" w:type="dxa"/>
            <w:vMerge/>
            <w:vAlign w:val="center"/>
          </w:tcPr>
          <w:p w14:paraId="78B57F7C" w14:textId="77777777" w:rsidR="005D2FB6" w:rsidRPr="00290A66" w:rsidRDefault="005D2FB6">
            <w:pPr>
              <w:jc w:val="center"/>
            </w:pPr>
          </w:p>
        </w:tc>
        <w:tc>
          <w:tcPr>
            <w:tcW w:w="2407" w:type="dxa"/>
            <w:vMerge/>
            <w:vAlign w:val="center"/>
          </w:tcPr>
          <w:p w14:paraId="65E8AB49" w14:textId="77777777" w:rsidR="005D2FB6" w:rsidRPr="00290A66" w:rsidRDefault="005D2FB6">
            <w:pPr>
              <w:jc w:val="center"/>
            </w:pPr>
          </w:p>
        </w:tc>
      </w:tr>
      <w:tr w:rsidR="00290A66" w:rsidRPr="00290A66" w14:paraId="5247B196" w14:textId="77777777" w:rsidTr="004672A7">
        <w:trPr>
          <w:gridAfter w:val="1"/>
          <w:wAfter w:w="6" w:type="dxa"/>
          <w:trHeight w:val="165"/>
          <w:jc w:val="center"/>
        </w:trPr>
        <w:tc>
          <w:tcPr>
            <w:tcW w:w="1808" w:type="dxa"/>
            <w:vAlign w:val="center"/>
          </w:tcPr>
          <w:p w14:paraId="5BC4A7C7" w14:textId="77777777" w:rsidR="005D2FB6" w:rsidRPr="00290A66" w:rsidRDefault="00231703">
            <w:pPr>
              <w:ind w:firstLineChars="11" w:firstLine="23"/>
              <w:jc w:val="center"/>
            </w:pPr>
            <w:r w:rsidRPr="00290A66">
              <w:rPr>
                <w:rFonts w:hint="eastAsia"/>
              </w:rPr>
              <w:t>8</w:t>
            </w:r>
          </w:p>
        </w:tc>
        <w:tc>
          <w:tcPr>
            <w:tcW w:w="2713" w:type="dxa"/>
            <w:vAlign w:val="center"/>
          </w:tcPr>
          <w:p w14:paraId="2265758E" w14:textId="77777777" w:rsidR="005D2FB6" w:rsidRPr="00290A66" w:rsidRDefault="00231703">
            <w:pPr>
              <w:ind w:firstLineChars="0" w:firstLine="0"/>
              <w:jc w:val="center"/>
            </w:pPr>
            <w:r w:rsidRPr="00290A66">
              <w:rPr>
                <w:rFonts w:hint="eastAsia"/>
              </w:rPr>
              <w:t>180</w:t>
            </w:r>
          </w:p>
        </w:tc>
        <w:tc>
          <w:tcPr>
            <w:tcW w:w="2672" w:type="dxa"/>
            <w:vMerge/>
            <w:vAlign w:val="center"/>
          </w:tcPr>
          <w:p w14:paraId="295B9085" w14:textId="77777777" w:rsidR="005D2FB6" w:rsidRPr="00290A66" w:rsidRDefault="005D2FB6">
            <w:pPr>
              <w:jc w:val="center"/>
            </w:pPr>
          </w:p>
        </w:tc>
        <w:tc>
          <w:tcPr>
            <w:tcW w:w="2407" w:type="dxa"/>
            <w:vMerge/>
            <w:vAlign w:val="center"/>
          </w:tcPr>
          <w:p w14:paraId="38C4002E" w14:textId="77777777" w:rsidR="005D2FB6" w:rsidRPr="00290A66" w:rsidRDefault="005D2FB6">
            <w:pPr>
              <w:jc w:val="center"/>
            </w:pPr>
          </w:p>
        </w:tc>
      </w:tr>
      <w:tr w:rsidR="00290A66" w:rsidRPr="00290A66" w14:paraId="4E74B37F" w14:textId="77777777" w:rsidTr="004672A7">
        <w:trPr>
          <w:gridAfter w:val="1"/>
          <w:wAfter w:w="6" w:type="dxa"/>
          <w:trHeight w:val="880"/>
          <w:jc w:val="center"/>
        </w:trPr>
        <w:tc>
          <w:tcPr>
            <w:tcW w:w="9600" w:type="dxa"/>
            <w:gridSpan w:val="4"/>
            <w:vAlign w:val="center"/>
          </w:tcPr>
          <w:p w14:paraId="41F7D380" w14:textId="77777777" w:rsidR="005D2FB6" w:rsidRPr="00290A66" w:rsidRDefault="00231703">
            <w:pPr>
              <w:ind w:firstLineChars="0" w:firstLine="0"/>
              <w:jc w:val="left"/>
            </w:pPr>
            <w:r w:rsidRPr="00290A66">
              <w:rPr>
                <w:rFonts w:hint="eastAsia"/>
              </w:rPr>
              <w:t>注</w:t>
            </w:r>
            <w:r w:rsidRPr="00290A66">
              <w:rPr>
                <w:rFonts w:hint="eastAsia"/>
              </w:rPr>
              <w:t>1</w:t>
            </w:r>
            <w:r w:rsidRPr="00290A66">
              <w:rPr>
                <w:rFonts w:hint="eastAsia"/>
              </w:rPr>
              <w:t>：门铰链的最大旋转阻力</w:t>
            </w:r>
            <w:proofErr w:type="gramStart"/>
            <w:r w:rsidRPr="00290A66">
              <w:rPr>
                <w:rFonts w:hint="eastAsia"/>
              </w:rPr>
              <w:t>矩</w:t>
            </w:r>
            <w:proofErr w:type="gramEnd"/>
            <w:r w:rsidRPr="00290A66">
              <w:rPr>
                <w:rFonts w:hint="eastAsia"/>
              </w:rPr>
              <w:t>测试方法参照附录</w:t>
            </w:r>
            <w:r w:rsidRPr="00290A66">
              <w:rPr>
                <w:rFonts w:hint="eastAsia"/>
              </w:rPr>
              <w:t>A</w:t>
            </w:r>
          </w:p>
          <w:p w14:paraId="2374AF45" w14:textId="1C3AF416" w:rsidR="005954C9" w:rsidRPr="00290A66" w:rsidRDefault="005954C9">
            <w:pPr>
              <w:ind w:firstLineChars="0" w:firstLine="0"/>
              <w:jc w:val="left"/>
            </w:pPr>
            <w:r w:rsidRPr="00290A66">
              <w:rPr>
                <w:rFonts w:hint="eastAsia"/>
              </w:rPr>
              <w:t>注</w:t>
            </w:r>
            <w:r w:rsidRPr="00290A66">
              <w:rPr>
                <w:rFonts w:hint="eastAsia"/>
              </w:rPr>
              <w:t>2</w:t>
            </w:r>
            <w:r w:rsidRPr="00290A66">
              <w:rPr>
                <w:rFonts w:hint="eastAsia"/>
              </w:rPr>
              <w:t>：试验</w:t>
            </w:r>
            <w:proofErr w:type="gramStart"/>
            <w:r w:rsidRPr="00290A66">
              <w:rPr>
                <w:rFonts w:hint="eastAsia"/>
              </w:rPr>
              <w:t>门质量</w:t>
            </w:r>
            <w:proofErr w:type="gramEnd"/>
            <w:r w:rsidRPr="00290A66">
              <w:rPr>
                <w:rFonts w:hint="eastAsia"/>
              </w:rPr>
              <w:t>仅与试验中类别代号的大小有关，并不是为了表明实际使用的最大值。</w:t>
            </w:r>
          </w:p>
        </w:tc>
      </w:tr>
    </w:tbl>
    <w:p w14:paraId="6E16E946" w14:textId="77777777" w:rsidR="005D2FB6" w:rsidRPr="00290A66" w:rsidRDefault="00231703">
      <w:pPr>
        <w:pStyle w:val="30"/>
      </w:pPr>
      <w:r w:rsidRPr="00290A66">
        <w:rPr>
          <w:rFonts w:hint="eastAsia"/>
        </w:rPr>
        <w:t>角度</w:t>
      </w:r>
      <w:r w:rsidRPr="00290A66">
        <w:t>测量装置</w:t>
      </w:r>
    </w:p>
    <w:p w14:paraId="00000FFB" w14:textId="77777777" w:rsidR="005D2FB6" w:rsidRPr="00290A66" w:rsidRDefault="00231703" w:rsidP="002016E2">
      <w:pPr>
        <w:pStyle w:val="40"/>
      </w:pPr>
      <w:r w:rsidRPr="00290A66">
        <w:rPr>
          <w:rFonts w:hint="eastAsia"/>
        </w:rPr>
        <w:t>试验门下方安装一个有分度值不</w:t>
      </w:r>
      <w:r w:rsidRPr="00290A66">
        <w:t>小于</w:t>
      </w:r>
      <w:r w:rsidRPr="00290A66">
        <w:rPr>
          <w:rFonts w:hint="eastAsia"/>
        </w:rPr>
        <w:t>1</w:t>
      </w:r>
      <w:r w:rsidRPr="00290A66">
        <w:rPr>
          <w:rFonts w:hint="eastAsia"/>
        </w:rPr>
        <w:t>°值的刻度盘，在门上有一指向刻度盘的指针。</w:t>
      </w:r>
    </w:p>
    <w:p w14:paraId="1D71B2E1" w14:textId="0EA163E5" w:rsidR="005D2FB6" w:rsidRPr="00290A66" w:rsidRDefault="00EA3EDF" w:rsidP="002016E2">
      <w:pPr>
        <w:pStyle w:val="40"/>
      </w:pPr>
      <w:proofErr w:type="gramStart"/>
      <w:r w:rsidRPr="00290A66">
        <w:rPr>
          <w:rFonts w:hint="eastAsia"/>
        </w:rPr>
        <w:t>当</w:t>
      </w:r>
      <w:r w:rsidR="002016E2" w:rsidRPr="00290A66">
        <w:rPr>
          <w:rFonts w:hint="eastAsia"/>
        </w:rPr>
        <w:t>角度</w:t>
      </w:r>
      <w:proofErr w:type="gramEnd"/>
      <w:r w:rsidR="002016E2" w:rsidRPr="00290A66">
        <w:rPr>
          <w:rFonts w:hint="eastAsia"/>
        </w:rPr>
        <w:t>测量</w:t>
      </w:r>
      <w:r w:rsidR="00231703" w:rsidRPr="00290A66">
        <w:rPr>
          <w:rFonts w:hint="eastAsia"/>
        </w:rPr>
        <w:t>采用电子方式</w:t>
      </w:r>
      <w:r w:rsidRPr="00290A66">
        <w:rPr>
          <w:rFonts w:hint="eastAsia"/>
        </w:rPr>
        <w:t>时，</w:t>
      </w:r>
      <w:r w:rsidR="002016E2" w:rsidRPr="00290A66">
        <w:rPr>
          <w:rFonts w:hint="eastAsia"/>
        </w:rPr>
        <w:t>测量</w:t>
      </w:r>
      <w:r w:rsidR="004672A7" w:rsidRPr="00290A66">
        <w:rPr>
          <w:rFonts w:hint="eastAsia"/>
        </w:rPr>
        <w:t>设备</w:t>
      </w:r>
      <w:r w:rsidR="00231703" w:rsidRPr="00290A66">
        <w:rPr>
          <w:rFonts w:hint="eastAsia"/>
        </w:rPr>
        <w:t>精度不</w:t>
      </w:r>
      <w:r w:rsidRPr="00290A66">
        <w:rPr>
          <w:rFonts w:hint="eastAsia"/>
        </w:rPr>
        <w:t>低</w:t>
      </w:r>
      <w:r w:rsidR="00231703" w:rsidRPr="00290A66">
        <w:rPr>
          <w:rFonts w:hint="eastAsia"/>
        </w:rPr>
        <w:t>于</w:t>
      </w:r>
      <w:r w:rsidR="00231703" w:rsidRPr="00290A66">
        <w:rPr>
          <w:rFonts w:hint="eastAsia"/>
        </w:rPr>
        <w:t>0</w:t>
      </w:r>
      <w:r w:rsidR="00231703" w:rsidRPr="00290A66">
        <w:t>.2</w:t>
      </w:r>
      <w:r w:rsidR="00231703" w:rsidRPr="00290A66">
        <w:rPr>
          <w:rFonts w:hint="eastAsia"/>
        </w:rPr>
        <w:t>°</w:t>
      </w:r>
      <w:r w:rsidRPr="00290A66">
        <w:rPr>
          <w:rFonts w:hint="eastAsia"/>
        </w:rPr>
        <w:t>。</w:t>
      </w:r>
    </w:p>
    <w:p w14:paraId="2DE8190A" w14:textId="77777777" w:rsidR="005D2FB6" w:rsidRPr="00290A66" w:rsidRDefault="00231703">
      <w:pPr>
        <w:pStyle w:val="30"/>
      </w:pPr>
      <w:r w:rsidRPr="00290A66">
        <w:rPr>
          <w:rFonts w:hint="eastAsia"/>
        </w:rPr>
        <w:t>力</w:t>
      </w:r>
      <w:r w:rsidRPr="00290A66">
        <w:t>测量装置</w:t>
      </w:r>
    </w:p>
    <w:p w14:paraId="3C1557D8" w14:textId="77777777" w:rsidR="005D2FB6" w:rsidRPr="00290A66" w:rsidRDefault="00231703">
      <w:r w:rsidRPr="00290A66">
        <w:rPr>
          <w:rFonts w:hint="eastAsia"/>
        </w:rPr>
        <w:t>选用分度</w:t>
      </w:r>
      <w:r w:rsidRPr="00290A66">
        <w:t>值不</w:t>
      </w:r>
      <w:r w:rsidRPr="00290A66">
        <w:rPr>
          <w:rFonts w:hint="eastAsia"/>
        </w:rPr>
        <w:t>大</w:t>
      </w:r>
      <w:r w:rsidRPr="00290A66">
        <w:t>于</w:t>
      </w:r>
      <w:r w:rsidRPr="00290A66">
        <w:rPr>
          <w:rFonts w:hint="eastAsia"/>
        </w:rPr>
        <w:t>0.2</w:t>
      </w:r>
      <w:r w:rsidRPr="00290A66">
        <w:t>N</w:t>
      </w:r>
      <w:r w:rsidRPr="00290A66">
        <w:t>的测力计，</w:t>
      </w:r>
      <w:r w:rsidRPr="00290A66">
        <w:rPr>
          <w:rFonts w:hint="eastAsia"/>
        </w:rPr>
        <w:t>测力点位于距离门下缘</w:t>
      </w:r>
      <w:r w:rsidRPr="00290A66">
        <w:t>1100 mm</w:t>
      </w:r>
      <w:r w:rsidRPr="00290A66">
        <w:rPr>
          <w:rFonts w:hint="eastAsia"/>
        </w:rPr>
        <w:t>、距离门轴中心</w:t>
      </w:r>
      <w:r w:rsidRPr="00290A66">
        <w:t>880 mm</w:t>
      </w:r>
      <w:r w:rsidRPr="00290A66">
        <w:rPr>
          <w:rFonts w:hint="eastAsia"/>
        </w:rPr>
        <w:t>的交点上。</w:t>
      </w:r>
    </w:p>
    <w:p w14:paraId="19D7D0B0" w14:textId="77777777" w:rsidR="005D2FB6" w:rsidRPr="00290A66" w:rsidRDefault="00231703">
      <w:pPr>
        <w:pStyle w:val="30"/>
      </w:pPr>
      <w:r w:rsidRPr="00290A66">
        <w:rPr>
          <w:rFonts w:hint="eastAsia"/>
        </w:rPr>
        <w:t>计数装置</w:t>
      </w:r>
    </w:p>
    <w:p w14:paraId="076DB3E7" w14:textId="0CADD968" w:rsidR="005D2FB6" w:rsidRPr="00290A66" w:rsidRDefault="00091EC4">
      <w:r w:rsidRPr="00290A66">
        <w:rPr>
          <w:rFonts w:hint="eastAsia"/>
        </w:rPr>
        <w:t>试验</w:t>
      </w:r>
      <w:r w:rsidR="00231703" w:rsidRPr="00290A66">
        <w:rPr>
          <w:rFonts w:hint="eastAsia"/>
        </w:rPr>
        <w:t>装置上应装有能记录</w:t>
      </w:r>
      <w:r w:rsidRPr="00290A66">
        <w:rPr>
          <w:rFonts w:hint="eastAsia"/>
        </w:rPr>
        <w:t>寿命</w:t>
      </w:r>
      <w:r w:rsidR="00231703" w:rsidRPr="00290A66">
        <w:rPr>
          <w:rFonts w:hint="eastAsia"/>
        </w:rPr>
        <w:t>次数的计数装置。</w:t>
      </w:r>
      <w:r w:rsidRPr="00290A66">
        <w:rPr>
          <w:rFonts w:hint="eastAsia"/>
        </w:rPr>
        <w:t>开门过程和关门过程为一个寿命循环，</w:t>
      </w:r>
      <w:r w:rsidR="00231703" w:rsidRPr="00290A66">
        <w:t>记数</w:t>
      </w:r>
      <w:r w:rsidR="00231703" w:rsidRPr="00290A66">
        <w:t>1</w:t>
      </w:r>
      <w:r w:rsidR="00231703" w:rsidRPr="00290A66">
        <w:rPr>
          <w:rFonts w:hint="eastAsia"/>
        </w:rPr>
        <w:t>次</w:t>
      </w:r>
      <w:r w:rsidR="00231703" w:rsidRPr="00290A66">
        <w:t>。</w:t>
      </w:r>
    </w:p>
    <w:p w14:paraId="169B4EBB" w14:textId="77777777" w:rsidR="005D2FB6" w:rsidRPr="00290A66" w:rsidRDefault="00231703">
      <w:pPr>
        <w:pStyle w:val="20"/>
      </w:pPr>
      <w:r w:rsidRPr="00290A66">
        <w:rPr>
          <w:rFonts w:hint="eastAsia"/>
        </w:rPr>
        <w:t>外观</w:t>
      </w:r>
    </w:p>
    <w:p w14:paraId="5F281D0B" w14:textId="6D7664C9" w:rsidR="005D2FB6" w:rsidRPr="00290A66" w:rsidRDefault="00231703">
      <w:r w:rsidRPr="00290A66">
        <w:rPr>
          <w:rFonts w:hint="eastAsia"/>
        </w:rPr>
        <w:t>在自然散射光或无反射光的白色光线下进行目测检查，目测距离为</w:t>
      </w:r>
      <w:r w:rsidRPr="00290A66">
        <w:t>300 mm</w:t>
      </w:r>
      <w:r w:rsidR="002016E2" w:rsidRPr="00290A66">
        <w:rPr>
          <w:rFonts w:hint="eastAsia"/>
        </w:rPr>
        <w:t>~</w:t>
      </w:r>
      <w:r w:rsidRPr="00290A66">
        <w:t>400 mm</w:t>
      </w:r>
      <w:r w:rsidRPr="00290A66">
        <w:rPr>
          <w:rFonts w:hint="eastAsia"/>
        </w:rPr>
        <w:t>，光照强度不低于</w:t>
      </w:r>
      <w:r w:rsidRPr="00290A66">
        <w:t>300 lx</w:t>
      </w:r>
      <w:r w:rsidRPr="00290A66">
        <w:rPr>
          <w:rFonts w:hint="eastAsia"/>
        </w:rPr>
        <w:t>。</w:t>
      </w:r>
    </w:p>
    <w:p w14:paraId="20EF2948" w14:textId="77777777" w:rsidR="005D2FB6" w:rsidRPr="00290A66" w:rsidRDefault="00231703">
      <w:pPr>
        <w:pStyle w:val="20"/>
      </w:pPr>
      <w:r w:rsidRPr="00290A66">
        <w:rPr>
          <w:rFonts w:hint="eastAsia"/>
        </w:rPr>
        <w:t>表面质量</w:t>
      </w:r>
    </w:p>
    <w:p w14:paraId="120F736B" w14:textId="77777777" w:rsidR="005D2FB6" w:rsidRPr="00290A66" w:rsidRDefault="00231703" w:rsidP="007139E4">
      <w:pPr>
        <w:pStyle w:val="30"/>
        <w:rPr>
          <w:rFonts w:asciiTheme="minorEastAsia" w:eastAsiaTheme="minorEastAsia" w:hAnsiTheme="minorEastAsia"/>
        </w:rPr>
      </w:pPr>
      <w:r w:rsidRPr="00290A66">
        <w:rPr>
          <w:rFonts w:asciiTheme="minorEastAsia" w:eastAsiaTheme="minorEastAsia" w:hAnsiTheme="minorEastAsia" w:hint="eastAsia"/>
        </w:rPr>
        <w:t>按</w:t>
      </w:r>
      <w:r w:rsidRPr="00290A66">
        <w:rPr>
          <w:rFonts w:asciiTheme="minorEastAsia" w:eastAsiaTheme="minorEastAsia" w:hAnsiTheme="minorEastAsia"/>
        </w:rPr>
        <w:t>GB/T 9286</w:t>
      </w:r>
      <w:r w:rsidRPr="00290A66">
        <w:rPr>
          <w:rFonts w:asciiTheme="minorEastAsia" w:eastAsiaTheme="minorEastAsia" w:hAnsiTheme="minorEastAsia" w:hint="eastAsia"/>
        </w:rPr>
        <w:t>的规定对漆</w:t>
      </w:r>
      <w:r w:rsidRPr="00290A66">
        <w:rPr>
          <w:rFonts w:asciiTheme="minorEastAsia" w:eastAsiaTheme="minorEastAsia" w:hAnsiTheme="minorEastAsia"/>
        </w:rPr>
        <w:t>膜</w:t>
      </w:r>
      <w:r w:rsidRPr="00290A66">
        <w:rPr>
          <w:rFonts w:asciiTheme="minorEastAsia" w:eastAsiaTheme="minorEastAsia" w:hAnsiTheme="minorEastAsia" w:hint="eastAsia"/>
        </w:rPr>
        <w:t>进行检测。</w:t>
      </w:r>
    </w:p>
    <w:p w14:paraId="75CB958D" w14:textId="77777777" w:rsidR="005D2FB6" w:rsidRPr="00290A66" w:rsidRDefault="00231703" w:rsidP="007139E4">
      <w:pPr>
        <w:pStyle w:val="30"/>
        <w:rPr>
          <w:rFonts w:asciiTheme="minorEastAsia" w:eastAsiaTheme="minorEastAsia" w:hAnsiTheme="minorEastAsia"/>
        </w:rPr>
      </w:pPr>
      <w:r w:rsidRPr="00290A66">
        <w:rPr>
          <w:rFonts w:asciiTheme="minorEastAsia" w:eastAsiaTheme="minorEastAsia" w:hAnsiTheme="minorEastAsia" w:hint="eastAsia"/>
        </w:rPr>
        <w:t>按</w:t>
      </w:r>
      <w:r w:rsidRPr="00290A66">
        <w:rPr>
          <w:rFonts w:asciiTheme="minorEastAsia" w:eastAsiaTheme="minorEastAsia" w:hAnsiTheme="minorEastAsia"/>
        </w:rPr>
        <w:t xml:space="preserve"> GB/T 10125</w:t>
      </w:r>
      <w:r w:rsidRPr="00290A66">
        <w:rPr>
          <w:rFonts w:asciiTheme="minorEastAsia" w:eastAsiaTheme="minorEastAsia" w:hAnsiTheme="minorEastAsia" w:hint="eastAsia"/>
        </w:rPr>
        <w:t>的</w:t>
      </w:r>
      <w:r w:rsidRPr="00290A66">
        <w:rPr>
          <w:rFonts w:asciiTheme="minorEastAsia" w:eastAsiaTheme="minorEastAsia" w:hAnsiTheme="minorEastAsia"/>
        </w:rPr>
        <w:t>规定进行</w:t>
      </w:r>
      <w:r w:rsidRPr="00290A66">
        <w:rPr>
          <w:rFonts w:asciiTheme="minorEastAsia" w:eastAsiaTheme="minorEastAsia" w:hAnsiTheme="minorEastAsia" w:hint="eastAsia"/>
        </w:rPr>
        <w:t>盐</w:t>
      </w:r>
      <w:r w:rsidRPr="00290A66">
        <w:rPr>
          <w:rFonts w:asciiTheme="minorEastAsia" w:eastAsiaTheme="minorEastAsia" w:hAnsiTheme="minorEastAsia"/>
        </w:rPr>
        <w:t>雾测试，按照GB/T 6461</w:t>
      </w:r>
      <w:r w:rsidRPr="00290A66">
        <w:rPr>
          <w:rFonts w:asciiTheme="minorEastAsia" w:eastAsiaTheme="minorEastAsia" w:hAnsiTheme="minorEastAsia" w:hint="eastAsia"/>
        </w:rPr>
        <w:t>的规定进行评级。</w:t>
      </w:r>
    </w:p>
    <w:p w14:paraId="1E353F95" w14:textId="77777777" w:rsidR="005D2FB6" w:rsidRPr="00290A66" w:rsidRDefault="00231703">
      <w:pPr>
        <w:pStyle w:val="20"/>
      </w:pPr>
      <w:r w:rsidRPr="00290A66">
        <w:rPr>
          <w:rFonts w:hint="eastAsia"/>
        </w:rPr>
        <w:t>液压闭门器试验程序及方法</w:t>
      </w:r>
    </w:p>
    <w:p w14:paraId="7E19F216" w14:textId="77777777" w:rsidR="00FE11CD" w:rsidRPr="00290A66" w:rsidRDefault="00FE11CD" w:rsidP="00FE11CD">
      <w:pPr>
        <w:pStyle w:val="30"/>
      </w:pPr>
      <w:r w:rsidRPr="00290A66">
        <w:rPr>
          <w:rFonts w:hint="eastAsia"/>
        </w:rPr>
        <w:t>试验前准备</w:t>
      </w:r>
    </w:p>
    <w:p w14:paraId="44692F73" w14:textId="3B2EF525" w:rsidR="00FE11CD" w:rsidRPr="00290A66" w:rsidRDefault="00FE11CD" w:rsidP="00FE11CD">
      <w:r w:rsidRPr="00290A66">
        <w:rPr>
          <w:rFonts w:hint="eastAsia"/>
        </w:rPr>
        <w:lastRenderedPageBreak/>
        <w:t>具备</w:t>
      </w:r>
      <w:r w:rsidRPr="00290A66">
        <w:t>定位功能的闭门器，</w:t>
      </w:r>
      <w:r w:rsidR="00E67429" w:rsidRPr="00290A66">
        <w:rPr>
          <w:rFonts w:hint="eastAsia"/>
        </w:rPr>
        <w:t>按</w:t>
      </w:r>
      <w:r w:rsidR="00E67429" w:rsidRPr="00290A66">
        <w:rPr>
          <w:rFonts w:hint="eastAsia"/>
        </w:rPr>
        <w:t>6</w:t>
      </w:r>
      <w:r w:rsidR="00E67429" w:rsidRPr="00290A66">
        <w:t>.6.4</w:t>
      </w:r>
      <w:r w:rsidR="00E67429" w:rsidRPr="00290A66">
        <w:rPr>
          <w:rFonts w:hint="eastAsia"/>
        </w:rPr>
        <w:t>进行测试后，</w:t>
      </w:r>
      <w:r w:rsidRPr="00290A66">
        <w:rPr>
          <w:rFonts w:hint="eastAsia"/>
        </w:rPr>
        <w:t>在不损坏闭门器的情况下，</w:t>
      </w:r>
      <w:r w:rsidR="00CE6064" w:rsidRPr="00290A66">
        <w:rPr>
          <w:rFonts w:hint="eastAsia"/>
        </w:rPr>
        <w:t>应</w:t>
      </w:r>
      <w:r w:rsidRPr="00290A66">
        <w:rPr>
          <w:rFonts w:hint="eastAsia"/>
        </w:rPr>
        <w:t>去除定位功能或采用相同规格和相同结构的</w:t>
      </w:r>
      <w:proofErr w:type="gramStart"/>
      <w:r w:rsidRPr="00290A66">
        <w:rPr>
          <w:rFonts w:hint="eastAsia"/>
        </w:rPr>
        <w:t>不停门</w:t>
      </w:r>
      <w:proofErr w:type="gramEnd"/>
      <w:r w:rsidRPr="00290A66">
        <w:rPr>
          <w:rFonts w:hint="eastAsia"/>
        </w:rPr>
        <w:t>闭门器后，进行</w:t>
      </w:r>
      <w:r w:rsidRPr="00290A66">
        <w:rPr>
          <w:rFonts w:hint="eastAsia"/>
        </w:rPr>
        <w:t>6.</w:t>
      </w:r>
      <w:r w:rsidRPr="00290A66">
        <w:t>6</w:t>
      </w:r>
      <w:r w:rsidRPr="00290A66">
        <w:rPr>
          <w:rFonts w:hint="eastAsia"/>
        </w:rPr>
        <w:t>.</w:t>
      </w:r>
      <w:r w:rsidRPr="00290A66">
        <w:t>3~</w:t>
      </w:r>
      <w:r w:rsidRPr="00290A66">
        <w:rPr>
          <w:rFonts w:hint="eastAsia"/>
        </w:rPr>
        <w:t>6.</w:t>
      </w:r>
      <w:r w:rsidRPr="00290A66">
        <w:t>6</w:t>
      </w:r>
      <w:r w:rsidRPr="00290A66">
        <w:rPr>
          <w:rFonts w:hint="eastAsia"/>
        </w:rPr>
        <w:t>.1</w:t>
      </w:r>
      <w:r w:rsidR="00200BBD" w:rsidRPr="00290A66">
        <w:t>2</w:t>
      </w:r>
      <w:r w:rsidRPr="00290A66">
        <w:rPr>
          <w:rFonts w:hint="eastAsia"/>
        </w:rPr>
        <w:t>条款的测试。</w:t>
      </w:r>
    </w:p>
    <w:p w14:paraId="124E398E" w14:textId="46295858" w:rsidR="00FE11CD" w:rsidRPr="00290A66" w:rsidRDefault="00FE11CD" w:rsidP="00FE11CD">
      <w:r w:rsidRPr="00290A66">
        <w:rPr>
          <w:rFonts w:hint="eastAsia"/>
        </w:rPr>
        <w:t>将闭门器安装在试验门上，先对试验门做</w:t>
      </w:r>
      <w:r w:rsidRPr="00290A66">
        <w:rPr>
          <w:rFonts w:hint="eastAsia"/>
        </w:rPr>
        <w:t>5000</w:t>
      </w:r>
      <w:r w:rsidRPr="00290A66">
        <w:rPr>
          <w:rFonts w:hint="eastAsia"/>
        </w:rPr>
        <w:t>次开关操作（操作方法同</w:t>
      </w:r>
      <w:r w:rsidRPr="00290A66">
        <w:rPr>
          <w:rFonts w:hint="eastAsia"/>
        </w:rPr>
        <w:t>6.2.1</w:t>
      </w:r>
      <w:r w:rsidR="00CE6064" w:rsidRPr="00290A66">
        <w:t>3</w:t>
      </w:r>
      <w:r w:rsidRPr="00290A66">
        <w:rPr>
          <w:rFonts w:hint="eastAsia"/>
        </w:rPr>
        <w:t>，且</w:t>
      </w:r>
      <w:r w:rsidRPr="00290A66">
        <w:rPr>
          <w:rFonts w:hint="eastAsia"/>
        </w:rPr>
        <w:t>5000</w:t>
      </w:r>
      <w:r w:rsidRPr="00290A66">
        <w:rPr>
          <w:rFonts w:hint="eastAsia"/>
        </w:rPr>
        <w:t>次循环次数计入总循环次数）后，进行</w:t>
      </w:r>
      <w:r w:rsidRPr="00290A66">
        <w:rPr>
          <w:rFonts w:hint="eastAsia"/>
        </w:rPr>
        <w:t>6.</w:t>
      </w:r>
      <w:r w:rsidRPr="00290A66">
        <w:t>6</w:t>
      </w:r>
      <w:r w:rsidRPr="00290A66">
        <w:rPr>
          <w:rFonts w:hint="eastAsia"/>
        </w:rPr>
        <w:t>.</w:t>
      </w:r>
      <w:r w:rsidR="00200BBD" w:rsidRPr="00290A66">
        <w:t>3</w:t>
      </w:r>
      <w:r w:rsidRPr="00290A66">
        <w:rPr>
          <w:rFonts w:hint="eastAsia"/>
        </w:rPr>
        <w:t>~6.</w:t>
      </w:r>
      <w:r w:rsidRPr="00290A66">
        <w:t>6</w:t>
      </w:r>
      <w:r w:rsidRPr="00290A66">
        <w:rPr>
          <w:rFonts w:hint="eastAsia"/>
        </w:rPr>
        <w:t>.</w:t>
      </w:r>
      <w:r w:rsidR="00200BBD" w:rsidRPr="00290A66">
        <w:t>12</w:t>
      </w:r>
      <w:r w:rsidRPr="00290A66">
        <w:rPr>
          <w:rFonts w:hint="eastAsia"/>
        </w:rPr>
        <w:t>的试验。</w:t>
      </w:r>
    </w:p>
    <w:p w14:paraId="7B07A6BA" w14:textId="77777777" w:rsidR="00200BBD" w:rsidRPr="00290A66" w:rsidRDefault="00200BBD" w:rsidP="00200BBD">
      <w:pPr>
        <w:pStyle w:val="30"/>
      </w:pPr>
      <w:r w:rsidRPr="00290A66">
        <w:rPr>
          <w:rFonts w:hint="eastAsia"/>
        </w:rPr>
        <w:t>定位功能（可选）</w:t>
      </w:r>
    </w:p>
    <w:p w14:paraId="6F943021" w14:textId="77777777" w:rsidR="00200BBD" w:rsidRPr="00290A66" w:rsidRDefault="00200BBD" w:rsidP="00200BBD">
      <w:r w:rsidRPr="00290A66">
        <w:rPr>
          <w:rFonts w:hint="eastAsia"/>
        </w:rPr>
        <w:t>将试验</w:t>
      </w:r>
      <w:r w:rsidRPr="00290A66">
        <w:t>门开启至定位角度</w:t>
      </w:r>
      <w:r w:rsidRPr="00290A66">
        <w:rPr>
          <w:rFonts w:hint="eastAsia"/>
        </w:rPr>
        <w:t>后，</w:t>
      </w:r>
      <w:r w:rsidRPr="00290A66">
        <w:t>测量在推门侧脱</w:t>
      </w:r>
      <w:r w:rsidRPr="00290A66">
        <w:rPr>
          <w:rFonts w:hint="eastAsia"/>
        </w:rPr>
        <w:t>离</w:t>
      </w:r>
      <w:r w:rsidRPr="00290A66">
        <w:t>定位状态时的最大关门</w:t>
      </w:r>
      <w:r w:rsidRPr="00290A66">
        <w:rPr>
          <w:rFonts w:hint="eastAsia"/>
        </w:rPr>
        <w:t>矩。全打开调速阀，测力计垂直于推门</w:t>
      </w:r>
      <w:r w:rsidRPr="00290A66">
        <w:t>侧</w:t>
      </w:r>
      <w:r w:rsidRPr="00290A66">
        <w:rPr>
          <w:rFonts w:hint="eastAsia"/>
        </w:rPr>
        <w:t>门平面</w:t>
      </w:r>
      <w:r w:rsidRPr="00290A66">
        <w:rPr>
          <w:rFonts w:hint="eastAsia"/>
        </w:rPr>
        <w:t xml:space="preserve">, </w:t>
      </w:r>
      <w:r w:rsidRPr="00290A66">
        <w:rPr>
          <w:rFonts w:hint="eastAsia"/>
        </w:rPr>
        <w:t>以约</w:t>
      </w:r>
      <w:r w:rsidRPr="00290A66">
        <w:rPr>
          <w:rFonts w:hint="eastAsia"/>
        </w:rPr>
        <w:t>1</w:t>
      </w:r>
      <w:r w:rsidRPr="00290A66">
        <w:rPr>
          <w:rFonts w:hint="eastAsia"/>
        </w:rPr>
        <w:t>°</w:t>
      </w:r>
      <w:r w:rsidRPr="00290A66">
        <w:rPr>
          <w:rFonts w:hint="eastAsia"/>
        </w:rPr>
        <w:t>/s</w:t>
      </w:r>
      <w:r w:rsidRPr="00290A66">
        <w:rPr>
          <w:rFonts w:hint="eastAsia"/>
        </w:rPr>
        <w:t>的速度允许门缓慢匀速的关闭，测量并记录脱离</w:t>
      </w:r>
      <w:r w:rsidRPr="00290A66">
        <w:t>定位状态时</w:t>
      </w:r>
      <w:r w:rsidRPr="00290A66">
        <w:rPr>
          <w:rFonts w:hint="eastAsia"/>
        </w:rPr>
        <w:t>的最大关门力，连续测定</w:t>
      </w:r>
      <w:r w:rsidRPr="00290A66">
        <w:rPr>
          <w:rFonts w:hint="eastAsia"/>
        </w:rPr>
        <w:t>3</w:t>
      </w:r>
      <w:r w:rsidRPr="00290A66">
        <w:rPr>
          <w:rFonts w:hint="eastAsia"/>
        </w:rPr>
        <w:t>次，取其算术平均值为关门力</w:t>
      </w:r>
      <w:r w:rsidRPr="00290A66">
        <w:rPr>
          <w:rFonts w:hint="eastAsia"/>
          <w:i/>
          <w:iCs/>
        </w:rPr>
        <w:t>F</w:t>
      </w:r>
      <w:r w:rsidRPr="00290A66">
        <w:rPr>
          <w:rFonts w:hint="eastAsia"/>
        </w:rPr>
        <w:t xml:space="preserve"> </w:t>
      </w:r>
      <w:r w:rsidRPr="00290A66">
        <w:rPr>
          <w:rFonts w:hint="eastAsia"/>
          <w:vertAlign w:val="subscript"/>
        </w:rPr>
        <w:t>关</w:t>
      </w:r>
      <w:r w:rsidRPr="00290A66">
        <w:rPr>
          <w:rFonts w:hint="eastAsia"/>
        </w:rPr>
        <w:t>，按</w:t>
      </w:r>
      <w:r w:rsidRPr="00290A66">
        <w:rPr>
          <w:rFonts w:hint="eastAsia"/>
        </w:rPr>
        <w:t>6</w:t>
      </w:r>
      <w:r w:rsidRPr="00290A66">
        <w:t>.6.7.1</w:t>
      </w:r>
      <w:r w:rsidRPr="00290A66">
        <w:rPr>
          <w:rFonts w:hint="eastAsia"/>
        </w:rPr>
        <w:t>中公式（</w:t>
      </w:r>
      <w:r w:rsidRPr="00290A66">
        <w:rPr>
          <w:rFonts w:hint="eastAsia"/>
        </w:rPr>
        <w:t>1</w:t>
      </w:r>
      <w:r w:rsidRPr="00290A66">
        <w:rPr>
          <w:rFonts w:hint="eastAsia"/>
        </w:rPr>
        <w:t>）计算力矩。</w:t>
      </w:r>
    </w:p>
    <w:p w14:paraId="468117AB" w14:textId="77777777" w:rsidR="009E55FE" w:rsidRPr="00290A66" w:rsidRDefault="009E55FE" w:rsidP="009E55FE">
      <w:pPr>
        <w:pStyle w:val="30"/>
      </w:pPr>
      <w:r w:rsidRPr="00290A66">
        <w:rPr>
          <w:rFonts w:hint="eastAsia"/>
        </w:rPr>
        <w:t>运转性能</w:t>
      </w:r>
      <w:r w:rsidRPr="00290A66">
        <w:t xml:space="preserve"> </w:t>
      </w:r>
    </w:p>
    <w:p w14:paraId="6175D52F" w14:textId="77777777" w:rsidR="009E55FE" w:rsidRPr="00290A66" w:rsidRDefault="009E55FE" w:rsidP="009E55FE">
      <w:pPr>
        <w:pStyle w:val="a0"/>
        <w:numPr>
          <w:ilvl w:val="0"/>
          <w:numId w:val="0"/>
        </w:numPr>
        <w:tabs>
          <w:tab w:val="left" w:pos="420"/>
        </w:tabs>
        <w:ind w:left="418"/>
        <w:rPr>
          <w:rFonts w:ascii="Times New Roman"/>
        </w:rPr>
      </w:pPr>
      <w:r w:rsidRPr="00290A66">
        <w:rPr>
          <w:rFonts w:ascii="Times New Roman" w:hint="eastAsia"/>
        </w:rPr>
        <w:t>目测和手感判定。</w:t>
      </w:r>
    </w:p>
    <w:p w14:paraId="468BE318" w14:textId="77777777" w:rsidR="009E55FE" w:rsidRPr="00290A66" w:rsidRDefault="009E55FE" w:rsidP="009E55FE">
      <w:pPr>
        <w:pStyle w:val="30"/>
      </w:pPr>
      <w:r w:rsidRPr="00290A66">
        <w:rPr>
          <w:rFonts w:hint="eastAsia"/>
        </w:rPr>
        <w:t>密封性能</w:t>
      </w:r>
    </w:p>
    <w:p w14:paraId="7F93E582" w14:textId="77777777" w:rsidR="009E55FE" w:rsidRPr="00290A66" w:rsidRDefault="009E55FE" w:rsidP="009E55FE">
      <w:pPr>
        <w:pStyle w:val="af5"/>
        <w:tabs>
          <w:tab w:val="center" w:pos="4201"/>
          <w:tab w:val="right" w:leader="dot" w:pos="9298"/>
        </w:tabs>
        <w:spacing w:line="360" w:lineRule="exact"/>
        <w:ind w:firstLineChars="250" w:firstLine="525"/>
      </w:pPr>
      <w:r w:rsidRPr="00290A66">
        <w:rPr>
          <w:rFonts w:hint="eastAsia"/>
        </w:rPr>
        <w:t>目测</w:t>
      </w:r>
      <w:r w:rsidRPr="00290A66">
        <w:t>判定</w:t>
      </w:r>
      <w:r w:rsidRPr="00290A66">
        <w:rPr>
          <w:rFonts w:hint="eastAsia"/>
        </w:rPr>
        <w:t>。</w:t>
      </w:r>
    </w:p>
    <w:p w14:paraId="4A312DDF" w14:textId="77777777" w:rsidR="009E55FE" w:rsidRPr="00290A66" w:rsidRDefault="009E55FE" w:rsidP="009E55FE">
      <w:pPr>
        <w:pStyle w:val="30"/>
      </w:pPr>
      <w:r w:rsidRPr="00290A66">
        <w:rPr>
          <w:rFonts w:hint="eastAsia"/>
        </w:rPr>
        <w:t>过载性能</w:t>
      </w:r>
    </w:p>
    <w:p w14:paraId="5BB9A68B" w14:textId="77777777" w:rsidR="009E55FE" w:rsidRPr="00290A66" w:rsidRDefault="009E55FE" w:rsidP="009E55FE">
      <w:pPr>
        <w:pStyle w:val="af5"/>
        <w:tabs>
          <w:tab w:val="center" w:pos="4201"/>
          <w:tab w:val="right" w:leader="dot" w:pos="9298"/>
        </w:tabs>
        <w:ind w:firstLine="420"/>
      </w:pPr>
      <w:r w:rsidRPr="00290A66">
        <w:rPr>
          <w:rFonts w:hint="eastAsia"/>
        </w:rPr>
        <w:t>按附录B规定进行试验。</w:t>
      </w:r>
    </w:p>
    <w:p w14:paraId="480857D5" w14:textId="77777777" w:rsidR="005D2FB6" w:rsidRPr="00290A66" w:rsidRDefault="00231703">
      <w:pPr>
        <w:pStyle w:val="30"/>
      </w:pPr>
      <w:r w:rsidRPr="00290A66">
        <w:rPr>
          <w:rFonts w:hint="eastAsia"/>
        </w:rPr>
        <w:t>关门时间</w:t>
      </w:r>
    </w:p>
    <w:p w14:paraId="031E6E29" w14:textId="77777777" w:rsidR="005D2FB6" w:rsidRPr="00290A66" w:rsidRDefault="00231703">
      <w:r w:rsidRPr="00290A66">
        <w:rPr>
          <w:rFonts w:hint="eastAsia"/>
        </w:rPr>
        <w:t>全关闭调速阀，开门至</w:t>
      </w:r>
      <w:r w:rsidRPr="00290A66">
        <w:rPr>
          <w:rFonts w:hint="eastAsia"/>
        </w:rPr>
        <w:t>90</w:t>
      </w:r>
      <w:r w:rsidRPr="00290A66">
        <w:rPr>
          <w:rFonts w:hint="eastAsia"/>
        </w:rPr>
        <w:t>°，用秒表测量门在闭门器作用下从</w:t>
      </w:r>
      <w:r w:rsidRPr="00290A66">
        <w:rPr>
          <w:rFonts w:hint="eastAsia"/>
        </w:rPr>
        <w:t>90</w:t>
      </w:r>
      <w:r w:rsidRPr="00290A66">
        <w:rPr>
          <w:rFonts w:hint="eastAsia"/>
        </w:rPr>
        <w:t>°到完全关闭的时间；全打开调速阀，开门至</w:t>
      </w:r>
      <w:r w:rsidRPr="00290A66">
        <w:rPr>
          <w:rFonts w:hint="eastAsia"/>
        </w:rPr>
        <w:t>90</w:t>
      </w:r>
      <w:r w:rsidRPr="00290A66">
        <w:rPr>
          <w:rFonts w:hint="eastAsia"/>
        </w:rPr>
        <w:t>°，用秒表测量门在闭门器作用下从</w:t>
      </w:r>
      <w:r w:rsidRPr="00290A66">
        <w:rPr>
          <w:rFonts w:hint="eastAsia"/>
        </w:rPr>
        <w:t>90</w:t>
      </w:r>
      <w:r w:rsidRPr="00290A66">
        <w:rPr>
          <w:rFonts w:hint="eastAsia"/>
        </w:rPr>
        <w:t>°到完全关闭的时间。</w:t>
      </w:r>
    </w:p>
    <w:p w14:paraId="4174BDF6" w14:textId="319C3E6F" w:rsidR="005D2FB6" w:rsidRPr="00290A66" w:rsidRDefault="00091EC4">
      <w:pPr>
        <w:pStyle w:val="30"/>
      </w:pPr>
      <w:r w:rsidRPr="00290A66">
        <w:rPr>
          <w:rFonts w:hint="eastAsia"/>
        </w:rPr>
        <w:t>开门力矩、</w:t>
      </w:r>
      <w:r w:rsidR="00231703" w:rsidRPr="00290A66">
        <w:rPr>
          <w:rFonts w:hint="eastAsia"/>
        </w:rPr>
        <w:t>关门力矩、</w:t>
      </w:r>
      <w:r w:rsidR="00FE11CD" w:rsidRPr="00290A66">
        <w:rPr>
          <w:rFonts w:hint="eastAsia"/>
        </w:rPr>
        <w:t>机械</w:t>
      </w:r>
      <w:r w:rsidR="00231703" w:rsidRPr="00290A66">
        <w:rPr>
          <w:rFonts w:hint="eastAsia"/>
        </w:rPr>
        <w:t>效率</w:t>
      </w:r>
    </w:p>
    <w:p w14:paraId="36A86082" w14:textId="77777777" w:rsidR="005D2FB6" w:rsidRPr="00290A66" w:rsidRDefault="00231703">
      <w:pPr>
        <w:pStyle w:val="40"/>
        <w:rPr>
          <w:rFonts w:eastAsia="黑体"/>
        </w:rPr>
      </w:pPr>
      <w:r w:rsidRPr="00290A66">
        <w:rPr>
          <w:rFonts w:eastAsia="黑体" w:hint="eastAsia"/>
        </w:rPr>
        <w:t>开门力矩</w:t>
      </w:r>
    </w:p>
    <w:p w14:paraId="748B3969" w14:textId="2CB187A1" w:rsidR="005D2FB6" w:rsidRPr="00290A66" w:rsidRDefault="00231703">
      <w:r w:rsidRPr="00290A66">
        <w:rPr>
          <w:rFonts w:hint="eastAsia"/>
        </w:rPr>
        <w:t>全打开调速阀，</w:t>
      </w:r>
      <w:proofErr w:type="gramStart"/>
      <w:r w:rsidRPr="00290A66">
        <w:rPr>
          <w:rFonts w:hint="eastAsia"/>
        </w:rPr>
        <w:t>门处于</w:t>
      </w:r>
      <w:proofErr w:type="gramEnd"/>
      <w:r w:rsidRPr="00290A66">
        <w:rPr>
          <w:rFonts w:hint="eastAsia"/>
        </w:rPr>
        <w:t>关闭位置时，测力计垂直于门平面，以约</w:t>
      </w:r>
      <w:r w:rsidRPr="00290A66">
        <w:rPr>
          <w:rFonts w:hint="eastAsia"/>
        </w:rPr>
        <w:t>1</w:t>
      </w:r>
      <w:r w:rsidRPr="00290A66">
        <w:rPr>
          <w:rFonts w:hint="eastAsia"/>
        </w:rPr>
        <w:t>°</w:t>
      </w:r>
      <w:r w:rsidRPr="00290A66">
        <w:rPr>
          <w:rFonts w:hint="eastAsia"/>
        </w:rPr>
        <w:t>/s</w:t>
      </w:r>
      <w:r w:rsidRPr="00290A66">
        <w:rPr>
          <w:rFonts w:hint="eastAsia"/>
        </w:rPr>
        <w:t>的速度缓慢匀速的开启门，测量并记录在</w:t>
      </w:r>
      <w:r w:rsidRPr="00290A66">
        <w:rPr>
          <w:rFonts w:hint="eastAsia"/>
        </w:rPr>
        <w:t>0</w:t>
      </w:r>
      <w:r w:rsidRPr="00290A66">
        <w:rPr>
          <w:rFonts w:hint="eastAsia"/>
        </w:rPr>
        <w:t>°</w:t>
      </w:r>
      <w:r w:rsidR="00973D3E" w:rsidRPr="00290A66">
        <w:rPr>
          <w:rFonts w:hint="eastAsia"/>
        </w:rPr>
        <w:t>~</w:t>
      </w:r>
      <w:r w:rsidRPr="00290A66">
        <w:rPr>
          <w:rFonts w:hint="eastAsia"/>
        </w:rPr>
        <w:t>4</w:t>
      </w:r>
      <w:r w:rsidRPr="00290A66">
        <w:rPr>
          <w:rFonts w:hint="eastAsia"/>
        </w:rPr>
        <w:t>°时的最大开门力，连续测定</w:t>
      </w:r>
      <w:r w:rsidRPr="00290A66">
        <w:rPr>
          <w:rFonts w:hint="eastAsia"/>
        </w:rPr>
        <w:t>3</w:t>
      </w:r>
      <w:r w:rsidRPr="00290A66">
        <w:rPr>
          <w:rFonts w:hint="eastAsia"/>
        </w:rPr>
        <w:t>次，取其算术平均值为开门力</w:t>
      </w:r>
      <w:r w:rsidRPr="00290A66">
        <w:rPr>
          <w:rFonts w:hint="eastAsia"/>
          <w:i/>
          <w:iCs/>
        </w:rPr>
        <w:t>F</w:t>
      </w:r>
      <w:r w:rsidRPr="00290A66">
        <w:rPr>
          <w:rFonts w:hint="eastAsia"/>
        </w:rPr>
        <w:t xml:space="preserve"> </w:t>
      </w:r>
      <w:r w:rsidRPr="00290A66">
        <w:rPr>
          <w:rFonts w:hint="eastAsia"/>
          <w:vertAlign w:val="subscript"/>
        </w:rPr>
        <w:t>开</w:t>
      </w:r>
      <w:r w:rsidRPr="00290A66">
        <w:rPr>
          <w:rFonts w:hint="eastAsia"/>
        </w:rPr>
        <w:t>，按公式（</w:t>
      </w:r>
      <w:r w:rsidRPr="00290A66">
        <w:rPr>
          <w:rFonts w:hint="eastAsia"/>
        </w:rPr>
        <w:t>1</w:t>
      </w:r>
      <w:r w:rsidRPr="00290A66">
        <w:rPr>
          <w:rFonts w:hint="eastAsia"/>
        </w:rPr>
        <w:t>）计算开门力矩</w:t>
      </w:r>
      <w:r w:rsidR="002677C2" w:rsidRPr="00290A66">
        <w:rPr>
          <w:rFonts w:hint="eastAsia"/>
          <w:i/>
          <w:iCs/>
        </w:rPr>
        <w:t>M</w:t>
      </w:r>
      <w:r w:rsidR="002677C2" w:rsidRPr="00290A66">
        <w:rPr>
          <w:rFonts w:hint="eastAsia"/>
          <w:vertAlign w:val="subscript"/>
        </w:rPr>
        <w:t>开</w:t>
      </w:r>
      <w:r w:rsidRPr="00290A66">
        <w:rPr>
          <w:rFonts w:hint="eastAsia"/>
        </w:rPr>
        <w:t>。</w:t>
      </w:r>
    </w:p>
    <w:p w14:paraId="1C265759" w14:textId="5BAFFA05" w:rsidR="005D2FB6" w:rsidRPr="00290A66" w:rsidRDefault="00C27302" w:rsidP="002677C2">
      <w:pPr>
        <w:pStyle w:val="affe"/>
        <w:ind w:firstLineChars="1700" w:firstLine="3570"/>
        <w:jc w:val="left"/>
      </w:pPr>
      <m:oMath>
        <m:r>
          <w:rPr>
            <w:rFonts w:ascii="Cambria Math" w:hAnsi="Times New Roman" w:cs="Times New Roman"/>
            <w:szCs w:val="20"/>
          </w:rPr>
          <m:t>M=F</m:t>
        </m:r>
        <m:r>
          <w:rPr>
            <w:rFonts w:ascii="Cambria Math" w:hAnsi="Times New Roman" w:cs="Times New Roman"/>
            <w:szCs w:val="20"/>
          </w:rPr>
          <m:t>×</m:t>
        </m:r>
        <m:r>
          <w:rPr>
            <w:rFonts w:ascii="Cambria Math" w:hAnsi="Times New Roman" w:cs="Times New Roman"/>
            <w:szCs w:val="20"/>
          </w:rPr>
          <m:t xml:space="preserve"> L</m:t>
        </m:r>
      </m:oMath>
      <w:r w:rsidR="00231703" w:rsidRPr="00290A66">
        <w:rPr>
          <w:rFonts w:hint="eastAsia"/>
        </w:rPr>
        <w:tab/>
        <w:t>（</w:t>
      </w:r>
      <w:r w:rsidR="00231703" w:rsidRPr="00290A66">
        <w:rPr>
          <w:rFonts w:ascii="Times New Roman"/>
        </w:rPr>
        <w:fldChar w:fldCharType="begin"/>
      </w:r>
      <w:r w:rsidR="00231703" w:rsidRPr="00290A66">
        <w:rPr>
          <w:rFonts w:ascii="Times New Roman"/>
        </w:rPr>
        <w:instrText xml:space="preserve"> SEQ </w:instrText>
      </w:r>
      <w:r w:rsidR="00231703" w:rsidRPr="00290A66">
        <w:rPr>
          <w:rFonts w:ascii="Times New Roman" w:hint="eastAsia"/>
        </w:rPr>
        <w:instrText>标准自动公式</w:instrText>
      </w:r>
      <w:r w:rsidR="00231703" w:rsidRPr="00290A66">
        <w:rPr>
          <w:rFonts w:ascii="Times New Roman"/>
        </w:rPr>
        <w:instrText xml:space="preserve"> \* ARABIC </w:instrText>
      </w:r>
      <w:r w:rsidR="00231703" w:rsidRPr="00290A66">
        <w:rPr>
          <w:rFonts w:ascii="Times New Roman"/>
        </w:rPr>
        <w:fldChar w:fldCharType="separate"/>
      </w:r>
      <w:r w:rsidR="00231703" w:rsidRPr="00290A66">
        <w:rPr>
          <w:rFonts w:ascii="Times New Roman"/>
        </w:rPr>
        <w:t>1</w:t>
      </w:r>
      <w:r w:rsidR="00231703" w:rsidRPr="00290A66">
        <w:rPr>
          <w:rFonts w:ascii="Times New Roman"/>
        </w:rPr>
        <w:fldChar w:fldCharType="end"/>
      </w:r>
      <w:r w:rsidR="00231703" w:rsidRPr="00290A66">
        <w:rPr>
          <w:rFonts w:hint="eastAsia"/>
        </w:rPr>
        <w:t>）</w:t>
      </w:r>
    </w:p>
    <w:p w14:paraId="05F1C1E2" w14:textId="77777777" w:rsidR="005D2FB6" w:rsidRPr="00290A66" w:rsidRDefault="00231703">
      <w:pPr>
        <w:pStyle w:val="a0"/>
        <w:numPr>
          <w:ilvl w:val="0"/>
          <w:numId w:val="0"/>
        </w:numPr>
        <w:tabs>
          <w:tab w:val="left" w:pos="420"/>
        </w:tabs>
        <w:ind w:left="418"/>
        <w:rPr>
          <w:rFonts w:ascii="Times New Roman"/>
        </w:rPr>
      </w:pPr>
      <w:r w:rsidRPr="00290A66">
        <w:rPr>
          <w:rFonts w:ascii="Times New Roman" w:hint="eastAsia"/>
        </w:rPr>
        <w:t>式中：</w:t>
      </w:r>
    </w:p>
    <w:tbl>
      <w:tblPr>
        <w:tblW w:w="0" w:type="auto"/>
        <w:tblLayout w:type="fixed"/>
        <w:tblCellMar>
          <w:left w:w="0" w:type="dxa"/>
          <w:right w:w="0" w:type="dxa"/>
        </w:tblCellMar>
        <w:tblLook w:val="04A0" w:firstRow="1" w:lastRow="0" w:firstColumn="1" w:lastColumn="0" w:noHBand="0" w:noVBand="1"/>
      </w:tblPr>
      <w:tblGrid>
        <w:gridCol w:w="426"/>
        <w:gridCol w:w="288"/>
        <w:gridCol w:w="567"/>
        <w:gridCol w:w="8073"/>
      </w:tblGrid>
      <w:tr w:rsidR="00290A66" w:rsidRPr="00290A66" w14:paraId="21C8F458" w14:textId="77777777" w:rsidTr="002677C2">
        <w:trPr>
          <w:trHeight w:hRule="exact" w:val="320"/>
        </w:trPr>
        <w:tc>
          <w:tcPr>
            <w:tcW w:w="426" w:type="dxa"/>
            <w:vAlign w:val="center"/>
          </w:tcPr>
          <w:p w14:paraId="26A7B8B2" w14:textId="77777777" w:rsidR="005D2FB6" w:rsidRPr="00290A66" w:rsidRDefault="005D2FB6"/>
        </w:tc>
        <w:tc>
          <w:tcPr>
            <w:tcW w:w="288" w:type="dxa"/>
            <w:vAlign w:val="center"/>
          </w:tcPr>
          <w:p w14:paraId="0B6543FB" w14:textId="24972D9C" w:rsidR="005D2FB6" w:rsidRPr="00290A66" w:rsidRDefault="002677C2" w:rsidP="002677C2">
            <w:pPr>
              <w:ind w:rightChars="16" w:right="34" w:firstLineChars="0" w:firstLine="0"/>
              <w:rPr>
                <w:i/>
                <w:iCs/>
              </w:rPr>
            </w:pPr>
            <w:r w:rsidRPr="00290A66">
              <w:rPr>
                <w:rFonts w:hint="eastAsia"/>
                <w:i/>
                <w:iCs/>
              </w:rPr>
              <w:t>M</w:t>
            </w:r>
          </w:p>
        </w:tc>
        <w:tc>
          <w:tcPr>
            <w:tcW w:w="567" w:type="dxa"/>
            <w:vAlign w:val="center"/>
          </w:tcPr>
          <w:p w14:paraId="46EDBA51" w14:textId="77777777" w:rsidR="005D2FB6" w:rsidRPr="00290A66" w:rsidRDefault="00231703" w:rsidP="002677C2">
            <w:pPr>
              <w:ind w:rightChars="16" w:right="34" w:firstLineChars="0" w:firstLine="0"/>
            </w:pPr>
            <w:r w:rsidRPr="00290A66">
              <w:rPr>
                <w:rFonts w:hint="eastAsia"/>
              </w:rPr>
              <w:t>——</w:t>
            </w:r>
          </w:p>
        </w:tc>
        <w:tc>
          <w:tcPr>
            <w:tcW w:w="8073" w:type="dxa"/>
            <w:vAlign w:val="center"/>
          </w:tcPr>
          <w:p w14:paraId="29118FDE" w14:textId="7F81B398" w:rsidR="005D2FB6" w:rsidRPr="00290A66" w:rsidRDefault="00231703" w:rsidP="002677C2">
            <w:pPr>
              <w:ind w:rightChars="16" w:right="34" w:firstLineChars="0" w:firstLine="0"/>
            </w:pPr>
            <w:r w:rsidRPr="00290A66">
              <w:rPr>
                <w:rFonts w:hint="eastAsia"/>
              </w:rPr>
              <w:t>力矩，单位为</w:t>
            </w:r>
            <w:r w:rsidRPr="00290A66">
              <w:rPr>
                <w:rFonts w:hint="eastAsia"/>
              </w:rPr>
              <w:t>N</w:t>
            </w:r>
            <w:r w:rsidRPr="00290A66">
              <w:rPr>
                <w:rFonts w:hint="eastAsia"/>
              </w:rPr>
              <w:t>•</w:t>
            </w:r>
            <w:r w:rsidRPr="00290A66">
              <w:rPr>
                <w:rFonts w:hint="eastAsia"/>
              </w:rPr>
              <w:t>m</w:t>
            </w:r>
            <w:r w:rsidRPr="00290A66">
              <w:rPr>
                <w:rFonts w:hint="eastAsia"/>
              </w:rPr>
              <w:t>；</w:t>
            </w:r>
          </w:p>
        </w:tc>
      </w:tr>
      <w:tr w:rsidR="00290A66" w:rsidRPr="00290A66" w14:paraId="69EB471F" w14:textId="77777777" w:rsidTr="002677C2">
        <w:trPr>
          <w:trHeight w:hRule="exact" w:val="320"/>
        </w:trPr>
        <w:tc>
          <w:tcPr>
            <w:tcW w:w="426" w:type="dxa"/>
            <w:vAlign w:val="center"/>
          </w:tcPr>
          <w:p w14:paraId="35528C64" w14:textId="77777777" w:rsidR="005D2FB6" w:rsidRPr="00290A66" w:rsidRDefault="005D2FB6">
            <w:pPr>
              <w:rPr>
                <w:i/>
                <w:iCs/>
              </w:rPr>
            </w:pPr>
          </w:p>
        </w:tc>
        <w:tc>
          <w:tcPr>
            <w:tcW w:w="288" w:type="dxa"/>
            <w:vAlign w:val="center"/>
          </w:tcPr>
          <w:p w14:paraId="3AE0A98D" w14:textId="56BD79BC" w:rsidR="005D2FB6" w:rsidRPr="00290A66" w:rsidRDefault="002677C2" w:rsidP="002677C2">
            <w:pPr>
              <w:ind w:rightChars="16" w:right="34" w:firstLineChars="0" w:firstLine="0"/>
              <w:rPr>
                <w:i/>
                <w:iCs/>
              </w:rPr>
            </w:pPr>
            <w:r w:rsidRPr="00290A66">
              <w:rPr>
                <w:rFonts w:hint="eastAsia"/>
                <w:i/>
                <w:iCs/>
              </w:rPr>
              <w:t>F</w:t>
            </w:r>
          </w:p>
        </w:tc>
        <w:tc>
          <w:tcPr>
            <w:tcW w:w="567" w:type="dxa"/>
            <w:vAlign w:val="center"/>
          </w:tcPr>
          <w:p w14:paraId="57D55C2A" w14:textId="77777777" w:rsidR="005D2FB6" w:rsidRPr="00290A66" w:rsidRDefault="00231703" w:rsidP="002677C2">
            <w:pPr>
              <w:ind w:rightChars="16" w:right="34" w:firstLineChars="0" w:firstLine="0"/>
            </w:pPr>
            <w:r w:rsidRPr="00290A66">
              <w:rPr>
                <w:rFonts w:hint="eastAsia"/>
              </w:rPr>
              <w:t>——</w:t>
            </w:r>
          </w:p>
        </w:tc>
        <w:tc>
          <w:tcPr>
            <w:tcW w:w="8073" w:type="dxa"/>
            <w:vAlign w:val="center"/>
          </w:tcPr>
          <w:p w14:paraId="2F3D9E36" w14:textId="2DD3BA6B" w:rsidR="005D2FB6" w:rsidRPr="00290A66" w:rsidRDefault="00231703" w:rsidP="002677C2">
            <w:pPr>
              <w:ind w:rightChars="16" w:right="34" w:firstLineChars="0" w:firstLine="0"/>
            </w:pPr>
            <w:r w:rsidRPr="00290A66">
              <w:rPr>
                <w:rFonts w:hint="eastAsia"/>
              </w:rPr>
              <w:t>力，单位为</w:t>
            </w:r>
            <w:r w:rsidRPr="00290A66">
              <w:rPr>
                <w:rFonts w:hint="eastAsia"/>
              </w:rPr>
              <w:t>N</w:t>
            </w:r>
            <w:r w:rsidRPr="00290A66">
              <w:rPr>
                <w:rFonts w:hint="eastAsia"/>
              </w:rPr>
              <w:t>；</w:t>
            </w:r>
          </w:p>
        </w:tc>
      </w:tr>
      <w:tr w:rsidR="00290A66" w:rsidRPr="00290A66" w14:paraId="43595704" w14:textId="77777777" w:rsidTr="002677C2">
        <w:trPr>
          <w:trHeight w:hRule="exact" w:val="320"/>
        </w:trPr>
        <w:tc>
          <w:tcPr>
            <w:tcW w:w="426" w:type="dxa"/>
            <w:vAlign w:val="center"/>
          </w:tcPr>
          <w:p w14:paraId="0214515F" w14:textId="77777777" w:rsidR="005D2FB6" w:rsidRPr="00290A66" w:rsidRDefault="005D2FB6"/>
        </w:tc>
        <w:tc>
          <w:tcPr>
            <w:tcW w:w="288" w:type="dxa"/>
            <w:vAlign w:val="center"/>
          </w:tcPr>
          <w:p w14:paraId="60826C92" w14:textId="77777777" w:rsidR="005D2FB6" w:rsidRPr="00290A66" w:rsidRDefault="00231703" w:rsidP="002677C2">
            <w:pPr>
              <w:ind w:rightChars="16" w:right="34" w:firstLineChars="0" w:firstLine="0"/>
              <w:rPr>
                <w:i/>
                <w:iCs/>
              </w:rPr>
            </w:pPr>
            <w:r w:rsidRPr="00290A66">
              <w:rPr>
                <w:rFonts w:hint="eastAsia"/>
                <w:i/>
                <w:iCs/>
              </w:rPr>
              <w:t>L</w:t>
            </w:r>
          </w:p>
        </w:tc>
        <w:tc>
          <w:tcPr>
            <w:tcW w:w="567" w:type="dxa"/>
            <w:vAlign w:val="center"/>
          </w:tcPr>
          <w:p w14:paraId="068C0CB0" w14:textId="77777777" w:rsidR="005D2FB6" w:rsidRPr="00290A66" w:rsidRDefault="00231703" w:rsidP="002677C2">
            <w:pPr>
              <w:ind w:rightChars="16" w:right="34" w:firstLineChars="0" w:firstLine="0"/>
            </w:pPr>
            <w:r w:rsidRPr="00290A66">
              <w:rPr>
                <w:rFonts w:hint="eastAsia"/>
              </w:rPr>
              <w:t>——</w:t>
            </w:r>
          </w:p>
        </w:tc>
        <w:tc>
          <w:tcPr>
            <w:tcW w:w="8073" w:type="dxa"/>
            <w:vAlign w:val="center"/>
          </w:tcPr>
          <w:p w14:paraId="45CF78C7" w14:textId="77777777" w:rsidR="005D2FB6" w:rsidRPr="00290A66" w:rsidRDefault="00231703" w:rsidP="002677C2">
            <w:pPr>
              <w:pStyle w:val="af5"/>
              <w:ind w:rightChars="16" w:right="34" w:firstLineChars="0" w:firstLine="0"/>
            </w:pPr>
            <w:r w:rsidRPr="00290A66">
              <w:rPr>
                <w:rFonts w:ascii="Times New Roman" w:hint="eastAsia"/>
              </w:rPr>
              <w:t>测力计作用点到门轴中心的距离，单位为</w:t>
            </w:r>
            <w:r w:rsidRPr="00290A66">
              <w:rPr>
                <w:rFonts w:ascii="Times New Roman"/>
              </w:rPr>
              <w:t>m</w:t>
            </w:r>
            <w:r w:rsidRPr="00290A66">
              <w:rPr>
                <w:rFonts w:ascii="Times New Roman" w:hint="eastAsia"/>
              </w:rPr>
              <w:t>。</w:t>
            </w:r>
          </w:p>
        </w:tc>
      </w:tr>
    </w:tbl>
    <w:p w14:paraId="2AE66205" w14:textId="77777777" w:rsidR="005D2FB6" w:rsidRPr="00290A66" w:rsidRDefault="00231703">
      <w:pPr>
        <w:pStyle w:val="40"/>
        <w:rPr>
          <w:rFonts w:eastAsia="黑体"/>
        </w:rPr>
      </w:pPr>
      <w:r w:rsidRPr="00290A66">
        <w:rPr>
          <w:rFonts w:eastAsia="黑体" w:hint="eastAsia"/>
        </w:rPr>
        <w:t>关门力矩</w:t>
      </w:r>
    </w:p>
    <w:p w14:paraId="634B135C" w14:textId="77777777" w:rsidR="005D2FB6" w:rsidRPr="00290A66" w:rsidRDefault="005D2FB6">
      <w:pPr>
        <w:pStyle w:val="30"/>
        <w:numPr>
          <w:ilvl w:val="3"/>
          <w:numId w:val="9"/>
        </w:numPr>
        <w:sectPr w:rsidR="005D2FB6" w:rsidRPr="00290A66">
          <w:type w:val="continuous"/>
          <w:pgSz w:w="11907" w:h="16840"/>
          <w:pgMar w:top="1440" w:right="1134" w:bottom="1440" w:left="1418" w:header="720" w:footer="720" w:gutter="0"/>
          <w:pgNumType w:start="1"/>
          <w:cols w:space="720"/>
        </w:sectPr>
      </w:pPr>
    </w:p>
    <w:p w14:paraId="52329D71" w14:textId="497C4D0E" w:rsidR="005D2FB6" w:rsidRPr="00290A66" w:rsidRDefault="00231703">
      <w:r w:rsidRPr="00290A66">
        <w:rPr>
          <w:rFonts w:hint="eastAsia"/>
        </w:rPr>
        <w:t>全打开调速阀，开启门至</w:t>
      </w:r>
      <w:r w:rsidRPr="00290A66">
        <w:rPr>
          <w:rFonts w:hint="eastAsia"/>
        </w:rPr>
        <w:t>20</w:t>
      </w:r>
      <w:r w:rsidRPr="00290A66">
        <w:rPr>
          <w:rFonts w:hint="eastAsia"/>
        </w:rPr>
        <w:t>°，测力计垂直于门平面</w:t>
      </w:r>
      <w:r w:rsidRPr="00290A66">
        <w:rPr>
          <w:rFonts w:hint="eastAsia"/>
        </w:rPr>
        <w:t xml:space="preserve">, </w:t>
      </w:r>
      <w:r w:rsidRPr="00290A66">
        <w:rPr>
          <w:rFonts w:hint="eastAsia"/>
        </w:rPr>
        <w:t>以约</w:t>
      </w:r>
      <w:r w:rsidRPr="00290A66">
        <w:rPr>
          <w:rFonts w:hint="eastAsia"/>
        </w:rPr>
        <w:t>1</w:t>
      </w:r>
      <w:r w:rsidRPr="00290A66">
        <w:rPr>
          <w:rFonts w:hint="eastAsia"/>
        </w:rPr>
        <w:t>°</w:t>
      </w:r>
      <w:r w:rsidRPr="00290A66">
        <w:rPr>
          <w:rFonts w:hint="eastAsia"/>
        </w:rPr>
        <w:t>/s</w:t>
      </w:r>
      <w:r w:rsidRPr="00290A66">
        <w:rPr>
          <w:rFonts w:hint="eastAsia"/>
        </w:rPr>
        <w:t>的速度允许门缓慢匀速的关闭，测量并记录在</w:t>
      </w:r>
      <w:r w:rsidRPr="00290A66">
        <w:rPr>
          <w:rFonts w:hint="eastAsia"/>
        </w:rPr>
        <w:t>4</w:t>
      </w:r>
      <w:r w:rsidRPr="00290A66">
        <w:rPr>
          <w:rFonts w:hint="eastAsia"/>
        </w:rPr>
        <w:t>°～</w:t>
      </w:r>
      <w:r w:rsidRPr="00290A66">
        <w:rPr>
          <w:rFonts w:hint="eastAsia"/>
        </w:rPr>
        <w:t>0</w:t>
      </w:r>
      <w:r w:rsidRPr="00290A66">
        <w:rPr>
          <w:rFonts w:hint="eastAsia"/>
        </w:rPr>
        <w:t>°</w:t>
      </w:r>
      <w:r w:rsidR="006E170C" w:rsidRPr="00290A66">
        <w:rPr>
          <w:rFonts w:hint="eastAsia"/>
        </w:rPr>
        <w:t>和</w:t>
      </w:r>
      <w:r w:rsidR="006E170C" w:rsidRPr="00290A66">
        <w:t>92</w:t>
      </w:r>
      <w:r w:rsidR="006E170C" w:rsidRPr="00290A66">
        <w:rPr>
          <w:rFonts w:hint="eastAsia"/>
        </w:rPr>
        <w:t>°</w:t>
      </w:r>
      <w:r w:rsidR="006E170C" w:rsidRPr="00290A66">
        <w:t>~ 88</w:t>
      </w:r>
      <w:r w:rsidR="006E170C" w:rsidRPr="00290A66">
        <w:rPr>
          <w:rFonts w:hint="eastAsia"/>
        </w:rPr>
        <w:t>°</w:t>
      </w:r>
      <w:r w:rsidRPr="00290A66">
        <w:rPr>
          <w:rFonts w:hint="eastAsia"/>
        </w:rPr>
        <w:t>时的最大关门力，连续测定</w:t>
      </w:r>
      <w:r w:rsidRPr="00290A66">
        <w:rPr>
          <w:rFonts w:hint="eastAsia"/>
        </w:rPr>
        <w:t>3</w:t>
      </w:r>
      <w:r w:rsidRPr="00290A66">
        <w:rPr>
          <w:rFonts w:hint="eastAsia"/>
        </w:rPr>
        <w:t>次，取其算术平均值为关门力</w:t>
      </w:r>
      <w:r w:rsidRPr="00290A66">
        <w:rPr>
          <w:rFonts w:hint="eastAsia"/>
          <w:i/>
          <w:iCs/>
        </w:rPr>
        <w:t>F</w:t>
      </w:r>
      <w:r w:rsidRPr="00290A66">
        <w:rPr>
          <w:rFonts w:hint="eastAsia"/>
        </w:rPr>
        <w:t xml:space="preserve"> </w:t>
      </w:r>
      <w:r w:rsidRPr="00290A66">
        <w:rPr>
          <w:rFonts w:hint="eastAsia"/>
          <w:vertAlign w:val="subscript"/>
        </w:rPr>
        <w:t>关</w:t>
      </w:r>
      <w:r w:rsidRPr="00290A66">
        <w:rPr>
          <w:rFonts w:hint="eastAsia"/>
        </w:rPr>
        <w:t>，按公式（</w:t>
      </w:r>
      <w:r w:rsidRPr="00290A66">
        <w:rPr>
          <w:rFonts w:hint="eastAsia"/>
        </w:rPr>
        <w:t>1</w:t>
      </w:r>
      <w:r w:rsidRPr="00290A66">
        <w:rPr>
          <w:rFonts w:hint="eastAsia"/>
        </w:rPr>
        <w:t>）计算关门力矩</w:t>
      </w:r>
      <w:r w:rsidR="002677C2" w:rsidRPr="00290A66">
        <w:rPr>
          <w:rFonts w:hint="eastAsia"/>
          <w:i/>
          <w:iCs/>
        </w:rPr>
        <w:t>M</w:t>
      </w:r>
      <w:r w:rsidR="002677C2" w:rsidRPr="00290A66">
        <w:rPr>
          <w:rFonts w:hint="eastAsia"/>
          <w:vertAlign w:val="subscript"/>
        </w:rPr>
        <w:t>关</w:t>
      </w:r>
      <w:r w:rsidRPr="00290A66">
        <w:rPr>
          <w:rFonts w:hint="eastAsia"/>
        </w:rPr>
        <w:t>。</w:t>
      </w:r>
    </w:p>
    <w:p w14:paraId="7ACEDCE7" w14:textId="77777777" w:rsidR="005D2FB6" w:rsidRPr="00290A66" w:rsidRDefault="00231703">
      <w:pPr>
        <w:pStyle w:val="40"/>
        <w:rPr>
          <w:rFonts w:eastAsia="黑体"/>
        </w:rPr>
      </w:pPr>
      <w:r w:rsidRPr="00290A66">
        <w:rPr>
          <w:rFonts w:eastAsia="黑体" w:hint="eastAsia"/>
        </w:rPr>
        <w:t>机械效率</w:t>
      </w:r>
    </w:p>
    <w:p w14:paraId="6CFD767D" w14:textId="2DFDF955" w:rsidR="005D2FB6" w:rsidRPr="00290A66" w:rsidRDefault="0091465D">
      <w:pPr>
        <w:pStyle w:val="a0"/>
        <w:numPr>
          <w:ilvl w:val="0"/>
          <w:numId w:val="0"/>
        </w:numPr>
        <w:tabs>
          <w:tab w:val="left" w:pos="420"/>
        </w:tabs>
        <w:ind w:left="418"/>
        <w:rPr>
          <w:rFonts w:ascii="Times New Roman"/>
        </w:rPr>
      </w:pPr>
      <w:r w:rsidRPr="00290A66">
        <w:rPr>
          <w:rFonts w:ascii="Times New Roman" w:hint="eastAsia"/>
        </w:rPr>
        <w:t>机械</w:t>
      </w:r>
      <w:r w:rsidR="00231703" w:rsidRPr="00290A66">
        <w:rPr>
          <w:rFonts w:ascii="Times New Roman" w:hint="eastAsia"/>
        </w:rPr>
        <w:t>效率以百分数表示，按式（</w:t>
      </w:r>
      <w:r w:rsidR="00231703" w:rsidRPr="00290A66">
        <w:rPr>
          <w:rFonts w:ascii="Times New Roman"/>
        </w:rPr>
        <w:t>2</w:t>
      </w:r>
      <w:r w:rsidR="00231703" w:rsidRPr="00290A66">
        <w:rPr>
          <w:rFonts w:ascii="Times New Roman" w:hint="eastAsia"/>
        </w:rPr>
        <w:t>）计算。</w:t>
      </w:r>
    </w:p>
    <w:p w14:paraId="52B77AE4" w14:textId="77777777" w:rsidR="005D2FB6" w:rsidRPr="00290A66" w:rsidRDefault="00231703">
      <w:pPr>
        <w:pStyle w:val="affe"/>
      </w:pPr>
      <w:r w:rsidRPr="00290A66">
        <w:rPr>
          <w:rFonts w:hint="eastAsia"/>
        </w:rPr>
        <w:tab/>
      </w:r>
      <w:r w:rsidRPr="00290A66">
        <w:rPr>
          <w:rFonts w:hAnsi="Times New Roman" w:cs="Times New Roman" w:hint="eastAsia"/>
          <w:position w:val="-32"/>
          <w:szCs w:val="20"/>
        </w:rPr>
        <w:object w:dxaOrig="1627" w:dyaOrig="720" w14:anchorId="13367B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85pt;height:36pt" o:ole="">
            <v:imagedata r:id="rId17" o:title=""/>
          </v:shape>
          <o:OLEObject Type="Embed" ProgID="Equation.3" ShapeID="_x0000_i1025" DrawAspect="Content" ObjectID="_1708774685" r:id="rId18"/>
        </w:object>
      </w:r>
      <w:r w:rsidRPr="00290A66">
        <w:rPr>
          <w:rFonts w:hint="eastAsia"/>
        </w:rPr>
        <w:tab/>
        <w:t>（</w:t>
      </w:r>
      <w:r w:rsidRPr="00290A66">
        <w:rPr>
          <w:rFonts w:ascii="Times New Roman"/>
        </w:rPr>
        <w:fldChar w:fldCharType="begin"/>
      </w:r>
      <w:r w:rsidRPr="00290A66">
        <w:rPr>
          <w:rFonts w:ascii="Times New Roman"/>
        </w:rPr>
        <w:instrText xml:space="preserve"> SEQ </w:instrText>
      </w:r>
      <w:r w:rsidRPr="00290A66">
        <w:rPr>
          <w:rFonts w:ascii="Times New Roman" w:hint="eastAsia"/>
        </w:rPr>
        <w:instrText>标准自动公式</w:instrText>
      </w:r>
      <w:r w:rsidRPr="00290A66">
        <w:rPr>
          <w:rFonts w:ascii="Times New Roman"/>
        </w:rPr>
        <w:instrText xml:space="preserve"> \* ARABIC </w:instrText>
      </w:r>
      <w:r w:rsidRPr="00290A66">
        <w:rPr>
          <w:rFonts w:ascii="Times New Roman"/>
        </w:rPr>
        <w:fldChar w:fldCharType="separate"/>
      </w:r>
      <w:r w:rsidRPr="00290A66">
        <w:rPr>
          <w:rFonts w:ascii="Times New Roman"/>
        </w:rPr>
        <w:t>2</w:t>
      </w:r>
      <w:r w:rsidRPr="00290A66">
        <w:rPr>
          <w:rFonts w:ascii="Times New Roman"/>
        </w:rPr>
        <w:fldChar w:fldCharType="end"/>
      </w:r>
      <w:r w:rsidRPr="00290A66">
        <w:rPr>
          <w:rFonts w:hint="eastAsia"/>
        </w:rPr>
        <w:t>）</w:t>
      </w:r>
    </w:p>
    <w:p w14:paraId="63F262CE" w14:textId="77777777" w:rsidR="005D2FB6" w:rsidRPr="00290A66" w:rsidRDefault="00231703">
      <w:pPr>
        <w:pStyle w:val="a0"/>
        <w:numPr>
          <w:ilvl w:val="0"/>
          <w:numId w:val="0"/>
        </w:numPr>
        <w:tabs>
          <w:tab w:val="left" w:pos="420"/>
        </w:tabs>
        <w:ind w:left="418"/>
        <w:rPr>
          <w:rFonts w:ascii="Times New Roman"/>
        </w:rPr>
      </w:pPr>
      <w:r w:rsidRPr="00290A66">
        <w:rPr>
          <w:rFonts w:ascii="Times New Roman" w:hint="eastAsia"/>
        </w:rPr>
        <w:t>式中：</w:t>
      </w:r>
    </w:p>
    <w:tbl>
      <w:tblPr>
        <w:tblW w:w="0" w:type="auto"/>
        <w:tblLayout w:type="fixed"/>
        <w:tblCellMar>
          <w:left w:w="0" w:type="dxa"/>
          <w:right w:w="0" w:type="dxa"/>
        </w:tblCellMar>
        <w:tblLook w:val="04A0" w:firstRow="1" w:lastRow="0" w:firstColumn="1" w:lastColumn="0" w:noHBand="0" w:noVBand="1"/>
      </w:tblPr>
      <w:tblGrid>
        <w:gridCol w:w="456"/>
        <w:gridCol w:w="537"/>
        <w:gridCol w:w="474"/>
        <w:gridCol w:w="7826"/>
      </w:tblGrid>
      <w:tr w:rsidR="00290A66" w:rsidRPr="00290A66" w14:paraId="004C332A" w14:textId="77777777">
        <w:trPr>
          <w:trHeight w:hRule="exact" w:val="320"/>
        </w:trPr>
        <w:tc>
          <w:tcPr>
            <w:tcW w:w="456" w:type="dxa"/>
            <w:vAlign w:val="center"/>
          </w:tcPr>
          <w:p w14:paraId="64C55AD7" w14:textId="77777777" w:rsidR="005D2FB6" w:rsidRPr="00290A66" w:rsidRDefault="005D2FB6"/>
        </w:tc>
        <w:tc>
          <w:tcPr>
            <w:tcW w:w="537" w:type="dxa"/>
            <w:vAlign w:val="center"/>
          </w:tcPr>
          <w:p w14:paraId="023ADA6D" w14:textId="77777777" w:rsidR="005D2FB6" w:rsidRPr="00290A66" w:rsidRDefault="00231703">
            <w:pPr>
              <w:ind w:firstLineChars="0" w:firstLine="0"/>
            </w:pPr>
            <w:r w:rsidRPr="00290A66">
              <w:t>η</w:t>
            </w:r>
          </w:p>
        </w:tc>
        <w:tc>
          <w:tcPr>
            <w:tcW w:w="474" w:type="dxa"/>
            <w:vAlign w:val="center"/>
          </w:tcPr>
          <w:p w14:paraId="26DA45CA" w14:textId="77777777" w:rsidR="005D2FB6" w:rsidRPr="00290A66" w:rsidRDefault="00231703">
            <w:pPr>
              <w:ind w:firstLineChars="0" w:firstLine="0"/>
            </w:pPr>
            <w:r w:rsidRPr="00290A66">
              <w:rPr>
                <w:rFonts w:hint="eastAsia"/>
              </w:rPr>
              <w:t>——</w:t>
            </w:r>
          </w:p>
        </w:tc>
        <w:tc>
          <w:tcPr>
            <w:tcW w:w="7826" w:type="dxa"/>
            <w:vAlign w:val="center"/>
          </w:tcPr>
          <w:p w14:paraId="1EB42716" w14:textId="77777777" w:rsidR="005D2FB6" w:rsidRPr="00290A66" w:rsidRDefault="00231703">
            <w:pPr>
              <w:ind w:firstLineChars="0" w:firstLine="0"/>
            </w:pPr>
            <w:r w:rsidRPr="00290A66">
              <w:rPr>
                <w:rFonts w:hint="eastAsia"/>
              </w:rPr>
              <w:t>机械效率；</w:t>
            </w:r>
          </w:p>
        </w:tc>
      </w:tr>
      <w:tr w:rsidR="00290A66" w:rsidRPr="00290A66" w14:paraId="5719307E" w14:textId="77777777">
        <w:trPr>
          <w:trHeight w:hRule="exact" w:val="320"/>
        </w:trPr>
        <w:tc>
          <w:tcPr>
            <w:tcW w:w="456" w:type="dxa"/>
            <w:vAlign w:val="center"/>
          </w:tcPr>
          <w:p w14:paraId="06538045" w14:textId="77777777" w:rsidR="005D2FB6" w:rsidRPr="00290A66" w:rsidRDefault="005D2FB6"/>
        </w:tc>
        <w:tc>
          <w:tcPr>
            <w:tcW w:w="537" w:type="dxa"/>
            <w:vAlign w:val="center"/>
          </w:tcPr>
          <w:p w14:paraId="4C6C7869" w14:textId="77777777" w:rsidR="005D2FB6" w:rsidRPr="00290A66" w:rsidRDefault="00231703">
            <w:pPr>
              <w:ind w:firstLineChars="0" w:firstLine="0"/>
              <w:rPr>
                <w:vertAlign w:val="subscript"/>
              </w:rPr>
            </w:pPr>
            <w:r w:rsidRPr="00290A66">
              <w:rPr>
                <w:rFonts w:hint="eastAsia"/>
                <w:i/>
              </w:rPr>
              <w:t>M</w:t>
            </w:r>
            <w:r w:rsidRPr="00290A66">
              <w:rPr>
                <w:rFonts w:hint="eastAsia"/>
                <w:vertAlign w:val="subscript"/>
              </w:rPr>
              <w:t>关</w:t>
            </w:r>
          </w:p>
        </w:tc>
        <w:tc>
          <w:tcPr>
            <w:tcW w:w="474" w:type="dxa"/>
            <w:vAlign w:val="center"/>
          </w:tcPr>
          <w:p w14:paraId="785435D5" w14:textId="77777777" w:rsidR="005D2FB6" w:rsidRPr="00290A66" w:rsidRDefault="00231703">
            <w:pPr>
              <w:ind w:firstLineChars="0" w:firstLine="0"/>
            </w:pPr>
            <w:r w:rsidRPr="00290A66">
              <w:rPr>
                <w:rFonts w:hint="eastAsia"/>
              </w:rPr>
              <w:t>——</w:t>
            </w:r>
          </w:p>
        </w:tc>
        <w:tc>
          <w:tcPr>
            <w:tcW w:w="7826" w:type="dxa"/>
            <w:vAlign w:val="center"/>
          </w:tcPr>
          <w:p w14:paraId="51A236B2" w14:textId="77777777" w:rsidR="005D2FB6" w:rsidRPr="00290A66" w:rsidRDefault="00231703">
            <w:pPr>
              <w:pStyle w:val="af5"/>
              <w:ind w:firstLineChars="0" w:firstLine="0"/>
            </w:pPr>
            <w:r w:rsidRPr="00290A66">
              <w:rPr>
                <w:rFonts w:ascii="Times New Roman" w:hint="eastAsia"/>
              </w:rPr>
              <w:t>关门力矩，单位为</w:t>
            </w:r>
            <w:r w:rsidRPr="00290A66">
              <w:rPr>
                <w:rFonts w:ascii="Times New Roman"/>
              </w:rPr>
              <w:t>N</w:t>
            </w:r>
            <w:r w:rsidRPr="00290A66">
              <w:rPr>
                <w:rFonts w:ascii="Times New Roman" w:hint="eastAsia"/>
              </w:rPr>
              <w:t>•</w:t>
            </w:r>
            <w:r w:rsidRPr="00290A66">
              <w:rPr>
                <w:rFonts w:ascii="Times New Roman"/>
              </w:rPr>
              <w:t>m</w:t>
            </w:r>
          </w:p>
        </w:tc>
      </w:tr>
      <w:tr w:rsidR="00290A66" w:rsidRPr="00290A66" w14:paraId="35529739" w14:textId="77777777">
        <w:trPr>
          <w:trHeight w:hRule="exact" w:val="320"/>
        </w:trPr>
        <w:tc>
          <w:tcPr>
            <w:tcW w:w="456" w:type="dxa"/>
            <w:vAlign w:val="center"/>
          </w:tcPr>
          <w:p w14:paraId="7C6625D7" w14:textId="77777777" w:rsidR="005D2FB6" w:rsidRPr="00290A66" w:rsidRDefault="005D2FB6"/>
        </w:tc>
        <w:tc>
          <w:tcPr>
            <w:tcW w:w="537" w:type="dxa"/>
            <w:vAlign w:val="center"/>
          </w:tcPr>
          <w:p w14:paraId="75C6A1AA" w14:textId="77777777" w:rsidR="005D2FB6" w:rsidRPr="00290A66" w:rsidRDefault="00231703">
            <w:pPr>
              <w:ind w:firstLineChars="0" w:firstLine="0"/>
            </w:pPr>
            <w:r w:rsidRPr="00290A66">
              <w:rPr>
                <w:rFonts w:hint="eastAsia"/>
                <w:i/>
              </w:rPr>
              <w:t>M</w:t>
            </w:r>
            <w:r w:rsidRPr="00290A66">
              <w:rPr>
                <w:rFonts w:hint="eastAsia"/>
                <w:vertAlign w:val="subscript"/>
              </w:rPr>
              <w:t>开</w:t>
            </w:r>
          </w:p>
        </w:tc>
        <w:tc>
          <w:tcPr>
            <w:tcW w:w="474" w:type="dxa"/>
            <w:vAlign w:val="center"/>
          </w:tcPr>
          <w:p w14:paraId="6034DAA3" w14:textId="77777777" w:rsidR="005D2FB6" w:rsidRPr="00290A66" w:rsidRDefault="00231703">
            <w:pPr>
              <w:ind w:firstLineChars="0" w:firstLine="0"/>
            </w:pPr>
            <w:r w:rsidRPr="00290A66">
              <w:rPr>
                <w:rFonts w:hint="eastAsia"/>
              </w:rPr>
              <w:t>——</w:t>
            </w:r>
          </w:p>
        </w:tc>
        <w:tc>
          <w:tcPr>
            <w:tcW w:w="7826" w:type="dxa"/>
            <w:vAlign w:val="center"/>
          </w:tcPr>
          <w:p w14:paraId="66B47DFF" w14:textId="77777777" w:rsidR="005D2FB6" w:rsidRPr="00290A66" w:rsidRDefault="00231703">
            <w:pPr>
              <w:pStyle w:val="af5"/>
              <w:ind w:firstLineChars="0" w:firstLine="0"/>
              <w:rPr>
                <w:szCs w:val="21"/>
              </w:rPr>
            </w:pPr>
            <w:r w:rsidRPr="00290A66">
              <w:rPr>
                <w:rFonts w:ascii="Times New Roman" w:hint="eastAsia"/>
              </w:rPr>
              <w:t>开门力矩，单位为</w:t>
            </w:r>
            <w:r w:rsidRPr="00290A66">
              <w:rPr>
                <w:rFonts w:ascii="Times New Roman"/>
              </w:rPr>
              <w:t>N</w:t>
            </w:r>
            <w:r w:rsidRPr="00290A66">
              <w:rPr>
                <w:rFonts w:ascii="Times New Roman" w:hint="eastAsia"/>
              </w:rPr>
              <w:t>•</w:t>
            </w:r>
            <w:r w:rsidRPr="00290A66">
              <w:rPr>
                <w:rFonts w:ascii="Times New Roman"/>
              </w:rPr>
              <w:t>m</w:t>
            </w:r>
          </w:p>
        </w:tc>
      </w:tr>
    </w:tbl>
    <w:p w14:paraId="1D6DC4CF" w14:textId="14DC8E8E" w:rsidR="005D2FB6" w:rsidRPr="00290A66" w:rsidRDefault="00231703">
      <w:pPr>
        <w:pStyle w:val="30"/>
      </w:pPr>
      <w:r w:rsidRPr="00290A66">
        <w:rPr>
          <w:rFonts w:hint="eastAsia"/>
        </w:rPr>
        <w:t>闭锁功能</w:t>
      </w:r>
      <w:r w:rsidR="00AF5034" w:rsidRPr="00290A66">
        <w:rPr>
          <w:rFonts w:hint="eastAsia"/>
        </w:rPr>
        <w:t>（可选）</w:t>
      </w:r>
    </w:p>
    <w:p w14:paraId="1724028F" w14:textId="77777777" w:rsidR="005D2FB6" w:rsidRPr="00290A66" w:rsidRDefault="00231703">
      <w:pPr>
        <w:pStyle w:val="af5"/>
        <w:tabs>
          <w:tab w:val="center" w:pos="4201"/>
          <w:tab w:val="right" w:leader="dot" w:pos="9298"/>
        </w:tabs>
        <w:spacing w:line="360" w:lineRule="exact"/>
        <w:ind w:firstLine="420"/>
        <w:rPr>
          <w:rFonts w:ascii="Times New Roman"/>
        </w:rPr>
      </w:pPr>
      <w:r w:rsidRPr="00290A66">
        <w:rPr>
          <w:rFonts w:hint="eastAsia"/>
        </w:rPr>
        <w:t>全关闭关门阀和全打开闭锁阀，</w:t>
      </w:r>
      <w:r w:rsidRPr="00290A66">
        <w:rPr>
          <w:rFonts w:ascii="Times New Roman" w:hint="eastAsia"/>
        </w:rPr>
        <w:t>开门至</w:t>
      </w:r>
      <w:r w:rsidRPr="00290A66">
        <w:rPr>
          <w:rFonts w:ascii="Times New Roman"/>
        </w:rPr>
        <w:t>35</w:t>
      </w:r>
      <w:r w:rsidRPr="00290A66">
        <w:rPr>
          <w:rFonts w:ascii="Times New Roman" w:hint="eastAsia"/>
        </w:rPr>
        <w:t>°后释放</w:t>
      </w:r>
      <w:r w:rsidRPr="00290A66">
        <w:rPr>
          <w:rFonts w:hint="eastAsia"/>
        </w:rPr>
        <w:t>,目测试验门明显加速的变化过程，</w:t>
      </w:r>
      <w:r w:rsidRPr="00290A66">
        <w:rPr>
          <w:rFonts w:ascii="Times New Roman" w:hint="eastAsia"/>
        </w:rPr>
        <w:t>明显加速的点作为闭锁开始角度。</w:t>
      </w:r>
    </w:p>
    <w:p w14:paraId="5B82D4C1" w14:textId="2BBFD787" w:rsidR="005D2FB6" w:rsidRPr="00290A66" w:rsidRDefault="00231703">
      <w:pPr>
        <w:pStyle w:val="30"/>
      </w:pPr>
      <w:r w:rsidRPr="00290A66">
        <w:rPr>
          <w:rFonts w:hint="eastAsia"/>
        </w:rPr>
        <w:t>开门缓冲功能</w:t>
      </w:r>
      <w:r w:rsidR="00AF5034" w:rsidRPr="00290A66">
        <w:rPr>
          <w:rFonts w:hint="eastAsia"/>
        </w:rPr>
        <w:t>（可选）</w:t>
      </w:r>
    </w:p>
    <w:p w14:paraId="4528E1C8" w14:textId="77777777" w:rsidR="005D2FB6" w:rsidRPr="00290A66" w:rsidRDefault="00231703">
      <w:r w:rsidRPr="00290A66">
        <w:rPr>
          <w:rFonts w:hint="eastAsia"/>
        </w:rPr>
        <w:t>按下述步骤进行开门缓冲功能测试：</w:t>
      </w:r>
    </w:p>
    <w:p w14:paraId="4C6A7E30" w14:textId="2CA696D2" w:rsidR="005D2FB6" w:rsidRPr="00290A66" w:rsidRDefault="00231703">
      <w:pPr>
        <w:pStyle w:val="af5"/>
        <w:tabs>
          <w:tab w:val="left" w:pos="567"/>
          <w:tab w:val="center" w:pos="4201"/>
          <w:tab w:val="right" w:leader="dot" w:pos="9298"/>
        </w:tabs>
        <w:spacing w:line="360" w:lineRule="exact"/>
        <w:ind w:firstLine="420"/>
      </w:pPr>
      <w:r w:rsidRPr="00290A66">
        <w:rPr>
          <w:rFonts w:hint="eastAsia"/>
        </w:rPr>
        <w:t>a)设置驱动装置，能加速开门到50°并脱开，</w:t>
      </w:r>
      <w:r w:rsidRPr="00290A66">
        <w:rPr>
          <w:rFonts w:ascii="Times New Roman" w:hint="eastAsia"/>
        </w:rPr>
        <w:t>并</w:t>
      </w:r>
      <w:r w:rsidRPr="00290A66">
        <w:rPr>
          <w:rFonts w:hint="eastAsia"/>
        </w:rPr>
        <w:t>满足去除闭门器缓冲功能时，在惯性作用下应开门到110°以上；</w:t>
      </w:r>
    </w:p>
    <w:p w14:paraId="2C77CAAF" w14:textId="0DF4C81D" w:rsidR="005D2FB6" w:rsidRPr="00290A66" w:rsidRDefault="00231703">
      <w:pPr>
        <w:pStyle w:val="af5"/>
        <w:tabs>
          <w:tab w:val="left" w:pos="567"/>
          <w:tab w:val="center" w:pos="4201"/>
          <w:tab w:val="right" w:leader="dot" w:pos="9298"/>
        </w:tabs>
        <w:spacing w:line="360" w:lineRule="exact"/>
        <w:ind w:firstLine="420"/>
      </w:pPr>
      <w:r w:rsidRPr="00290A66">
        <w:rPr>
          <w:rFonts w:hint="eastAsia"/>
        </w:rPr>
        <w:t>b)分别全打开调速阀和全关闭缓冲阀，观察试验</w:t>
      </w:r>
      <w:proofErr w:type="gramStart"/>
      <w:r w:rsidRPr="00290A66">
        <w:rPr>
          <w:rFonts w:hint="eastAsia"/>
        </w:rPr>
        <w:t>门速度</w:t>
      </w:r>
      <w:proofErr w:type="gramEnd"/>
      <w:r w:rsidRPr="00290A66">
        <w:rPr>
          <w:rFonts w:hint="eastAsia"/>
        </w:rPr>
        <w:t>明显变化的角度与停止的角度，连续测定10次。</w:t>
      </w:r>
    </w:p>
    <w:p w14:paraId="0AA76DD9" w14:textId="79BC1654" w:rsidR="005D2FB6" w:rsidRPr="00290A66" w:rsidRDefault="00231703">
      <w:pPr>
        <w:pStyle w:val="30"/>
      </w:pPr>
      <w:r w:rsidRPr="00290A66">
        <w:rPr>
          <w:rFonts w:hint="eastAsia"/>
        </w:rPr>
        <w:t>延时关门功能</w:t>
      </w:r>
      <w:r w:rsidR="00AF5034" w:rsidRPr="00290A66">
        <w:rPr>
          <w:rFonts w:hint="eastAsia"/>
        </w:rPr>
        <w:t>（可选）</w:t>
      </w:r>
    </w:p>
    <w:p w14:paraId="542DE23E" w14:textId="77777777" w:rsidR="005D2FB6" w:rsidRPr="00290A66" w:rsidRDefault="00231703">
      <w:pPr>
        <w:pStyle w:val="af5"/>
        <w:tabs>
          <w:tab w:val="center" w:pos="4201"/>
          <w:tab w:val="right" w:leader="dot" w:pos="9298"/>
        </w:tabs>
        <w:spacing w:line="360" w:lineRule="exact"/>
        <w:ind w:firstLine="420"/>
        <w:rPr>
          <w:rFonts w:ascii="Times New Roman"/>
        </w:rPr>
      </w:pPr>
      <w:r w:rsidRPr="00290A66">
        <w:rPr>
          <w:rFonts w:hint="eastAsia"/>
        </w:rPr>
        <w:t>分别全打开关门阀和全关闭延时阀，开门到110°，</w:t>
      </w:r>
      <w:r w:rsidRPr="00290A66">
        <w:rPr>
          <w:rFonts w:ascii="Times New Roman" w:hint="eastAsia"/>
        </w:rPr>
        <w:t>观察、测量并记录门从</w:t>
      </w:r>
      <w:r w:rsidRPr="00290A66">
        <w:rPr>
          <w:rFonts w:ascii="Times New Roman"/>
        </w:rPr>
        <w:t>90</w:t>
      </w:r>
      <w:r w:rsidRPr="00290A66">
        <w:rPr>
          <w:rFonts w:ascii="Times New Roman" w:hint="eastAsia"/>
        </w:rPr>
        <w:t>°到明显加速时的角度和时间。</w:t>
      </w:r>
    </w:p>
    <w:p w14:paraId="28A83734" w14:textId="646D7CD0" w:rsidR="00C02235" w:rsidRPr="00290A66" w:rsidRDefault="00C02235">
      <w:pPr>
        <w:pStyle w:val="30"/>
      </w:pPr>
      <w:r w:rsidRPr="00290A66">
        <w:rPr>
          <w:rFonts w:hint="eastAsia"/>
        </w:rPr>
        <w:t>关门力矩调节功能（可选）</w:t>
      </w:r>
    </w:p>
    <w:p w14:paraId="575A2B07" w14:textId="7728F0D0" w:rsidR="00C02235" w:rsidRPr="00290A66" w:rsidRDefault="00C02235" w:rsidP="00C02235">
      <w:r w:rsidRPr="00290A66">
        <w:rPr>
          <w:rFonts w:hint="eastAsia"/>
        </w:rPr>
        <w:t>具有关门力矩调节功能的闭门器，调节过程应平稳无卡滞。</w:t>
      </w:r>
    </w:p>
    <w:p w14:paraId="7F4D3824" w14:textId="7B7A94B7" w:rsidR="005D2FB6" w:rsidRPr="00290A66" w:rsidRDefault="00231703">
      <w:pPr>
        <w:pStyle w:val="30"/>
      </w:pPr>
      <w:r w:rsidRPr="00290A66">
        <w:rPr>
          <w:rFonts w:hint="eastAsia"/>
        </w:rPr>
        <w:t>环境适应性</w:t>
      </w:r>
    </w:p>
    <w:p w14:paraId="506FB231" w14:textId="656888B5" w:rsidR="005D2FB6" w:rsidRPr="00290A66" w:rsidRDefault="00231703" w:rsidP="008F6F82">
      <w:pPr>
        <w:pStyle w:val="40"/>
        <w:tabs>
          <w:tab w:val="clear" w:pos="1155"/>
          <w:tab w:val="left" w:pos="993"/>
        </w:tabs>
        <w:spacing w:beforeLines="0" w:before="0" w:afterLines="0" w:after="0" w:line="360" w:lineRule="exact"/>
        <w:ind w:left="0" w:firstLine="0"/>
      </w:pPr>
      <w:r w:rsidRPr="00290A66">
        <w:rPr>
          <w:rFonts w:hint="eastAsia"/>
        </w:rPr>
        <w:t>在（</w:t>
      </w:r>
      <w:r w:rsidRPr="00290A66">
        <w:rPr>
          <w:rFonts w:asciiTheme="minorEastAsia" w:hAnsiTheme="minorEastAsia" w:hint="eastAsia"/>
        </w:rPr>
        <w:t>20±5）℃的环境中，设置调速阀，使门</w:t>
      </w:r>
      <w:proofErr w:type="gramStart"/>
      <w:r w:rsidRPr="00290A66">
        <w:rPr>
          <w:rFonts w:asciiTheme="minorEastAsia" w:hAnsiTheme="minorEastAsia" w:hint="eastAsia"/>
        </w:rPr>
        <w:t>匀速从</w:t>
      </w:r>
      <w:proofErr w:type="gramEnd"/>
      <w:r w:rsidRPr="00290A66">
        <w:rPr>
          <w:rFonts w:asciiTheme="minorEastAsia" w:hAnsiTheme="minorEastAsia" w:hint="eastAsia"/>
        </w:rPr>
        <w:t>90°</w:t>
      </w:r>
      <w:bookmarkStart w:id="5" w:name="_Hlk89714937"/>
      <w:r w:rsidR="00F618F3" w:rsidRPr="00290A66">
        <w:rPr>
          <w:rFonts w:asciiTheme="minorEastAsia" w:hAnsiTheme="minorEastAsia" w:hint="eastAsia"/>
        </w:rPr>
        <w:t>至</w:t>
      </w:r>
      <w:r w:rsidR="00F618F3" w:rsidRPr="00290A66">
        <w:rPr>
          <w:rFonts w:asciiTheme="minorEastAsia" w:hAnsiTheme="minorEastAsia"/>
        </w:rPr>
        <w:t>0</w:t>
      </w:r>
      <w:r w:rsidR="00F618F3" w:rsidRPr="00290A66">
        <w:rPr>
          <w:rFonts w:asciiTheme="minorEastAsia" w:hAnsiTheme="minorEastAsia" w:hint="eastAsia"/>
        </w:rPr>
        <w:t>°</w:t>
      </w:r>
      <w:bookmarkEnd w:id="5"/>
      <w:r w:rsidRPr="00290A66">
        <w:rPr>
          <w:rFonts w:asciiTheme="minorEastAsia" w:hAnsiTheme="minorEastAsia" w:hint="eastAsia"/>
        </w:rPr>
        <w:t>的关门时间为（</w:t>
      </w:r>
      <w:r w:rsidRPr="00290A66">
        <w:rPr>
          <w:rFonts w:hint="eastAsia"/>
        </w:rPr>
        <w:t>5</w:t>
      </w:r>
      <w:r w:rsidRPr="00290A66">
        <w:rPr>
          <w:rFonts w:hint="eastAsia"/>
        </w:rPr>
        <w:t>±</w:t>
      </w:r>
      <w:r w:rsidRPr="00290A66">
        <w:rPr>
          <w:rFonts w:hint="eastAsia"/>
        </w:rPr>
        <w:t>0.5</w:t>
      </w:r>
      <w:r w:rsidRPr="00290A66">
        <w:rPr>
          <w:rFonts w:hint="eastAsia"/>
        </w:rPr>
        <w:t>）</w:t>
      </w:r>
      <w:r w:rsidRPr="00290A66">
        <w:rPr>
          <w:rFonts w:hint="eastAsia"/>
        </w:rPr>
        <w:t>s</w:t>
      </w:r>
      <w:r w:rsidRPr="00290A66">
        <w:rPr>
          <w:rFonts w:hint="eastAsia"/>
        </w:rPr>
        <w:t>。</w:t>
      </w:r>
    </w:p>
    <w:p w14:paraId="6813D80B" w14:textId="77777777" w:rsidR="005D2FB6" w:rsidRPr="00290A66" w:rsidRDefault="005D2FB6" w:rsidP="008F6F82">
      <w:pPr>
        <w:tabs>
          <w:tab w:val="left" w:pos="993"/>
        </w:tabs>
        <w:sectPr w:rsidR="005D2FB6" w:rsidRPr="00290A66">
          <w:type w:val="continuous"/>
          <w:pgSz w:w="11907" w:h="16840"/>
          <w:pgMar w:top="1440" w:right="1134" w:bottom="1440" w:left="1418" w:header="720" w:footer="720" w:gutter="0"/>
          <w:pgNumType w:start="1"/>
          <w:cols w:space="720"/>
        </w:sectPr>
      </w:pPr>
    </w:p>
    <w:p w14:paraId="5C53FA75" w14:textId="795AE945" w:rsidR="005D2FB6" w:rsidRPr="00290A66" w:rsidRDefault="00231703" w:rsidP="008F6F82">
      <w:pPr>
        <w:pStyle w:val="40"/>
        <w:tabs>
          <w:tab w:val="clear" w:pos="1155"/>
          <w:tab w:val="left" w:pos="993"/>
        </w:tabs>
        <w:spacing w:beforeLines="0" w:before="0" w:afterLines="0" w:after="0" w:line="360" w:lineRule="exact"/>
        <w:ind w:left="0" w:firstLine="0"/>
      </w:pPr>
      <w:r w:rsidRPr="00290A66">
        <w:rPr>
          <w:rFonts w:hint="eastAsia"/>
        </w:rPr>
        <w:t>将闭门器</w:t>
      </w:r>
      <w:r w:rsidR="003253CE" w:rsidRPr="00290A66">
        <w:rPr>
          <w:rFonts w:hint="eastAsia"/>
        </w:rPr>
        <w:t>按低</w:t>
      </w:r>
      <w:r w:rsidR="003253CE" w:rsidRPr="00290A66">
        <w:t>温等级放置在不同</w:t>
      </w:r>
      <w:r w:rsidRPr="00290A66">
        <w:rPr>
          <w:rFonts w:hint="eastAsia"/>
        </w:rPr>
        <w:t>的</w:t>
      </w:r>
      <w:r w:rsidR="003253CE" w:rsidRPr="00290A66">
        <w:rPr>
          <w:rFonts w:hint="eastAsia"/>
        </w:rPr>
        <w:t>低温</w:t>
      </w:r>
      <w:r w:rsidRPr="00290A66">
        <w:rPr>
          <w:rFonts w:hint="eastAsia"/>
        </w:rPr>
        <w:t>环境中，保持该温度</w:t>
      </w:r>
      <w:r w:rsidR="00F618F3" w:rsidRPr="00290A66">
        <w:rPr>
          <w:rFonts w:hint="eastAsia"/>
        </w:rPr>
        <w:t>8h</w:t>
      </w:r>
      <w:r w:rsidRPr="00290A66">
        <w:rPr>
          <w:rFonts w:hint="eastAsia"/>
        </w:rPr>
        <w:t>，慢速开门到</w:t>
      </w:r>
      <w:r w:rsidRPr="00290A66">
        <w:rPr>
          <w:rFonts w:hint="eastAsia"/>
        </w:rPr>
        <w:t>90</w:t>
      </w:r>
      <w:r w:rsidRPr="00290A66">
        <w:rPr>
          <w:rFonts w:hint="eastAsia"/>
        </w:rPr>
        <w:t>°（用时</w:t>
      </w:r>
      <w:r w:rsidRPr="00290A66">
        <w:rPr>
          <w:rFonts w:ascii="Times New Roman" w:eastAsia="宋体" w:hAnsi="Times New Roman" w:cs="Times New Roman" w:hint="eastAsia"/>
          <w:kern w:val="0"/>
          <w:szCs w:val="20"/>
        </w:rPr>
        <w:t>4s</w:t>
      </w:r>
      <w:r w:rsidR="00D476EA" w:rsidRPr="00290A66">
        <w:rPr>
          <w:rFonts w:ascii="Times New Roman" w:eastAsia="宋体" w:hAnsi="Times New Roman" w:cs="Times New Roman" w:hint="eastAsia"/>
          <w:kern w:val="0"/>
          <w:szCs w:val="20"/>
        </w:rPr>
        <w:t>~</w:t>
      </w:r>
      <w:r w:rsidRPr="00290A66">
        <w:rPr>
          <w:rFonts w:ascii="Times New Roman" w:eastAsia="宋体" w:hAnsi="Times New Roman" w:cs="Times New Roman" w:hint="eastAsia"/>
          <w:kern w:val="0"/>
          <w:szCs w:val="20"/>
        </w:rPr>
        <w:t>6s</w:t>
      </w:r>
      <w:r w:rsidRPr="00290A66">
        <w:rPr>
          <w:rFonts w:hint="eastAsia"/>
        </w:rPr>
        <w:t>），</w:t>
      </w:r>
      <w:r w:rsidRPr="00290A66">
        <w:rPr>
          <w:rFonts w:ascii="Times New Roman" w:hint="eastAsia"/>
        </w:rPr>
        <w:t>之后</w:t>
      </w:r>
      <w:r w:rsidRPr="00290A66">
        <w:rPr>
          <w:rFonts w:hint="eastAsia"/>
        </w:rPr>
        <w:t>测量</w:t>
      </w:r>
      <w:r w:rsidRPr="00290A66">
        <w:rPr>
          <w:rFonts w:ascii="Times New Roman" w:hint="eastAsia"/>
        </w:rPr>
        <w:t>门</w:t>
      </w:r>
      <w:r w:rsidRPr="00290A66">
        <w:rPr>
          <w:rFonts w:hint="eastAsia"/>
        </w:rPr>
        <w:t>从</w:t>
      </w:r>
      <w:r w:rsidRPr="00290A66">
        <w:rPr>
          <w:rFonts w:ascii="宋体" w:eastAsia="宋体" w:hAnsi="Times New Roman" w:cs="Times New Roman" w:hint="eastAsia"/>
          <w:kern w:val="0"/>
          <w:szCs w:val="20"/>
        </w:rPr>
        <w:t>90°</w:t>
      </w:r>
      <w:r w:rsidR="00D476EA" w:rsidRPr="00290A66">
        <w:rPr>
          <w:rFonts w:ascii="宋体" w:eastAsia="宋体" w:hAnsi="Times New Roman" w:cs="Times New Roman" w:hint="eastAsia"/>
          <w:kern w:val="0"/>
          <w:szCs w:val="20"/>
        </w:rPr>
        <w:t>至</w:t>
      </w:r>
      <w:r w:rsidR="00F618F3" w:rsidRPr="00290A66">
        <w:rPr>
          <w:rFonts w:ascii="宋体" w:eastAsia="宋体" w:hAnsi="Times New Roman" w:cs="Times New Roman"/>
          <w:kern w:val="0"/>
          <w:szCs w:val="20"/>
        </w:rPr>
        <w:t>0</w:t>
      </w:r>
      <w:r w:rsidR="00F618F3" w:rsidRPr="00290A66">
        <w:rPr>
          <w:rFonts w:ascii="宋体" w:eastAsia="宋体" w:hAnsi="Times New Roman" w:cs="Times New Roman" w:hint="eastAsia"/>
          <w:kern w:val="0"/>
          <w:szCs w:val="20"/>
        </w:rPr>
        <w:t>°</w:t>
      </w:r>
      <w:r w:rsidRPr="00290A66">
        <w:rPr>
          <w:rFonts w:hint="eastAsia"/>
        </w:rPr>
        <w:t>所需的时间。</w:t>
      </w:r>
    </w:p>
    <w:p w14:paraId="1CBC39E4" w14:textId="668FAE67" w:rsidR="005D2FB6" w:rsidRPr="00290A66" w:rsidRDefault="00231703" w:rsidP="008F6F82">
      <w:pPr>
        <w:pStyle w:val="40"/>
        <w:tabs>
          <w:tab w:val="clear" w:pos="1155"/>
          <w:tab w:val="left" w:pos="993"/>
        </w:tabs>
        <w:spacing w:beforeLines="0" w:before="0" w:afterLines="0" w:after="0" w:line="360" w:lineRule="exact"/>
        <w:ind w:left="0" w:firstLine="0"/>
      </w:pPr>
      <w:r w:rsidRPr="00290A66">
        <w:rPr>
          <w:rFonts w:hint="eastAsia"/>
        </w:rPr>
        <w:t>将闭门器放置在（</w:t>
      </w:r>
      <w:r w:rsidRPr="00290A66">
        <w:rPr>
          <w:rFonts w:hint="eastAsia"/>
        </w:rPr>
        <w:t>40</w:t>
      </w:r>
      <w:r w:rsidRPr="00290A66">
        <w:rPr>
          <w:rFonts w:hint="eastAsia"/>
        </w:rPr>
        <w:t>±</w:t>
      </w:r>
      <w:r w:rsidRPr="00290A66">
        <w:rPr>
          <w:rFonts w:hint="eastAsia"/>
        </w:rPr>
        <w:t>1</w:t>
      </w:r>
      <w:r w:rsidRPr="00290A66">
        <w:rPr>
          <w:rFonts w:hint="eastAsia"/>
        </w:rPr>
        <w:t>）℃的环境中，保持该温度</w:t>
      </w:r>
      <w:r w:rsidR="00F618F3" w:rsidRPr="00290A66">
        <w:rPr>
          <w:rFonts w:hint="eastAsia"/>
        </w:rPr>
        <w:t>4h</w:t>
      </w:r>
      <w:r w:rsidRPr="00290A66">
        <w:rPr>
          <w:rFonts w:hint="eastAsia"/>
        </w:rPr>
        <w:t>，测量门从</w:t>
      </w:r>
      <w:r w:rsidRPr="00290A66">
        <w:rPr>
          <w:rFonts w:hint="eastAsia"/>
        </w:rPr>
        <w:t>90</w:t>
      </w:r>
      <w:r w:rsidRPr="00290A66">
        <w:rPr>
          <w:rFonts w:hint="eastAsia"/>
        </w:rPr>
        <w:t>°</w:t>
      </w:r>
      <w:r w:rsidR="00F618F3" w:rsidRPr="00290A66">
        <w:rPr>
          <w:rFonts w:hint="eastAsia"/>
        </w:rPr>
        <w:t>至</w:t>
      </w:r>
      <w:r w:rsidR="00F618F3" w:rsidRPr="00290A66">
        <w:t>0</w:t>
      </w:r>
      <w:r w:rsidR="00F618F3" w:rsidRPr="00290A66">
        <w:rPr>
          <w:rFonts w:hint="eastAsia"/>
        </w:rPr>
        <w:t>°</w:t>
      </w:r>
      <w:r w:rsidRPr="00290A66">
        <w:rPr>
          <w:rFonts w:hint="eastAsia"/>
        </w:rPr>
        <w:t>所需的时间。</w:t>
      </w:r>
    </w:p>
    <w:p w14:paraId="7C059C11" w14:textId="77777777" w:rsidR="005D2FB6" w:rsidRPr="00290A66" w:rsidRDefault="00231703">
      <w:pPr>
        <w:pStyle w:val="30"/>
      </w:pPr>
      <w:r w:rsidRPr="00290A66">
        <w:rPr>
          <w:rFonts w:hint="eastAsia"/>
        </w:rPr>
        <w:t>寿命</w:t>
      </w:r>
    </w:p>
    <w:p w14:paraId="7E4139E0" w14:textId="091BE5F5" w:rsidR="005D2FB6" w:rsidRPr="00290A66" w:rsidRDefault="00231703">
      <w:pPr>
        <w:pStyle w:val="af5"/>
        <w:tabs>
          <w:tab w:val="center" w:pos="4201"/>
          <w:tab w:val="right" w:leader="dot" w:pos="9298"/>
        </w:tabs>
        <w:spacing w:line="360" w:lineRule="exact"/>
        <w:ind w:firstLineChars="250" w:firstLine="525"/>
      </w:pPr>
      <w:r w:rsidRPr="00290A66">
        <w:rPr>
          <w:rFonts w:hint="eastAsia"/>
        </w:rPr>
        <w:t>在外力装置作用下将门开启</w:t>
      </w:r>
      <w:r w:rsidR="00D476EA" w:rsidRPr="00290A66">
        <w:rPr>
          <w:rFonts w:hint="eastAsia"/>
        </w:rPr>
        <w:t>至</w:t>
      </w:r>
      <w:r w:rsidRPr="00290A66">
        <w:rPr>
          <w:rFonts w:hint="eastAsia"/>
        </w:rPr>
        <w:t>90°后</w:t>
      </w:r>
      <w:r w:rsidR="00D476EA" w:rsidRPr="00290A66">
        <w:rPr>
          <w:rFonts w:hint="eastAsia"/>
        </w:rPr>
        <w:t>脱</w:t>
      </w:r>
      <w:r w:rsidRPr="00290A66">
        <w:rPr>
          <w:rFonts w:hint="eastAsia"/>
        </w:rPr>
        <w:t>开，门在闭门器作用下自行完全关闭，门从开启至关闭</w:t>
      </w:r>
      <w:r w:rsidRPr="00290A66">
        <w:rPr>
          <w:rFonts w:ascii="Times New Roman" w:hint="eastAsia"/>
        </w:rPr>
        <w:t>计</w:t>
      </w:r>
      <w:r w:rsidRPr="00290A66">
        <w:rPr>
          <w:rFonts w:hint="eastAsia"/>
        </w:rPr>
        <w:t>为1次循环，其中开门时间设置为</w:t>
      </w:r>
      <w:r w:rsidRPr="00290A66">
        <w:rPr>
          <w:rFonts w:ascii="Times New Roman"/>
        </w:rPr>
        <w:t>2s</w:t>
      </w:r>
      <w:r w:rsidR="00D476EA" w:rsidRPr="00290A66">
        <w:rPr>
          <w:rFonts w:ascii="Times New Roman" w:hint="eastAsia"/>
        </w:rPr>
        <w:t>~</w:t>
      </w:r>
      <w:r w:rsidRPr="00290A66">
        <w:rPr>
          <w:rFonts w:ascii="Times New Roman"/>
        </w:rPr>
        <w:t>6 s</w:t>
      </w:r>
      <w:r w:rsidRPr="00290A66">
        <w:rPr>
          <w:rFonts w:hint="eastAsia"/>
        </w:rPr>
        <w:t>，关门时间设置为</w:t>
      </w:r>
      <w:r w:rsidRPr="00290A66">
        <w:rPr>
          <w:rFonts w:ascii="Times New Roman"/>
        </w:rPr>
        <w:t>3 s</w:t>
      </w:r>
      <w:r w:rsidR="00D476EA" w:rsidRPr="00290A66">
        <w:rPr>
          <w:rFonts w:ascii="Times New Roman" w:hint="eastAsia"/>
        </w:rPr>
        <w:t>~</w:t>
      </w:r>
      <w:r w:rsidRPr="00290A66">
        <w:rPr>
          <w:rFonts w:ascii="Times New Roman"/>
        </w:rPr>
        <w:t>6 s</w:t>
      </w:r>
      <w:r w:rsidRPr="00290A66">
        <w:rPr>
          <w:rFonts w:hint="eastAsia"/>
        </w:rPr>
        <w:t>。确保在下一个开门动作开始前，试验门已完全回到关门状态，用计数器记录循环次数。达到规定的循环次数后</w:t>
      </w:r>
      <w:r w:rsidRPr="00290A66">
        <w:rPr>
          <w:rFonts w:ascii="Times New Roman" w:hint="eastAsia"/>
        </w:rPr>
        <w:t>按表</w:t>
      </w:r>
      <w:r w:rsidR="003253CE" w:rsidRPr="00290A66">
        <w:rPr>
          <w:rFonts w:ascii="Times New Roman"/>
        </w:rPr>
        <w:t>9</w:t>
      </w:r>
      <w:r w:rsidRPr="00290A66">
        <w:rPr>
          <w:rFonts w:ascii="Times New Roman" w:hint="eastAsia"/>
        </w:rPr>
        <w:t>进行试验</w:t>
      </w:r>
      <w:r w:rsidRPr="00290A66">
        <w:rPr>
          <w:rFonts w:hint="eastAsia"/>
        </w:rPr>
        <w:t>。</w:t>
      </w:r>
    </w:p>
    <w:p w14:paraId="27563066" w14:textId="77777777" w:rsidR="005D2FB6" w:rsidRPr="00290A66" w:rsidRDefault="00231703">
      <w:pPr>
        <w:pStyle w:val="20"/>
      </w:pPr>
      <w:r w:rsidRPr="00290A66">
        <w:rPr>
          <w:rFonts w:hint="eastAsia"/>
        </w:rPr>
        <w:t>电动闭门器试验程序及方法</w:t>
      </w:r>
    </w:p>
    <w:p w14:paraId="308B93CB" w14:textId="77777777" w:rsidR="005D2FB6" w:rsidRPr="00290A66" w:rsidRDefault="005D2FB6">
      <w:pPr>
        <w:sectPr w:rsidR="005D2FB6" w:rsidRPr="00290A66">
          <w:type w:val="continuous"/>
          <w:pgSz w:w="11907" w:h="16840"/>
          <w:pgMar w:top="1440" w:right="1134" w:bottom="1440" w:left="1418" w:header="720" w:footer="720" w:gutter="0"/>
          <w:pgNumType w:start="1"/>
          <w:cols w:space="720"/>
        </w:sectPr>
      </w:pPr>
    </w:p>
    <w:p w14:paraId="75B1AB4F" w14:textId="38D38FA5" w:rsidR="005D2FB6" w:rsidRPr="00290A66" w:rsidRDefault="00231703" w:rsidP="00E422B5">
      <w:pPr>
        <w:pStyle w:val="30"/>
      </w:pPr>
      <w:r w:rsidRPr="00290A66">
        <w:rPr>
          <w:rFonts w:hint="eastAsia"/>
        </w:rPr>
        <w:t>试验前准备</w:t>
      </w:r>
    </w:p>
    <w:p w14:paraId="3C05EA5D" w14:textId="77777777" w:rsidR="005D2FB6" w:rsidRPr="00290A66" w:rsidRDefault="005D2FB6" w:rsidP="00E422B5">
      <w:pPr>
        <w:pStyle w:val="30"/>
        <w:sectPr w:rsidR="005D2FB6" w:rsidRPr="00290A66">
          <w:type w:val="continuous"/>
          <w:pgSz w:w="11907" w:h="16840"/>
          <w:pgMar w:top="1440" w:right="1134" w:bottom="1440" w:left="1418" w:header="720" w:footer="720" w:gutter="0"/>
          <w:pgNumType w:start="1"/>
          <w:cols w:space="720"/>
        </w:sectPr>
      </w:pPr>
    </w:p>
    <w:p w14:paraId="49FCC495" w14:textId="302BCBCE" w:rsidR="005D2FB6" w:rsidRPr="00290A66" w:rsidRDefault="00091EC4" w:rsidP="00112789">
      <w:pPr>
        <w:pStyle w:val="af5"/>
        <w:tabs>
          <w:tab w:val="center" w:pos="4201"/>
          <w:tab w:val="right" w:leader="dot" w:pos="9298"/>
        </w:tabs>
        <w:ind w:firstLineChars="202" w:firstLine="424"/>
      </w:pPr>
      <w:r w:rsidRPr="00290A66">
        <w:rPr>
          <w:rFonts w:hint="eastAsia"/>
        </w:rPr>
        <w:t>对</w:t>
      </w:r>
      <w:r w:rsidR="00231703" w:rsidRPr="00290A66">
        <w:rPr>
          <w:rFonts w:hint="eastAsia"/>
        </w:rPr>
        <w:t>5.</w:t>
      </w:r>
      <w:r w:rsidRPr="00290A66">
        <w:t>4</w:t>
      </w:r>
      <w:r w:rsidR="00231703" w:rsidRPr="00290A66">
        <w:rPr>
          <w:rFonts w:hint="eastAsia"/>
        </w:rPr>
        <w:t>.1、5.</w:t>
      </w:r>
      <w:r w:rsidRPr="00290A66">
        <w:t>4</w:t>
      </w:r>
      <w:r w:rsidR="00231703" w:rsidRPr="00290A66">
        <w:rPr>
          <w:rFonts w:hint="eastAsia"/>
        </w:rPr>
        <w:t>.6、5.</w:t>
      </w:r>
      <w:r w:rsidRPr="00290A66">
        <w:t>4</w:t>
      </w:r>
      <w:r w:rsidR="00231703" w:rsidRPr="00290A66">
        <w:rPr>
          <w:rFonts w:hint="eastAsia"/>
        </w:rPr>
        <w:t>.7</w:t>
      </w:r>
      <w:r w:rsidRPr="00290A66">
        <w:rPr>
          <w:rFonts w:hint="eastAsia"/>
        </w:rPr>
        <w:t>条款要求</w:t>
      </w:r>
      <w:r w:rsidR="00231703" w:rsidRPr="00290A66">
        <w:rPr>
          <w:rFonts w:hint="eastAsia"/>
        </w:rPr>
        <w:t>进行试验时，将开门时间设置为</w:t>
      </w:r>
      <w:r w:rsidR="00231703" w:rsidRPr="00290A66">
        <w:rPr>
          <w:rFonts w:ascii="Times New Roman"/>
        </w:rPr>
        <w:t>3 s</w:t>
      </w:r>
      <w:r w:rsidR="00D476EA" w:rsidRPr="00290A66">
        <w:rPr>
          <w:rFonts w:ascii="Times New Roman" w:hint="eastAsia"/>
        </w:rPr>
        <w:t>~</w:t>
      </w:r>
      <w:r w:rsidR="00231703" w:rsidRPr="00290A66">
        <w:rPr>
          <w:rFonts w:ascii="Times New Roman"/>
        </w:rPr>
        <w:t>5 s</w:t>
      </w:r>
      <w:r w:rsidR="00231703" w:rsidRPr="00290A66">
        <w:rPr>
          <w:rFonts w:hint="eastAsia"/>
        </w:rPr>
        <w:t>，关门时间设置为</w:t>
      </w:r>
      <w:r w:rsidR="00231703" w:rsidRPr="00290A66">
        <w:rPr>
          <w:rFonts w:ascii="Times New Roman"/>
        </w:rPr>
        <w:t>3 s</w:t>
      </w:r>
      <w:r w:rsidR="00D476EA" w:rsidRPr="00290A66">
        <w:rPr>
          <w:rFonts w:ascii="Times New Roman" w:hint="eastAsia"/>
        </w:rPr>
        <w:t>~</w:t>
      </w:r>
      <w:r w:rsidR="00231703" w:rsidRPr="00290A66">
        <w:rPr>
          <w:rFonts w:ascii="Times New Roman"/>
        </w:rPr>
        <w:t>5 s</w:t>
      </w:r>
      <w:r w:rsidR="00231703" w:rsidRPr="00290A66">
        <w:rPr>
          <w:rFonts w:hint="eastAsia"/>
        </w:rPr>
        <w:t>。</w:t>
      </w:r>
    </w:p>
    <w:p w14:paraId="010E56F5" w14:textId="0352FF82" w:rsidR="005D2FB6" w:rsidRPr="00290A66" w:rsidRDefault="00344813" w:rsidP="00E422B5">
      <w:pPr>
        <w:pStyle w:val="30"/>
      </w:pPr>
      <w:r w:rsidRPr="00290A66">
        <w:rPr>
          <w:rFonts w:hint="eastAsia"/>
        </w:rPr>
        <w:t>开门力矩、</w:t>
      </w:r>
      <w:r w:rsidR="00231703" w:rsidRPr="00290A66">
        <w:rPr>
          <w:rFonts w:hint="eastAsia"/>
        </w:rPr>
        <w:t>关门力矩、</w:t>
      </w:r>
      <w:r w:rsidR="0091465D" w:rsidRPr="00290A66">
        <w:rPr>
          <w:rFonts w:hint="eastAsia"/>
        </w:rPr>
        <w:t>机械</w:t>
      </w:r>
      <w:r w:rsidR="00231703" w:rsidRPr="00290A66">
        <w:rPr>
          <w:rFonts w:hint="eastAsia"/>
        </w:rPr>
        <w:t>效率</w:t>
      </w:r>
    </w:p>
    <w:p w14:paraId="1E2AABC7" w14:textId="753D7B53" w:rsidR="005D2FB6" w:rsidRPr="00290A66" w:rsidRDefault="00231703" w:rsidP="00E422B5">
      <w:pPr>
        <w:pStyle w:val="40"/>
        <w:rPr>
          <w:rFonts w:eastAsia="黑体"/>
        </w:rPr>
      </w:pPr>
      <w:r w:rsidRPr="00290A66">
        <w:rPr>
          <w:rFonts w:eastAsia="黑体" w:hint="eastAsia"/>
        </w:rPr>
        <w:t>开门力矩</w:t>
      </w:r>
    </w:p>
    <w:p w14:paraId="660CC2AA" w14:textId="5D75FA16" w:rsidR="005D2FB6" w:rsidRPr="00290A66" w:rsidRDefault="00231703">
      <w:pPr>
        <w:pStyle w:val="af5"/>
        <w:tabs>
          <w:tab w:val="center" w:pos="4201"/>
          <w:tab w:val="right" w:leader="dot" w:pos="9298"/>
        </w:tabs>
        <w:spacing w:line="360" w:lineRule="exact"/>
        <w:ind w:firstLineChars="250" w:firstLine="525"/>
      </w:pPr>
      <w:r w:rsidRPr="00290A66">
        <w:rPr>
          <w:rFonts w:hint="eastAsia"/>
        </w:rPr>
        <w:t>用测力计钩住门，</w:t>
      </w:r>
      <w:r w:rsidRPr="00290A66">
        <w:rPr>
          <w:rFonts w:ascii="Times New Roman" w:hint="eastAsia"/>
        </w:rPr>
        <w:t>测力计的位置同</w:t>
      </w:r>
      <w:r w:rsidR="005F55E6" w:rsidRPr="00290A66">
        <w:rPr>
          <w:rFonts w:ascii="Times New Roman"/>
        </w:rPr>
        <w:t>6.3.5</w:t>
      </w:r>
      <w:r w:rsidRPr="00290A66">
        <w:rPr>
          <w:rFonts w:ascii="Times New Roman" w:hint="eastAsia"/>
        </w:rPr>
        <w:t>，</w:t>
      </w:r>
      <w:r w:rsidRPr="00290A66">
        <w:rPr>
          <w:rFonts w:hint="eastAsia"/>
        </w:rPr>
        <w:t>保持测力计与门垂直，给出开门信号，允许门缓慢匀速地开启，测量门在5°</w:t>
      </w:r>
      <w:r w:rsidR="00D476EA" w:rsidRPr="00290A66">
        <w:rPr>
          <w:rFonts w:ascii="Times New Roman" w:hint="eastAsia"/>
        </w:rPr>
        <w:t>~</w:t>
      </w:r>
      <w:r w:rsidRPr="00290A66">
        <w:rPr>
          <w:rFonts w:hint="eastAsia"/>
        </w:rPr>
        <w:t>10°的最大开启力，连续测定3次，取其算术平均值为开门力</w:t>
      </w:r>
      <w:r w:rsidR="005F55E6" w:rsidRPr="00290A66">
        <w:rPr>
          <w:rFonts w:ascii="Times New Roman" w:hint="eastAsia"/>
          <w:i/>
          <w:iCs/>
          <w:szCs w:val="21"/>
        </w:rPr>
        <w:t>F</w:t>
      </w:r>
      <w:r w:rsidR="00011741" w:rsidRPr="00290A66">
        <w:rPr>
          <w:rFonts w:ascii="Times New Roman" w:hint="eastAsia"/>
          <w:i/>
          <w:iCs/>
          <w:szCs w:val="21"/>
          <w:vertAlign w:val="subscript"/>
        </w:rPr>
        <w:t>开</w:t>
      </w:r>
      <w:r w:rsidRPr="00290A66">
        <w:rPr>
          <w:rFonts w:hint="eastAsia"/>
        </w:rPr>
        <w:t>。按公式（1）计算开门力矩</w:t>
      </w:r>
      <w:r w:rsidR="005F55E6" w:rsidRPr="00290A66">
        <w:rPr>
          <w:rFonts w:ascii="Times New Roman" w:hint="eastAsia"/>
          <w:i/>
          <w:iCs/>
          <w:szCs w:val="21"/>
        </w:rPr>
        <w:t>M</w:t>
      </w:r>
      <w:r w:rsidR="00011741" w:rsidRPr="00290A66">
        <w:rPr>
          <w:rFonts w:ascii="Times New Roman" w:hint="eastAsia"/>
          <w:i/>
          <w:iCs/>
          <w:szCs w:val="21"/>
          <w:vertAlign w:val="subscript"/>
        </w:rPr>
        <w:t>开</w:t>
      </w:r>
      <w:r w:rsidR="00011741" w:rsidRPr="00290A66">
        <w:rPr>
          <w:rFonts w:ascii="Times New Roman" w:hint="eastAsia"/>
          <w:i/>
          <w:iCs/>
          <w:szCs w:val="21"/>
          <w:vertAlign w:val="subscript"/>
        </w:rPr>
        <w:t xml:space="preserve"> </w:t>
      </w:r>
      <w:r w:rsidR="00011741" w:rsidRPr="00290A66">
        <w:rPr>
          <w:rFonts w:ascii="Times New Roman" w:hint="eastAsia"/>
          <w:szCs w:val="21"/>
        </w:rPr>
        <w:t>。</w:t>
      </w:r>
    </w:p>
    <w:p w14:paraId="1294E324" w14:textId="77777777" w:rsidR="005D2FB6" w:rsidRPr="00290A66" w:rsidRDefault="005D2FB6">
      <w:pPr>
        <w:sectPr w:rsidR="005D2FB6" w:rsidRPr="00290A66">
          <w:type w:val="continuous"/>
          <w:pgSz w:w="11907" w:h="16840"/>
          <w:pgMar w:top="1440" w:right="1134" w:bottom="1440" w:left="1418" w:header="720" w:footer="720" w:gutter="0"/>
          <w:pgNumType w:start="1"/>
          <w:cols w:space="720"/>
        </w:sectPr>
      </w:pPr>
    </w:p>
    <w:p w14:paraId="74DAA31B" w14:textId="071446F7" w:rsidR="005D2FB6" w:rsidRPr="00290A66" w:rsidRDefault="00231703" w:rsidP="00E422B5">
      <w:pPr>
        <w:pStyle w:val="40"/>
        <w:rPr>
          <w:rFonts w:eastAsia="黑体"/>
        </w:rPr>
      </w:pPr>
      <w:r w:rsidRPr="00290A66">
        <w:rPr>
          <w:rFonts w:eastAsia="黑体" w:hint="eastAsia"/>
        </w:rPr>
        <w:t>关门力矩</w:t>
      </w:r>
    </w:p>
    <w:p w14:paraId="02B04A82" w14:textId="383957FE" w:rsidR="005D2FB6" w:rsidRPr="00290A66" w:rsidRDefault="00231703">
      <w:pPr>
        <w:pStyle w:val="af5"/>
        <w:tabs>
          <w:tab w:val="center" w:pos="4201"/>
          <w:tab w:val="right" w:leader="dot" w:pos="9298"/>
        </w:tabs>
        <w:spacing w:line="360" w:lineRule="exact"/>
        <w:ind w:firstLineChars="250" w:firstLine="525"/>
      </w:pPr>
      <w:r w:rsidRPr="00290A66">
        <w:rPr>
          <w:rFonts w:hint="eastAsia"/>
        </w:rPr>
        <w:lastRenderedPageBreak/>
        <w:t>给出关门信号，门关闭到20°时，用测力计钩住门，</w:t>
      </w:r>
      <w:r w:rsidRPr="00290A66">
        <w:rPr>
          <w:rFonts w:ascii="Times New Roman" w:hint="eastAsia"/>
        </w:rPr>
        <w:t>测力计的位置同</w:t>
      </w:r>
      <w:r w:rsidR="005F55E6" w:rsidRPr="00290A66">
        <w:rPr>
          <w:rFonts w:ascii="Times New Roman"/>
        </w:rPr>
        <w:t>6.3.5</w:t>
      </w:r>
      <w:r w:rsidR="005F55E6" w:rsidRPr="00290A66">
        <w:rPr>
          <w:rFonts w:ascii="Times New Roman" w:hint="eastAsia"/>
        </w:rPr>
        <w:t>，</w:t>
      </w:r>
      <w:r w:rsidRPr="00290A66">
        <w:rPr>
          <w:rFonts w:hint="eastAsia"/>
        </w:rPr>
        <w:t>并保持测力计与门垂直。允许门缓慢匀速的关闭，测量门在5°</w:t>
      </w:r>
      <w:r w:rsidR="005F55E6" w:rsidRPr="00290A66">
        <w:rPr>
          <w:rFonts w:ascii="Times New Roman" w:hint="eastAsia"/>
        </w:rPr>
        <w:t>~</w:t>
      </w:r>
      <w:r w:rsidRPr="00290A66">
        <w:rPr>
          <w:rFonts w:hint="eastAsia"/>
        </w:rPr>
        <w:t>0°的最大关门力，连续测定3次，取其算术平均值为关门力</w:t>
      </w:r>
      <w:r w:rsidR="00011741" w:rsidRPr="00290A66">
        <w:rPr>
          <w:rFonts w:ascii="Times New Roman" w:hint="eastAsia"/>
          <w:i/>
          <w:iCs/>
          <w:szCs w:val="21"/>
        </w:rPr>
        <w:t>F</w:t>
      </w:r>
      <w:r w:rsidR="00011741" w:rsidRPr="00290A66">
        <w:rPr>
          <w:rFonts w:ascii="Times New Roman" w:hint="eastAsia"/>
          <w:i/>
          <w:iCs/>
          <w:szCs w:val="21"/>
          <w:vertAlign w:val="subscript"/>
        </w:rPr>
        <w:t>关</w:t>
      </w:r>
      <w:r w:rsidRPr="00290A66">
        <w:rPr>
          <w:rFonts w:hint="eastAsia"/>
        </w:rPr>
        <w:t>。按公式（1）计算关门力矩</w:t>
      </w:r>
      <w:r w:rsidR="00011741" w:rsidRPr="00290A66">
        <w:rPr>
          <w:rFonts w:ascii="Times New Roman" w:hint="eastAsia"/>
          <w:i/>
          <w:iCs/>
          <w:szCs w:val="21"/>
        </w:rPr>
        <w:t>M</w:t>
      </w:r>
      <w:r w:rsidR="00011741" w:rsidRPr="00290A66">
        <w:rPr>
          <w:rFonts w:ascii="Times New Roman" w:hint="eastAsia"/>
          <w:i/>
          <w:iCs/>
          <w:szCs w:val="21"/>
          <w:vertAlign w:val="subscript"/>
        </w:rPr>
        <w:t>关</w:t>
      </w:r>
      <w:r w:rsidRPr="00290A66">
        <w:rPr>
          <w:rFonts w:hint="eastAsia"/>
        </w:rPr>
        <w:t>。</w:t>
      </w:r>
    </w:p>
    <w:p w14:paraId="40270EE8" w14:textId="39EC1045" w:rsidR="005D2FB6" w:rsidRPr="00290A66" w:rsidRDefault="00231703" w:rsidP="00E422B5">
      <w:pPr>
        <w:pStyle w:val="40"/>
        <w:rPr>
          <w:rFonts w:eastAsia="黑体"/>
        </w:rPr>
      </w:pPr>
      <w:r w:rsidRPr="00290A66">
        <w:rPr>
          <w:rFonts w:eastAsia="黑体" w:hint="eastAsia"/>
        </w:rPr>
        <w:t>机械效率</w:t>
      </w:r>
    </w:p>
    <w:p w14:paraId="35739E2B" w14:textId="0AF17C80" w:rsidR="005D2FB6" w:rsidRPr="00290A66" w:rsidRDefault="00011741">
      <w:pPr>
        <w:pStyle w:val="a0"/>
        <w:numPr>
          <w:ilvl w:val="0"/>
          <w:numId w:val="0"/>
        </w:numPr>
        <w:tabs>
          <w:tab w:val="left" w:pos="420"/>
        </w:tabs>
        <w:ind w:left="418"/>
        <w:rPr>
          <w:rFonts w:ascii="Times New Roman"/>
        </w:rPr>
      </w:pPr>
      <w:r w:rsidRPr="00290A66">
        <w:rPr>
          <w:rFonts w:ascii="Times New Roman" w:hint="eastAsia"/>
        </w:rPr>
        <w:t>机械</w:t>
      </w:r>
      <w:r w:rsidR="00231703" w:rsidRPr="00290A66">
        <w:rPr>
          <w:rFonts w:ascii="Times New Roman" w:hint="eastAsia"/>
        </w:rPr>
        <w:t>效率以百分数表示，按公式（</w:t>
      </w:r>
      <w:r w:rsidR="00231703" w:rsidRPr="00290A66">
        <w:rPr>
          <w:rFonts w:ascii="Times New Roman"/>
        </w:rPr>
        <w:t>2</w:t>
      </w:r>
      <w:r w:rsidR="00231703" w:rsidRPr="00290A66">
        <w:rPr>
          <w:rFonts w:ascii="Times New Roman" w:hint="eastAsia"/>
        </w:rPr>
        <w:t>）计算。</w:t>
      </w:r>
    </w:p>
    <w:p w14:paraId="2F87B7D5" w14:textId="21CE4B15" w:rsidR="005D2FB6" w:rsidRPr="00290A66" w:rsidRDefault="00231703" w:rsidP="00E422B5">
      <w:pPr>
        <w:pStyle w:val="30"/>
      </w:pPr>
      <w:r w:rsidRPr="00290A66">
        <w:rPr>
          <w:rFonts w:hint="eastAsia"/>
        </w:rPr>
        <w:t>关门时间</w:t>
      </w:r>
    </w:p>
    <w:p w14:paraId="04A4228D" w14:textId="14BDE838" w:rsidR="005D2FB6" w:rsidRPr="00290A66" w:rsidRDefault="00231703">
      <w:pPr>
        <w:pStyle w:val="af5"/>
        <w:tabs>
          <w:tab w:val="center" w:pos="4201"/>
          <w:tab w:val="right" w:leader="dot" w:pos="9298"/>
        </w:tabs>
        <w:spacing w:line="360" w:lineRule="atLeast"/>
        <w:ind w:firstLine="420"/>
      </w:pPr>
      <w:r w:rsidRPr="00290A66">
        <w:rPr>
          <w:rFonts w:hint="eastAsia"/>
        </w:rPr>
        <w:t>将电动闭门器关门时间设置为最短，门在电动闭门器的作用下自行关闭，用秒表测量门从90°</w:t>
      </w:r>
      <w:r w:rsidR="00011741" w:rsidRPr="00290A66">
        <w:rPr>
          <w:rFonts w:hint="eastAsia"/>
        </w:rPr>
        <w:t>至</w:t>
      </w:r>
      <w:r w:rsidRPr="00290A66">
        <w:rPr>
          <w:rFonts w:hint="eastAsia"/>
        </w:rPr>
        <w:t>10°所用时间。</w:t>
      </w:r>
    </w:p>
    <w:p w14:paraId="27CE293B" w14:textId="2256D4B4" w:rsidR="005D2FB6" w:rsidRPr="00290A66" w:rsidRDefault="00231703" w:rsidP="00E422B5">
      <w:pPr>
        <w:pStyle w:val="30"/>
      </w:pPr>
      <w:r w:rsidRPr="00290A66">
        <w:rPr>
          <w:rFonts w:hint="eastAsia"/>
        </w:rPr>
        <w:t>开门时间</w:t>
      </w:r>
    </w:p>
    <w:p w14:paraId="2B108424" w14:textId="2BF5A6AF" w:rsidR="005D2FB6" w:rsidRPr="00290A66" w:rsidRDefault="00231703">
      <w:pPr>
        <w:pStyle w:val="af5"/>
        <w:tabs>
          <w:tab w:val="center" w:pos="4201"/>
          <w:tab w:val="right" w:leader="dot" w:pos="9298"/>
        </w:tabs>
        <w:spacing w:line="360" w:lineRule="exact"/>
        <w:ind w:firstLine="420"/>
      </w:pPr>
      <w:r w:rsidRPr="00290A66">
        <w:rPr>
          <w:rFonts w:hint="eastAsia"/>
        </w:rPr>
        <w:t>将电动闭门器开门时间设置为最短，门在电动闭门器的作用下自行开启，用秒表测量门从0°</w:t>
      </w:r>
      <w:r w:rsidR="00011741" w:rsidRPr="00290A66">
        <w:rPr>
          <w:rFonts w:hint="eastAsia"/>
        </w:rPr>
        <w:t>至</w:t>
      </w:r>
      <w:r w:rsidRPr="00290A66">
        <w:rPr>
          <w:rFonts w:hint="eastAsia"/>
        </w:rPr>
        <w:t>80°所用时间。</w:t>
      </w:r>
    </w:p>
    <w:p w14:paraId="33AA2C66" w14:textId="782ABE93" w:rsidR="005D2FB6" w:rsidRPr="00290A66" w:rsidRDefault="00231703" w:rsidP="00E422B5">
      <w:pPr>
        <w:pStyle w:val="30"/>
      </w:pPr>
      <w:r w:rsidRPr="00290A66">
        <w:rPr>
          <w:rFonts w:hint="eastAsia"/>
        </w:rPr>
        <w:t>定位</w:t>
      </w:r>
      <w:r w:rsidRPr="00290A66">
        <w:t>功能</w:t>
      </w:r>
      <w:r w:rsidRPr="00290A66">
        <w:rPr>
          <w:rFonts w:hint="eastAsia"/>
        </w:rPr>
        <w:t>（常开门）</w:t>
      </w:r>
    </w:p>
    <w:p w14:paraId="22761E4C" w14:textId="0A084266" w:rsidR="005D2FB6" w:rsidRPr="00290A66" w:rsidRDefault="00231703">
      <w:pPr>
        <w:pStyle w:val="a0"/>
        <w:numPr>
          <w:ilvl w:val="0"/>
          <w:numId w:val="0"/>
        </w:numPr>
        <w:tabs>
          <w:tab w:val="left" w:pos="420"/>
        </w:tabs>
        <w:ind w:left="418"/>
        <w:rPr>
          <w:rFonts w:ascii="Times New Roman"/>
        </w:rPr>
      </w:pPr>
      <w:r w:rsidRPr="00290A66">
        <w:rPr>
          <w:rFonts w:ascii="Times New Roman" w:hint="eastAsia"/>
        </w:rPr>
        <w:t>发出该</w:t>
      </w:r>
      <w:r w:rsidRPr="00290A66">
        <w:rPr>
          <w:rFonts w:ascii="Times New Roman"/>
        </w:rPr>
        <w:t>功能</w:t>
      </w:r>
      <w:r w:rsidRPr="00290A66">
        <w:rPr>
          <w:rFonts w:ascii="Times New Roman" w:hint="eastAsia"/>
        </w:rPr>
        <w:t>规定信号，检查门能否在设定的角度长时间开启。</w:t>
      </w:r>
    </w:p>
    <w:p w14:paraId="287509E6" w14:textId="1ADE0EA8" w:rsidR="005D2FB6" w:rsidRPr="00290A66" w:rsidRDefault="00231703" w:rsidP="00E422B5">
      <w:pPr>
        <w:pStyle w:val="30"/>
      </w:pPr>
      <w:r w:rsidRPr="00290A66">
        <w:rPr>
          <w:rFonts w:hint="eastAsia"/>
        </w:rPr>
        <w:t>环境适应性</w:t>
      </w:r>
    </w:p>
    <w:p w14:paraId="2D09908D" w14:textId="23CDBFCD" w:rsidR="005D2FB6" w:rsidRPr="00290A66" w:rsidRDefault="00231703" w:rsidP="00011741">
      <w:pPr>
        <w:pStyle w:val="40"/>
        <w:tabs>
          <w:tab w:val="clear" w:pos="1155"/>
          <w:tab w:val="left" w:pos="993"/>
        </w:tabs>
        <w:spacing w:beforeLines="0" w:before="0" w:afterLines="0" w:after="0" w:line="360" w:lineRule="exact"/>
        <w:ind w:left="0" w:firstLine="0"/>
      </w:pPr>
      <w:r w:rsidRPr="00290A66">
        <w:rPr>
          <w:rFonts w:hint="eastAsia"/>
        </w:rPr>
        <w:t>将电动闭门器置于（</w:t>
      </w:r>
      <w:r w:rsidRPr="00290A66">
        <w:rPr>
          <w:rFonts w:hint="eastAsia"/>
        </w:rPr>
        <w:t>-15</w:t>
      </w:r>
      <w:r w:rsidRPr="00290A66">
        <w:rPr>
          <w:rFonts w:hint="eastAsia"/>
        </w:rPr>
        <w:t>±</w:t>
      </w:r>
      <w:r w:rsidRPr="00290A66">
        <w:rPr>
          <w:rFonts w:hint="eastAsia"/>
        </w:rPr>
        <w:t>1</w:t>
      </w:r>
      <w:r w:rsidRPr="00290A66">
        <w:rPr>
          <w:rFonts w:hint="eastAsia"/>
        </w:rPr>
        <w:t>）℃的环境中，保持该温度</w:t>
      </w:r>
      <w:r w:rsidR="00011741" w:rsidRPr="00290A66">
        <w:rPr>
          <w:rFonts w:hint="eastAsia"/>
        </w:rPr>
        <w:t>8h</w:t>
      </w:r>
      <w:r w:rsidRPr="00290A66">
        <w:rPr>
          <w:rFonts w:hint="eastAsia"/>
        </w:rPr>
        <w:t>，通电进行功能检查。</w:t>
      </w:r>
    </w:p>
    <w:p w14:paraId="62FB3C73" w14:textId="77777777" w:rsidR="005D2FB6" w:rsidRPr="00290A66" w:rsidRDefault="00231703" w:rsidP="00011741">
      <w:pPr>
        <w:pStyle w:val="40"/>
        <w:tabs>
          <w:tab w:val="clear" w:pos="1155"/>
          <w:tab w:val="left" w:pos="993"/>
        </w:tabs>
        <w:spacing w:beforeLines="0" w:before="0" w:afterLines="0" w:after="0" w:line="360" w:lineRule="exact"/>
        <w:ind w:left="0" w:firstLine="0"/>
      </w:pPr>
      <w:r w:rsidRPr="00290A66">
        <w:rPr>
          <w:rFonts w:hint="eastAsia"/>
        </w:rPr>
        <w:t>将电动闭门器断电放入湿热试验箱内，使箱内温度升到（</w:t>
      </w:r>
      <w:r w:rsidRPr="00290A66">
        <w:rPr>
          <w:rFonts w:hint="eastAsia"/>
        </w:rPr>
        <w:t>40</w:t>
      </w:r>
      <w:r w:rsidRPr="00290A66">
        <w:rPr>
          <w:rFonts w:hint="eastAsia"/>
        </w:rPr>
        <w:t>±</w:t>
      </w:r>
      <w:r w:rsidRPr="00290A66">
        <w:rPr>
          <w:rFonts w:hint="eastAsia"/>
        </w:rPr>
        <w:t>2</w:t>
      </w:r>
      <w:r w:rsidRPr="00290A66">
        <w:rPr>
          <w:rFonts w:hint="eastAsia"/>
        </w:rPr>
        <w:t>）℃，然后再使湿度达到</w:t>
      </w:r>
      <w:r w:rsidRPr="00290A66">
        <w:rPr>
          <w:rFonts w:hint="eastAsia"/>
        </w:rPr>
        <w:t>RH</w:t>
      </w:r>
      <w:r w:rsidRPr="00290A66">
        <w:rPr>
          <w:rFonts w:hint="eastAsia"/>
        </w:rPr>
        <w:t>（</w:t>
      </w:r>
      <w:r w:rsidRPr="00290A66">
        <w:rPr>
          <w:rFonts w:hint="eastAsia"/>
        </w:rPr>
        <w:t>93</w:t>
      </w:r>
      <w:r w:rsidRPr="00290A66">
        <w:rPr>
          <w:rFonts w:hint="eastAsia"/>
        </w:rPr>
        <w:t>±</w:t>
      </w:r>
      <w:r w:rsidRPr="00290A66">
        <w:rPr>
          <w:rFonts w:hint="eastAsia"/>
        </w:rPr>
        <w:t>2</w:t>
      </w:r>
      <w:r w:rsidRPr="00290A66">
        <w:rPr>
          <w:rFonts w:hint="eastAsia"/>
        </w:rPr>
        <w:t>）</w:t>
      </w:r>
      <w:r w:rsidRPr="00290A66">
        <w:rPr>
          <w:rFonts w:ascii="Times New Roman" w:hAnsi="Times New Roman" w:cs="Times New Roman"/>
        </w:rPr>
        <w:t>%</w:t>
      </w:r>
      <w:r w:rsidRPr="00290A66">
        <w:rPr>
          <w:rFonts w:hint="eastAsia"/>
        </w:rPr>
        <w:t xml:space="preserve"> </w:t>
      </w:r>
      <w:r w:rsidRPr="00290A66">
        <w:rPr>
          <w:rFonts w:hint="eastAsia"/>
        </w:rPr>
        <w:t>，平衡后开始计时，维持此值</w:t>
      </w:r>
      <w:r w:rsidRPr="00290A66">
        <w:rPr>
          <w:rFonts w:hint="eastAsia"/>
        </w:rPr>
        <w:t>48 h</w:t>
      </w:r>
      <w:r w:rsidRPr="00290A66">
        <w:rPr>
          <w:rFonts w:hint="eastAsia"/>
        </w:rPr>
        <w:t>。保持试验箱环境，对电动闭门器通电进行功能检查。</w:t>
      </w:r>
    </w:p>
    <w:p w14:paraId="5B4AEFB4" w14:textId="53E5033E" w:rsidR="005D2FB6" w:rsidRPr="00290A66" w:rsidRDefault="00231703" w:rsidP="00E422B5">
      <w:pPr>
        <w:pStyle w:val="30"/>
      </w:pPr>
      <w:r w:rsidRPr="00290A66">
        <w:rPr>
          <w:rFonts w:hint="eastAsia"/>
        </w:rPr>
        <w:t>防障碍功能</w:t>
      </w:r>
    </w:p>
    <w:p w14:paraId="64DAA3C1" w14:textId="6A570B72" w:rsidR="005D2FB6" w:rsidRPr="00290A66" w:rsidRDefault="00231703">
      <w:pPr>
        <w:pStyle w:val="af5"/>
        <w:tabs>
          <w:tab w:val="center" w:pos="4201"/>
          <w:tab w:val="right" w:leader="dot" w:pos="9298"/>
        </w:tabs>
        <w:spacing w:line="360" w:lineRule="exact"/>
        <w:ind w:firstLine="420"/>
      </w:pPr>
      <w:r w:rsidRPr="00290A66">
        <w:rPr>
          <w:rFonts w:hint="eastAsia"/>
        </w:rPr>
        <w:t>在开门角度为30°</w:t>
      </w:r>
      <w:r w:rsidR="00AB7B70" w:rsidRPr="00290A66">
        <w:rPr>
          <w:rFonts w:ascii="Times New Roman" w:hint="eastAsia"/>
        </w:rPr>
        <w:t>~</w:t>
      </w:r>
      <w:r w:rsidRPr="00290A66">
        <w:rPr>
          <w:rFonts w:hint="eastAsia"/>
        </w:rPr>
        <w:t>45°与距离门轴880 mm处，固定测力计并使之与门垂直。测量并记录门在开启或关闭过程中，试验门撞击测力计的</w:t>
      </w:r>
      <w:proofErr w:type="gramStart"/>
      <w:r w:rsidRPr="00290A66">
        <w:rPr>
          <w:rFonts w:hint="eastAsia"/>
        </w:rPr>
        <w:t>最大力</w:t>
      </w:r>
      <w:proofErr w:type="gramEnd"/>
      <w:r w:rsidR="00C27302" w:rsidRPr="00290A66">
        <w:rPr>
          <w:rFonts w:ascii="Times New Roman"/>
          <w:i/>
          <w:iCs/>
        </w:rPr>
        <w:t>F</w:t>
      </w:r>
      <w:r w:rsidR="00C27302" w:rsidRPr="00290A66">
        <w:rPr>
          <w:rFonts w:hint="eastAsia"/>
          <w:vertAlign w:val="subscript"/>
        </w:rPr>
        <w:t>防</w:t>
      </w:r>
      <w:r w:rsidRPr="00290A66">
        <w:rPr>
          <w:rFonts w:hint="eastAsia"/>
        </w:rPr>
        <w:t>，按公式（1）计算力矩</w:t>
      </w:r>
      <w:r w:rsidR="00C27302" w:rsidRPr="00290A66">
        <w:rPr>
          <w:rFonts w:ascii="Times New Roman"/>
          <w:i/>
          <w:iCs/>
        </w:rPr>
        <w:t>M</w:t>
      </w:r>
      <w:r w:rsidR="00C27302" w:rsidRPr="00290A66">
        <w:rPr>
          <w:rFonts w:hint="eastAsia"/>
          <w:vertAlign w:val="subscript"/>
        </w:rPr>
        <w:t>防</w:t>
      </w:r>
      <w:r w:rsidRPr="00290A66">
        <w:rPr>
          <w:rFonts w:hint="eastAsia"/>
        </w:rPr>
        <w:t>。</w:t>
      </w:r>
    </w:p>
    <w:p w14:paraId="32C91B60" w14:textId="13BA54EB" w:rsidR="005D2FB6" w:rsidRPr="00290A66" w:rsidRDefault="00231703" w:rsidP="00E422B5">
      <w:pPr>
        <w:pStyle w:val="30"/>
      </w:pPr>
      <w:r w:rsidRPr="00290A66">
        <w:rPr>
          <w:rFonts w:hint="eastAsia"/>
        </w:rPr>
        <w:t>推门功能</w:t>
      </w:r>
    </w:p>
    <w:p w14:paraId="682BF9CE" w14:textId="121C8C5E" w:rsidR="005D2FB6" w:rsidRPr="00290A66" w:rsidRDefault="00231703">
      <w:pPr>
        <w:pStyle w:val="af5"/>
        <w:tabs>
          <w:tab w:val="center" w:pos="4201"/>
          <w:tab w:val="right" w:leader="dot" w:pos="9298"/>
        </w:tabs>
        <w:spacing w:line="360" w:lineRule="exact"/>
        <w:ind w:firstLine="420"/>
      </w:pPr>
      <w:r w:rsidRPr="00290A66">
        <w:rPr>
          <w:rFonts w:hint="eastAsia"/>
        </w:rPr>
        <w:t>门在关闭（未锁住）状态下，距离门轴880mm处，用测力计钩住门，并保持测力计与门垂直，缓慢地</w:t>
      </w:r>
      <w:r w:rsidRPr="00290A66">
        <w:rPr>
          <w:rFonts w:ascii="Times New Roman" w:hint="eastAsia"/>
        </w:rPr>
        <w:t>拉开测试门</w:t>
      </w:r>
      <w:r w:rsidRPr="00290A66">
        <w:rPr>
          <w:rFonts w:hint="eastAsia"/>
        </w:rPr>
        <w:t>，直至</w:t>
      </w:r>
      <w:r w:rsidRPr="00290A66">
        <w:rPr>
          <w:rFonts w:ascii="Times New Roman" w:hint="eastAsia"/>
        </w:rPr>
        <w:t>电动</w:t>
      </w:r>
      <w:r w:rsidRPr="00290A66">
        <w:rPr>
          <w:rFonts w:hint="eastAsia"/>
        </w:rPr>
        <w:t>闭门器自动开门，测量并记录最大开门力</w:t>
      </w:r>
      <w:r w:rsidR="00C27302" w:rsidRPr="00290A66">
        <w:rPr>
          <w:rFonts w:ascii="Times New Roman"/>
          <w:i/>
          <w:iCs/>
        </w:rPr>
        <w:t>F</w:t>
      </w:r>
      <w:r w:rsidR="00C27302" w:rsidRPr="00290A66">
        <w:rPr>
          <w:rFonts w:hint="eastAsia"/>
          <w:vertAlign w:val="subscript"/>
        </w:rPr>
        <w:t>推</w:t>
      </w:r>
      <w:r w:rsidRPr="00290A66">
        <w:rPr>
          <w:rFonts w:hint="eastAsia"/>
        </w:rPr>
        <w:t>，</w:t>
      </w:r>
      <w:r w:rsidRPr="00290A66">
        <w:rPr>
          <w:rFonts w:ascii="Times New Roman" w:hint="eastAsia"/>
        </w:rPr>
        <w:t>按公式（</w:t>
      </w:r>
      <w:r w:rsidRPr="00290A66">
        <w:rPr>
          <w:rFonts w:ascii="Times New Roman"/>
        </w:rPr>
        <w:t>1</w:t>
      </w:r>
      <w:r w:rsidRPr="00290A66">
        <w:rPr>
          <w:rFonts w:ascii="Times New Roman" w:hint="eastAsia"/>
        </w:rPr>
        <w:t>）计算力矩</w:t>
      </w:r>
      <w:r w:rsidR="00C27302" w:rsidRPr="00290A66">
        <w:rPr>
          <w:rFonts w:ascii="Times New Roman"/>
          <w:i/>
          <w:iCs/>
        </w:rPr>
        <w:t>M</w:t>
      </w:r>
      <w:r w:rsidR="00C27302" w:rsidRPr="00290A66">
        <w:rPr>
          <w:rFonts w:hint="eastAsia"/>
          <w:vertAlign w:val="subscript"/>
        </w:rPr>
        <w:t>推</w:t>
      </w:r>
      <w:r w:rsidRPr="00290A66">
        <w:rPr>
          <w:rFonts w:hint="eastAsia"/>
        </w:rPr>
        <w:t>。</w:t>
      </w:r>
    </w:p>
    <w:p w14:paraId="7A1B3C0F" w14:textId="6E58645B" w:rsidR="005D2FB6" w:rsidRPr="00290A66" w:rsidRDefault="00231703" w:rsidP="00E422B5">
      <w:pPr>
        <w:pStyle w:val="30"/>
      </w:pPr>
      <w:r w:rsidRPr="00290A66">
        <w:rPr>
          <w:rFonts w:hint="eastAsia"/>
        </w:rPr>
        <w:t>寿命</w:t>
      </w:r>
    </w:p>
    <w:p w14:paraId="01DBFEB1" w14:textId="30ECD374" w:rsidR="005D2FB6" w:rsidRPr="00290A66" w:rsidRDefault="00231703" w:rsidP="00AB7B70">
      <w:pPr>
        <w:pStyle w:val="af5"/>
        <w:tabs>
          <w:tab w:val="center" w:pos="4201"/>
          <w:tab w:val="right" w:leader="dot" w:pos="9298"/>
        </w:tabs>
        <w:spacing w:line="360" w:lineRule="exact"/>
        <w:ind w:firstLineChars="202" w:firstLine="424"/>
      </w:pPr>
      <w:r w:rsidRPr="00290A66">
        <w:rPr>
          <w:rFonts w:hint="eastAsia"/>
        </w:rPr>
        <w:t>电动闭门器接收到开门信号，将门开启至90°，然后自行完全关闭，门从开启至关闭</w:t>
      </w:r>
      <w:r w:rsidRPr="00290A66">
        <w:rPr>
          <w:rFonts w:ascii="Times New Roman" w:hint="eastAsia"/>
        </w:rPr>
        <w:t>计</w:t>
      </w:r>
      <w:r w:rsidRPr="00290A66">
        <w:rPr>
          <w:rFonts w:hint="eastAsia"/>
        </w:rPr>
        <w:t>为1次循环，其中开门时间设置为</w:t>
      </w:r>
      <w:r w:rsidRPr="00290A66">
        <w:rPr>
          <w:rFonts w:ascii="Times New Roman"/>
        </w:rPr>
        <w:t>3 s</w:t>
      </w:r>
      <w:r w:rsidR="00AB7B70" w:rsidRPr="00290A66">
        <w:rPr>
          <w:rFonts w:ascii="Times New Roman" w:hint="eastAsia"/>
        </w:rPr>
        <w:t>~</w:t>
      </w:r>
      <w:r w:rsidRPr="00290A66">
        <w:rPr>
          <w:rFonts w:ascii="Times New Roman"/>
        </w:rPr>
        <w:t>5 s</w:t>
      </w:r>
      <w:r w:rsidRPr="00290A66">
        <w:rPr>
          <w:rFonts w:hint="eastAsia"/>
        </w:rPr>
        <w:t>，关门时间设置为</w:t>
      </w:r>
      <w:r w:rsidRPr="00290A66">
        <w:rPr>
          <w:rFonts w:ascii="Times New Roman"/>
        </w:rPr>
        <w:t>3 s</w:t>
      </w:r>
      <w:r w:rsidR="00AB7B70" w:rsidRPr="00290A66">
        <w:rPr>
          <w:rFonts w:ascii="Times New Roman" w:hint="eastAsia"/>
        </w:rPr>
        <w:t>~</w:t>
      </w:r>
      <w:r w:rsidRPr="00290A66">
        <w:rPr>
          <w:rFonts w:ascii="Times New Roman"/>
        </w:rPr>
        <w:t>5 s</w:t>
      </w:r>
      <w:r w:rsidRPr="00290A66">
        <w:rPr>
          <w:rFonts w:hint="eastAsia"/>
        </w:rPr>
        <w:t>，确保在下一个开门动作开始前，试验门已完全回到关门状态，用计数器记录门循环次数。达到表</w:t>
      </w:r>
      <w:r w:rsidR="000966F6" w:rsidRPr="00290A66">
        <w:t>4</w:t>
      </w:r>
      <w:r w:rsidRPr="00290A66">
        <w:rPr>
          <w:rFonts w:hint="eastAsia"/>
        </w:rPr>
        <w:t>规定的寿命次数后，按表</w:t>
      </w:r>
      <w:r w:rsidR="000966F6" w:rsidRPr="00290A66">
        <w:t>9</w:t>
      </w:r>
      <w:r w:rsidRPr="00290A66">
        <w:rPr>
          <w:rFonts w:hint="eastAsia"/>
        </w:rPr>
        <w:t>进行试验。</w:t>
      </w:r>
    </w:p>
    <w:p w14:paraId="6FC68DDC" w14:textId="77777777" w:rsidR="005D2FB6" w:rsidRPr="00290A66" w:rsidRDefault="005D2FB6">
      <w:pPr>
        <w:sectPr w:rsidR="005D2FB6" w:rsidRPr="00290A66">
          <w:type w:val="continuous"/>
          <w:pgSz w:w="11907" w:h="16840"/>
          <w:pgMar w:top="1440" w:right="1134" w:bottom="1440" w:left="1418" w:header="720" w:footer="720" w:gutter="0"/>
          <w:pgNumType w:start="1"/>
          <w:cols w:space="720"/>
        </w:sectPr>
      </w:pPr>
    </w:p>
    <w:p w14:paraId="2F3D2EA8" w14:textId="35AD60A3" w:rsidR="005D2FB6" w:rsidRPr="00290A66" w:rsidRDefault="00231703" w:rsidP="00E422B5">
      <w:pPr>
        <w:pStyle w:val="30"/>
      </w:pPr>
      <w:r w:rsidRPr="00290A66">
        <w:rPr>
          <w:rFonts w:hint="eastAsia"/>
        </w:rPr>
        <w:t>电气安全</w:t>
      </w:r>
      <w:r w:rsidR="00850270" w:rsidRPr="00290A66">
        <w:rPr>
          <w:rFonts w:hint="eastAsia"/>
        </w:rPr>
        <w:t>性试验</w:t>
      </w:r>
    </w:p>
    <w:p w14:paraId="309D4F71" w14:textId="77777777" w:rsidR="00F93195" w:rsidRPr="00290A66" w:rsidRDefault="000966F6" w:rsidP="00F93195">
      <w:pPr>
        <w:pStyle w:val="40"/>
        <w:tabs>
          <w:tab w:val="clear" w:pos="1155"/>
          <w:tab w:val="left" w:pos="1276"/>
        </w:tabs>
        <w:rPr>
          <w:rFonts w:eastAsia="黑体"/>
        </w:rPr>
      </w:pPr>
      <w:r w:rsidRPr="00290A66">
        <w:rPr>
          <w:rFonts w:hint="eastAsia"/>
        </w:rPr>
        <w:t xml:space="preserve"> </w:t>
      </w:r>
      <w:r w:rsidR="00F93195" w:rsidRPr="00290A66">
        <w:rPr>
          <w:rFonts w:eastAsia="黑体" w:hint="eastAsia"/>
        </w:rPr>
        <w:t>抗电强度</w:t>
      </w:r>
    </w:p>
    <w:p w14:paraId="1DFD5CDF" w14:textId="4D4F0457" w:rsidR="00F93195" w:rsidRPr="00290A66" w:rsidRDefault="00D716F4" w:rsidP="00F93195">
      <w:pPr>
        <w:ind w:firstLineChars="202" w:firstLine="424"/>
      </w:pPr>
      <w:r w:rsidRPr="00290A66">
        <w:rPr>
          <w:rFonts w:hint="eastAsia"/>
        </w:rPr>
        <w:t>在受试样品的电源插头</w:t>
      </w:r>
      <w:r w:rsidR="0071274B" w:rsidRPr="00290A66">
        <w:rPr>
          <w:rFonts w:hint="eastAsia"/>
        </w:rPr>
        <w:t>或电源引线端与机壳上裸露金属零部件之间，用功率不小于</w:t>
      </w:r>
      <w:r w:rsidR="0071274B" w:rsidRPr="00290A66">
        <w:rPr>
          <w:rFonts w:hint="eastAsia"/>
        </w:rPr>
        <w:t>5</w:t>
      </w:r>
      <w:r w:rsidR="0071274B" w:rsidRPr="00290A66">
        <w:t>00</w:t>
      </w:r>
      <w:r w:rsidR="0071274B" w:rsidRPr="00290A66">
        <w:rPr>
          <w:rFonts w:hint="eastAsia"/>
        </w:rPr>
        <w:t>VA</w:t>
      </w:r>
      <w:r w:rsidR="0071274B" w:rsidRPr="00290A66">
        <w:rPr>
          <w:rFonts w:hint="eastAsia"/>
        </w:rPr>
        <w:t>、频率</w:t>
      </w:r>
      <w:r w:rsidR="0071274B" w:rsidRPr="00290A66">
        <w:rPr>
          <w:rFonts w:hint="eastAsia"/>
        </w:rPr>
        <w:t>5</w:t>
      </w:r>
      <w:r w:rsidR="0071274B" w:rsidRPr="00290A66">
        <w:t>0</w:t>
      </w:r>
      <w:r w:rsidR="0071274B" w:rsidRPr="00290A66">
        <w:rPr>
          <w:rFonts w:hint="eastAsia"/>
        </w:rPr>
        <w:t>Hz</w:t>
      </w:r>
      <w:r w:rsidR="0071274B" w:rsidRPr="00290A66">
        <w:rPr>
          <w:rFonts w:hint="eastAsia"/>
        </w:rPr>
        <w:t>的可调电源</w:t>
      </w:r>
      <w:proofErr w:type="gramStart"/>
      <w:r w:rsidR="0071274B" w:rsidRPr="00290A66">
        <w:rPr>
          <w:rFonts w:hint="eastAsia"/>
        </w:rPr>
        <w:t>馈</w:t>
      </w:r>
      <w:proofErr w:type="gramEnd"/>
      <w:r w:rsidR="0071274B" w:rsidRPr="00290A66">
        <w:rPr>
          <w:rFonts w:hint="eastAsia"/>
        </w:rPr>
        <w:t>给试验电压，试验电压以</w:t>
      </w:r>
      <w:r w:rsidR="0071274B" w:rsidRPr="00290A66">
        <w:rPr>
          <w:rFonts w:hint="eastAsia"/>
        </w:rPr>
        <w:t>2</w:t>
      </w:r>
      <w:r w:rsidR="0071274B" w:rsidRPr="00290A66">
        <w:t>00</w:t>
      </w:r>
      <w:r w:rsidR="0071274B" w:rsidRPr="00290A66">
        <w:rPr>
          <w:rFonts w:hint="eastAsia"/>
        </w:rPr>
        <w:t>V/min</w:t>
      </w:r>
      <w:r w:rsidR="0071274B" w:rsidRPr="00290A66">
        <w:rPr>
          <w:rFonts w:hint="eastAsia"/>
        </w:rPr>
        <w:t>的速率升至</w:t>
      </w:r>
      <w:r w:rsidR="0071274B" w:rsidRPr="00290A66">
        <w:rPr>
          <w:rFonts w:hint="eastAsia"/>
        </w:rPr>
        <w:t>5</w:t>
      </w:r>
      <w:r w:rsidR="0071274B" w:rsidRPr="00290A66">
        <w:t>.4.9.1</w:t>
      </w:r>
      <w:r w:rsidR="0071274B" w:rsidRPr="00290A66">
        <w:rPr>
          <w:rFonts w:hint="eastAsia"/>
        </w:rPr>
        <w:t>中表</w:t>
      </w:r>
      <w:r w:rsidR="0071274B" w:rsidRPr="00290A66">
        <w:rPr>
          <w:rFonts w:hint="eastAsia"/>
        </w:rPr>
        <w:t>1</w:t>
      </w:r>
      <w:r w:rsidR="0071274B" w:rsidRPr="00290A66">
        <w:t>0</w:t>
      </w:r>
      <w:r w:rsidR="0071274B" w:rsidRPr="00290A66">
        <w:rPr>
          <w:rFonts w:hint="eastAsia"/>
        </w:rPr>
        <w:t>规定值并保持</w:t>
      </w:r>
      <w:r w:rsidR="0071274B" w:rsidRPr="00290A66">
        <w:rPr>
          <w:rFonts w:hint="eastAsia"/>
        </w:rPr>
        <w:t>1min</w:t>
      </w:r>
      <w:r w:rsidR="0071274B" w:rsidRPr="00290A66">
        <w:rPr>
          <w:rFonts w:hint="eastAsia"/>
        </w:rPr>
        <w:t>，试验结果应符合</w:t>
      </w:r>
      <w:r w:rsidR="0071274B" w:rsidRPr="00290A66">
        <w:rPr>
          <w:rFonts w:hint="eastAsia"/>
        </w:rPr>
        <w:t>5</w:t>
      </w:r>
      <w:r w:rsidR="0071274B" w:rsidRPr="00290A66">
        <w:t>.4.9.1</w:t>
      </w:r>
      <w:r w:rsidR="0071274B" w:rsidRPr="00290A66">
        <w:rPr>
          <w:rFonts w:hint="eastAsia"/>
        </w:rPr>
        <w:t>的要求。</w:t>
      </w:r>
    </w:p>
    <w:p w14:paraId="5933A5A4" w14:textId="2F82E513" w:rsidR="005D2FB6" w:rsidRPr="00290A66" w:rsidRDefault="00F93195" w:rsidP="00E422B5">
      <w:pPr>
        <w:pStyle w:val="40"/>
        <w:rPr>
          <w:rFonts w:eastAsia="黑体"/>
        </w:rPr>
      </w:pPr>
      <w:r w:rsidRPr="00290A66">
        <w:rPr>
          <w:rFonts w:eastAsia="黑体" w:hint="eastAsia"/>
        </w:rPr>
        <w:t xml:space="preserve"> </w:t>
      </w:r>
      <w:r w:rsidR="00231703" w:rsidRPr="00290A66">
        <w:rPr>
          <w:rFonts w:eastAsia="黑体" w:hint="eastAsia"/>
        </w:rPr>
        <w:t>绝缘电阻</w:t>
      </w:r>
    </w:p>
    <w:p w14:paraId="2D6670C7" w14:textId="2708D2C8" w:rsidR="005D2FB6" w:rsidRPr="00290A66" w:rsidRDefault="0071274B" w:rsidP="000966F6">
      <w:pPr>
        <w:ind w:firstLineChars="202" w:firstLine="424"/>
        <w:rPr>
          <w:rFonts w:hAnsi="宋体"/>
        </w:rPr>
      </w:pPr>
      <w:r w:rsidRPr="00290A66">
        <w:rPr>
          <w:rFonts w:hint="eastAsia"/>
        </w:rPr>
        <w:lastRenderedPageBreak/>
        <w:t>用</w:t>
      </w:r>
      <w:r w:rsidRPr="00290A66">
        <w:rPr>
          <w:rFonts w:hint="eastAsia"/>
        </w:rPr>
        <w:t>5</w:t>
      </w:r>
      <w:r w:rsidRPr="00290A66">
        <w:t>00</w:t>
      </w:r>
      <w:r w:rsidRPr="00290A66">
        <w:rPr>
          <w:rFonts w:hint="eastAsia"/>
        </w:rPr>
        <w:t>V</w:t>
      </w:r>
      <w:r w:rsidRPr="00290A66">
        <w:rPr>
          <w:rFonts w:hint="eastAsia"/>
        </w:rPr>
        <w:t>精度</w:t>
      </w:r>
      <w:r w:rsidRPr="00290A66">
        <w:rPr>
          <w:rFonts w:hint="eastAsia"/>
        </w:rPr>
        <w:t>1</w:t>
      </w:r>
      <w:r w:rsidRPr="00290A66">
        <w:t>.0</w:t>
      </w:r>
      <w:r w:rsidRPr="00290A66">
        <w:rPr>
          <w:rFonts w:hint="eastAsia"/>
        </w:rPr>
        <w:t>级的兆欧表，</w:t>
      </w:r>
      <w:proofErr w:type="gramStart"/>
      <w:r w:rsidRPr="00290A66">
        <w:rPr>
          <w:rFonts w:hint="eastAsia"/>
        </w:rPr>
        <w:t>测量受</w:t>
      </w:r>
      <w:proofErr w:type="gramEnd"/>
      <w:r w:rsidRPr="00290A66">
        <w:rPr>
          <w:rFonts w:hint="eastAsia"/>
        </w:rPr>
        <w:t>试样品的电源插头或电源引入端与外壳或外壳上裸露金属零部件之间的绝缘电阻。受试样品的电源开关处于接通位置，但电源插头</w:t>
      </w:r>
      <w:proofErr w:type="gramStart"/>
      <w:r w:rsidRPr="00290A66">
        <w:rPr>
          <w:rFonts w:hint="eastAsia"/>
        </w:rPr>
        <w:t>不</w:t>
      </w:r>
      <w:proofErr w:type="gramEnd"/>
      <w:r w:rsidRPr="00290A66">
        <w:rPr>
          <w:rFonts w:hint="eastAsia"/>
        </w:rPr>
        <w:t>接入电网，施加</w:t>
      </w:r>
      <w:r w:rsidRPr="00290A66">
        <w:rPr>
          <w:rFonts w:hint="eastAsia"/>
        </w:rPr>
        <w:t>5</w:t>
      </w:r>
      <w:r w:rsidRPr="00290A66">
        <w:t>00</w:t>
      </w:r>
      <w:r w:rsidRPr="00290A66">
        <w:rPr>
          <w:rFonts w:hint="eastAsia"/>
        </w:rPr>
        <w:t>V</w:t>
      </w:r>
      <w:r w:rsidRPr="00290A66">
        <w:rPr>
          <w:rFonts w:hint="eastAsia"/>
        </w:rPr>
        <w:t>试验电压稳定</w:t>
      </w:r>
      <w:r w:rsidRPr="00290A66">
        <w:rPr>
          <w:rFonts w:hint="eastAsia"/>
        </w:rPr>
        <w:t>5s</w:t>
      </w:r>
      <w:r w:rsidRPr="00290A66">
        <w:rPr>
          <w:rFonts w:hint="eastAsia"/>
        </w:rPr>
        <w:t>后，读取绝缘电阻值，应符合</w:t>
      </w:r>
      <w:r w:rsidRPr="00290A66">
        <w:rPr>
          <w:rFonts w:hint="eastAsia"/>
        </w:rPr>
        <w:t>5</w:t>
      </w:r>
      <w:r w:rsidRPr="00290A66">
        <w:t>.4.9.2</w:t>
      </w:r>
      <w:r w:rsidRPr="00290A66">
        <w:rPr>
          <w:rFonts w:hint="eastAsia"/>
        </w:rPr>
        <w:t>的要求，试验后受试样品应能正常工作。</w:t>
      </w:r>
    </w:p>
    <w:p w14:paraId="2122051A" w14:textId="5EE69467" w:rsidR="005D2FB6" w:rsidRPr="00290A66" w:rsidRDefault="000966F6" w:rsidP="00F93195">
      <w:pPr>
        <w:pStyle w:val="40"/>
        <w:tabs>
          <w:tab w:val="clear" w:pos="1155"/>
          <w:tab w:val="left" w:pos="1276"/>
        </w:tabs>
        <w:rPr>
          <w:rFonts w:eastAsia="黑体"/>
        </w:rPr>
      </w:pPr>
      <w:r w:rsidRPr="00290A66">
        <w:rPr>
          <w:rFonts w:eastAsia="黑体" w:hint="eastAsia"/>
        </w:rPr>
        <w:t xml:space="preserve"> </w:t>
      </w:r>
      <w:r w:rsidR="0071274B" w:rsidRPr="00290A66">
        <w:rPr>
          <w:rFonts w:eastAsia="黑体" w:hint="eastAsia"/>
        </w:rPr>
        <w:t>泄漏电流</w:t>
      </w:r>
    </w:p>
    <w:p w14:paraId="4ED81653" w14:textId="7B11DEAF" w:rsidR="0071274B" w:rsidRPr="00290A66" w:rsidRDefault="0071274B" w:rsidP="0071274B">
      <w:r w:rsidRPr="00290A66">
        <w:rPr>
          <w:rFonts w:hint="eastAsia"/>
        </w:rPr>
        <w:t>按</w:t>
      </w:r>
      <w:r w:rsidRPr="00290A66">
        <w:rPr>
          <w:rFonts w:hint="eastAsia"/>
        </w:rPr>
        <w:t>GB</w:t>
      </w:r>
      <w:r w:rsidRPr="00290A66">
        <w:t xml:space="preserve"> </w:t>
      </w:r>
      <w:r w:rsidR="00850270" w:rsidRPr="00290A66">
        <w:t>6587.</w:t>
      </w:r>
      <w:r w:rsidR="00850270" w:rsidRPr="00290A66">
        <w:rPr>
          <w:rFonts w:hint="eastAsia"/>
        </w:rPr>
        <w:t>7</w:t>
      </w:r>
      <w:r w:rsidR="00850270" w:rsidRPr="00290A66">
        <w:rPr>
          <w:rFonts w:hint="eastAsia"/>
        </w:rPr>
        <w:t>—</w:t>
      </w:r>
      <w:r w:rsidR="00850270" w:rsidRPr="00290A66">
        <w:t>1986</w:t>
      </w:r>
      <w:r w:rsidR="00850270" w:rsidRPr="00290A66">
        <w:rPr>
          <w:rFonts w:hint="eastAsia"/>
        </w:rPr>
        <w:t>中</w:t>
      </w:r>
      <w:r w:rsidR="00850270" w:rsidRPr="00290A66">
        <w:rPr>
          <w:rFonts w:hint="eastAsia"/>
        </w:rPr>
        <w:t>3</w:t>
      </w:r>
      <w:r w:rsidR="00850270" w:rsidRPr="00290A66">
        <w:t>.3</w:t>
      </w:r>
      <w:r w:rsidR="00850270" w:rsidRPr="00290A66">
        <w:rPr>
          <w:rFonts w:hint="eastAsia"/>
        </w:rPr>
        <w:t>规定的方法进行试验，结果应符合</w:t>
      </w:r>
      <w:r w:rsidR="00850270" w:rsidRPr="00290A66">
        <w:rPr>
          <w:rFonts w:hint="eastAsia"/>
        </w:rPr>
        <w:t>5</w:t>
      </w:r>
      <w:r w:rsidR="00850270" w:rsidRPr="00290A66">
        <w:t>.5.9.3</w:t>
      </w:r>
      <w:r w:rsidR="00850270" w:rsidRPr="00290A66">
        <w:rPr>
          <w:rFonts w:hint="eastAsia"/>
        </w:rPr>
        <w:t>的要求。</w:t>
      </w:r>
    </w:p>
    <w:p w14:paraId="7798D74E" w14:textId="5761136C" w:rsidR="00850270" w:rsidRPr="00290A66" w:rsidRDefault="00850270" w:rsidP="00FA2E3F">
      <w:pPr>
        <w:pStyle w:val="30"/>
      </w:pPr>
      <w:r w:rsidRPr="00290A66">
        <w:rPr>
          <w:rFonts w:hint="eastAsia"/>
        </w:rPr>
        <w:t>抗干扰试验</w:t>
      </w:r>
    </w:p>
    <w:p w14:paraId="4232F7A4" w14:textId="1AFE5871" w:rsidR="00850270" w:rsidRPr="00290A66" w:rsidRDefault="00FA2E3F" w:rsidP="00FA2E3F">
      <w:pPr>
        <w:pStyle w:val="40"/>
        <w:tabs>
          <w:tab w:val="clear" w:pos="1155"/>
          <w:tab w:val="left" w:pos="1276"/>
        </w:tabs>
        <w:rPr>
          <w:rFonts w:eastAsia="黑体"/>
        </w:rPr>
      </w:pPr>
      <w:r w:rsidRPr="00290A66">
        <w:rPr>
          <w:rFonts w:eastAsia="黑体" w:hint="eastAsia"/>
        </w:rPr>
        <w:t xml:space="preserve"> </w:t>
      </w:r>
      <w:r w:rsidR="00850270" w:rsidRPr="00290A66">
        <w:rPr>
          <w:rFonts w:eastAsia="黑体" w:hint="eastAsia"/>
        </w:rPr>
        <w:t>静电放电干扰试验</w:t>
      </w:r>
    </w:p>
    <w:p w14:paraId="72EAB9B3" w14:textId="17C76A7A" w:rsidR="00850270" w:rsidRPr="00290A66" w:rsidRDefault="00850270" w:rsidP="0071274B">
      <w:r w:rsidRPr="00290A66">
        <w:rPr>
          <w:rFonts w:hint="eastAsia"/>
        </w:rPr>
        <w:t>受试样品按</w:t>
      </w:r>
      <w:r w:rsidRPr="00290A66">
        <w:rPr>
          <w:rFonts w:hint="eastAsia"/>
        </w:rPr>
        <w:t>GB/T</w:t>
      </w:r>
      <w:r w:rsidRPr="00290A66">
        <w:t xml:space="preserve"> 17626.2</w:t>
      </w:r>
      <w:r w:rsidRPr="00290A66">
        <w:rPr>
          <w:rFonts w:hint="eastAsia"/>
        </w:rPr>
        <w:t>中规定的方法进行试验，试验结果应满足</w:t>
      </w:r>
      <w:r w:rsidRPr="00290A66">
        <w:rPr>
          <w:rFonts w:hint="eastAsia"/>
        </w:rPr>
        <w:t>5</w:t>
      </w:r>
      <w:r w:rsidRPr="00290A66">
        <w:t>.4.10.1</w:t>
      </w:r>
      <w:r w:rsidRPr="00290A66">
        <w:rPr>
          <w:rFonts w:hint="eastAsia"/>
        </w:rPr>
        <w:t>的要求。</w:t>
      </w:r>
    </w:p>
    <w:p w14:paraId="6250AE32" w14:textId="011EF089" w:rsidR="00850270" w:rsidRPr="00290A66" w:rsidRDefault="00FA2E3F" w:rsidP="00FA2E3F">
      <w:pPr>
        <w:pStyle w:val="40"/>
        <w:tabs>
          <w:tab w:val="clear" w:pos="1155"/>
          <w:tab w:val="left" w:pos="1276"/>
        </w:tabs>
        <w:rPr>
          <w:rFonts w:eastAsia="黑体"/>
        </w:rPr>
      </w:pPr>
      <w:r w:rsidRPr="00290A66">
        <w:rPr>
          <w:rFonts w:eastAsia="黑体" w:hint="eastAsia"/>
        </w:rPr>
        <w:t xml:space="preserve"> </w:t>
      </w:r>
      <w:r w:rsidR="00850270" w:rsidRPr="00290A66">
        <w:rPr>
          <w:rFonts w:eastAsia="黑体" w:hint="eastAsia"/>
        </w:rPr>
        <w:t>抗射频电磁场辐射干扰试验</w:t>
      </w:r>
    </w:p>
    <w:p w14:paraId="255773B3" w14:textId="6448500F" w:rsidR="00850270" w:rsidRPr="00290A66" w:rsidRDefault="00850270" w:rsidP="0071274B">
      <w:r w:rsidRPr="00290A66">
        <w:rPr>
          <w:rFonts w:hint="eastAsia"/>
        </w:rPr>
        <w:t>受试样品按</w:t>
      </w:r>
      <w:r w:rsidRPr="00290A66">
        <w:rPr>
          <w:rFonts w:hint="eastAsia"/>
        </w:rPr>
        <w:t>GB/T</w:t>
      </w:r>
      <w:r w:rsidRPr="00290A66">
        <w:t xml:space="preserve"> 17626.3</w:t>
      </w:r>
      <w:r w:rsidRPr="00290A66">
        <w:rPr>
          <w:rFonts w:hint="eastAsia"/>
        </w:rPr>
        <w:t>中规定的方法进行试验，试验结果应满足</w:t>
      </w:r>
      <w:r w:rsidRPr="00290A66">
        <w:rPr>
          <w:rFonts w:hint="eastAsia"/>
        </w:rPr>
        <w:t>5</w:t>
      </w:r>
      <w:r w:rsidRPr="00290A66">
        <w:t>.4.10.2</w:t>
      </w:r>
      <w:r w:rsidRPr="00290A66">
        <w:rPr>
          <w:rFonts w:hint="eastAsia"/>
        </w:rPr>
        <w:t>的要求。</w:t>
      </w:r>
    </w:p>
    <w:p w14:paraId="45342AD3" w14:textId="2033DFD7" w:rsidR="00FA2E3F" w:rsidRPr="00290A66" w:rsidRDefault="00FA2E3F" w:rsidP="00FA2E3F">
      <w:pPr>
        <w:pStyle w:val="40"/>
        <w:tabs>
          <w:tab w:val="clear" w:pos="1155"/>
          <w:tab w:val="left" w:pos="1276"/>
        </w:tabs>
        <w:rPr>
          <w:rFonts w:eastAsia="黑体"/>
        </w:rPr>
      </w:pPr>
      <w:r w:rsidRPr="00290A66">
        <w:rPr>
          <w:rFonts w:eastAsia="黑体" w:hint="eastAsia"/>
        </w:rPr>
        <w:t xml:space="preserve"> 电压暂降试验</w:t>
      </w:r>
    </w:p>
    <w:p w14:paraId="752BC263" w14:textId="382393DC" w:rsidR="00FA2E3F" w:rsidRPr="00290A66" w:rsidRDefault="00FA2E3F" w:rsidP="0071274B">
      <w:r w:rsidRPr="00290A66">
        <w:rPr>
          <w:rFonts w:hint="eastAsia"/>
        </w:rPr>
        <w:t>受试样品按</w:t>
      </w:r>
      <w:r w:rsidRPr="00290A66">
        <w:rPr>
          <w:rFonts w:hint="eastAsia"/>
        </w:rPr>
        <w:t>GB/T</w:t>
      </w:r>
      <w:r w:rsidRPr="00290A66">
        <w:t xml:space="preserve"> 17626.11</w:t>
      </w:r>
      <w:r w:rsidRPr="00290A66">
        <w:rPr>
          <w:rFonts w:hint="eastAsia"/>
        </w:rPr>
        <w:t>中规定的方法进行试验，试验结果应满足</w:t>
      </w:r>
      <w:r w:rsidRPr="00290A66">
        <w:rPr>
          <w:rFonts w:hint="eastAsia"/>
        </w:rPr>
        <w:t>5</w:t>
      </w:r>
      <w:r w:rsidRPr="00290A66">
        <w:t>.4.10.3</w:t>
      </w:r>
      <w:r w:rsidRPr="00290A66">
        <w:rPr>
          <w:rFonts w:hint="eastAsia"/>
        </w:rPr>
        <w:t>的要求。</w:t>
      </w:r>
    </w:p>
    <w:p w14:paraId="312A6D5E" w14:textId="6A80F52E" w:rsidR="005D2FB6" w:rsidRPr="00290A66" w:rsidRDefault="00231703" w:rsidP="00E422B5">
      <w:pPr>
        <w:pStyle w:val="10"/>
      </w:pPr>
      <w:r w:rsidRPr="00290A66">
        <w:rPr>
          <w:rFonts w:hint="eastAsia"/>
        </w:rPr>
        <w:t>检验规则</w:t>
      </w:r>
    </w:p>
    <w:p w14:paraId="43B28E75" w14:textId="741FBAA1" w:rsidR="005D2FB6" w:rsidRPr="00290A66" w:rsidRDefault="00231703" w:rsidP="00721526">
      <w:pPr>
        <w:pStyle w:val="20"/>
      </w:pPr>
      <w:r w:rsidRPr="00290A66">
        <w:rPr>
          <w:rFonts w:hint="eastAsia"/>
        </w:rPr>
        <w:t>检验分类</w:t>
      </w:r>
    </w:p>
    <w:p w14:paraId="340FFA24" w14:textId="77777777" w:rsidR="005D2FB6" w:rsidRPr="00290A66" w:rsidRDefault="00231703" w:rsidP="000966F6">
      <w:pPr>
        <w:pStyle w:val="af5"/>
        <w:tabs>
          <w:tab w:val="center" w:pos="4201"/>
          <w:tab w:val="right" w:leader="dot" w:pos="9298"/>
        </w:tabs>
        <w:ind w:firstLineChars="202" w:firstLine="424"/>
      </w:pPr>
      <w:r w:rsidRPr="00290A66">
        <w:rPr>
          <w:rFonts w:hint="eastAsia"/>
        </w:rPr>
        <w:t>产品检验分出厂检验和型式检验。</w:t>
      </w:r>
    </w:p>
    <w:p w14:paraId="63FC1689" w14:textId="585109F9" w:rsidR="005D2FB6" w:rsidRPr="00290A66" w:rsidRDefault="00231703" w:rsidP="00721526">
      <w:pPr>
        <w:pStyle w:val="30"/>
      </w:pPr>
      <w:r w:rsidRPr="00290A66">
        <w:rPr>
          <w:rFonts w:hint="eastAsia"/>
        </w:rPr>
        <w:t>出厂检验</w:t>
      </w:r>
    </w:p>
    <w:p w14:paraId="58F96F58" w14:textId="77777777" w:rsidR="005D2FB6" w:rsidRPr="00290A66" w:rsidRDefault="00231703">
      <w:pPr>
        <w:pStyle w:val="af0"/>
        <w:spacing w:before="120" w:after="120"/>
        <w:ind w:hanging="1155"/>
        <w:rPr>
          <w:rFonts w:ascii="宋体" w:eastAsia="宋体" w:hAnsi="Times New Roman" w:cs="Times New Roman"/>
          <w:kern w:val="0"/>
          <w:szCs w:val="20"/>
        </w:rPr>
      </w:pPr>
      <w:r w:rsidRPr="00290A66">
        <w:rPr>
          <w:rFonts w:ascii="宋体" w:eastAsia="宋体" w:hAnsi="Times New Roman" w:cs="Times New Roman" w:hint="eastAsia"/>
          <w:kern w:val="0"/>
          <w:szCs w:val="20"/>
        </w:rPr>
        <w:t xml:space="preserve">    出厂检验由下列四个组别组成：</w:t>
      </w:r>
    </w:p>
    <w:p w14:paraId="74315A2F" w14:textId="77777777" w:rsidR="005D2FB6" w:rsidRPr="00290A66" w:rsidRDefault="00231703">
      <w:pPr>
        <w:pStyle w:val="af0"/>
        <w:tabs>
          <w:tab w:val="clear" w:pos="1155"/>
          <w:tab w:val="left" w:pos="426"/>
        </w:tabs>
        <w:spacing w:before="120" w:after="120"/>
        <w:ind w:hanging="1155"/>
        <w:rPr>
          <w:rFonts w:ascii="宋体" w:eastAsia="宋体" w:hAnsi="Times New Roman" w:cs="Times New Roman"/>
          <w:kern w:val="0"/>
          <w:szCs w:val="20"/>
        </w:rPr>
      </w:pPr>
      <w:r w:rsidRPr="00290A66">
        <w:rPr>
          <w:rFonts w:ascii="宋体" w:eastAsia="宋体" w:hAnsi="Times New Roman" w:cs="Times New Roman" w:hint="eastAsia"/>
          <w:kern w:val="0"/>
          <w:szCs w:val="20"/>
        </w:rPr>
        <w:t>a)</w:t>
      </w:r>
      <w:r w:rsidRPr="00290A66">
        <w:rPr>
          <w:rFonts w:ascii="宋体" w:eastAsia="宋体" w:hAnsi="Times New Roman" w:cs="Times New Roman" w:hint="eastAsia"/>
          <w:kern w:val="0"/>
          <w:szCs w:val="20"/>
        </w:rPr>
        <w:tab/>
        <w:t>A组检验（逐批）：交</w:t>
      </w:r>
      <w:proofErr w:type="gramStart"/>
      <w:r w:rsidRPr="00290A66">
        <w:rPr>
          <w:rFonts w:ascii="宋体" w:eastAsia="宋体" w:hAnsi="Times New Roman" w:cs="Times New Roman" w:hint="eastAsia"/>
          <w:kern w:val="0"/>
          <w:szCs w:val="20"/>
        </w:rPr>
        <w:t>收产品</w:t>
      </w:r>
      <w:proofErr w:type="gramEnd"/>
      <w:r w:rsidRPr="00290A66">
        <w:rPr>
          <w:rFonts w:ascii="宋体" w:eastAsia="宋体" w:hAnsi="Times New Roman" w:cs="Times New Roman" w:hint="eastAsia"/>
          <w:kern w:val="0"/>
          <w:szCs w:val="20"/>
        </w:rPr>
        <w:t>时，全数检验；</w:t>
      </w:r>
    </w:p>
    <w:p w14:paraId="245DA766" w14:textId="77777777" w:rsidR="005D2FB6" w:rsidRPr="00290A66" w:rsidRDefault="00231703">
      <w:pPr>
        <w:pStyle w:val="af0"/>
        <w:tabs>
          <w:tab w:val="clear" w:pos="1155"/>
          <w:tab w:val="left" w:pos="426"/>
        </w:tabs>
        <w:spacing w:before="120" w:after="120"/>
        <w:ind w:hanging="1155"/>
        <w:rPr>
          <w:rFonts w:ascii="宋体" w:eastAsia="宋体" w:hAnsi="Times New Roman" w:cs="Times New Roman"/>
          <w:kern w:val="0"/>
          <w:szCs w:val="20"/>
        </w:rPr>
      </w:pPr>
      <w:r w:rsidRPr="00290A66">
        <w:rPr>
          <w:rFonts w:ascii="宋体" w:eastAsia="宋体" w:hAnsi="Times New Roman" w:cs="Times New Roman" w:hint="eastAsia"/>
          <w:kern w:val="0"/>
          <w:szCs w:val="20"/>
        </w:rPr>
        <w:t>b)</w:t>
      </w:r>
      <w:r w:rsidRPr="00290A66">
        <w:rPr>
          <w:rFonts w:ascii="宋体" w:eastAsia="宋体" w:hAnsi="Times New Roman" w:cs="Times New Roman" w:hint="eastAsia"/>
          <w:kern w:val="0"/>
          <w:szCs w:val="20"/>
        </w:rPr>
        <w:tab/>
        <w:t>B组检验（逐批）：交</w:t>
      </w:r>
      <w:proofErr w:type="gramStart"/>
      <w:r w:rsidRPr="00290A66">
        <w:rPr>
          <w:rFonts w:ascii="宋体" w:eastAsia="宋体" w:hAnsi="Times New Roman" w:cs="Times New Roman" w:hint="eastAsia"/>
          <w:kern w:val="0"/>
          <w:szCs w:val="20"/>
        </w:rPr>
        <w:t>收产品</w:t>
      </w:r>
      <w:proofErr w:type="gramEnd"/>
      <w:r w:rsidRPr="00290A66">
        <w:rPr>
          <w:rFonts w:ascii="宋体" w:eastAsia="宋体" w:hAnsi="Times New Roman" w:cs="Times New Roman" w:hint="eastAsia"/>
          <w:kern w:val="0"/>
          <w:szCs w:val="20"/>
        </w:rPr>
        <w:t>时，抽样检验；</w:t>
      </w:r>
    </w:p>
    <w:p w14:paraId="37EBC44E" w14:textId="77777777" w:rsidR="005D2FB6" w:rsidRPr="00290A66" w:rsidRDefault="00231703">
      <w:pPr>
        <w:pStyle w:val="af0"/>
        <w:tabs>
          <w:tab w:val="clear" w:pos="1155"/>
          <w:tab w:val="left" w:pos="426"/>
        </w:tabs>
        <w:spacing w:before="120" w:after="120"/>
        <w:ind w:hanging="1155"/>
        <w:rPr>
          <w:rFonts w:ascii="宋体" w:eastAsia="宋体" w:hAnsi="Times New Roman" w:cs="Times New Roman"/>
          <w:kern w:val="0"/>
          <w:szCs w:val="20"/>
        </w:rPr>
      </w:pPr>
      <w:r w:rsidRPr="00290A66">
        <w:rPr>
          <w:rFonts w:ascii="宋体" w:eastAsia="宋体" w:hAnsi="Times New Roman" w:cs="Times New Roman" w:hint="eastAsia"/>
          <w:kern w:val="0"/>
          <w:szCs w:val="20"/>
        </w:rPr>
        <w:t>c)</w:t>
      </w:r>
      <w:r w:rsidRPr="00290A66">
        <w:rPr>
          <w:rFonts w:ascii="宋体" w:eastAsia="宋体" w:hAnsi="Times New Roman" w:cs="Times New Roman" w:hint="eastAsia"/>
          <w:kern w:val="0"/>
          <w:szCs w:val="20"/>
        </w:rPr>
        <w:tab/>
        <w:t>C组检验（周期）：每半年进行一次；</w:t>
      </w:r>
    </w:p>
    <w:p w14:paraId="6AD6AC6A" w14:textId="77777777" w:rsidR="005D2FB6" w:rsidRPr="00290A66" w:rsidRDefault="00231703">
      <w:pPr>
        <w:pStyle w:val="af0"/>
        <w:tabs>
          <w:tab w:val="clear" w:pos="1155"/>
          <w:tab w:val="left" w:pos="426"/>
        </w:tabs>
        <w:spacing w:before="120" w:after="120"/>
        <w:ind w:hanging="1155"/>
        <w:rPr>
          <w:rFonts w:ascii="宋体" w:eastAsia="宋体" w:hAnsi="Times New Roman" w:cs="Times New Roman"/>
          <w:kern w:val="0"/>
          <w:szCs w:val="20"/>
        </w:rPr>
      </w:pPr>
      <w:r w:rsidRPr="00290A66">
        <w:rPr>
          <w:rFonts w:ascii="宋体" w:eastAsia="宋体" w:hAnsi="Times New Roman" w:cs="Times New Roman" w:hint="eastAsia"/>
          <w:kern w:val="0"/>
          <w:szCs w:val="20"/>
        </w:rPr>
        <w:t>d)</w:t>
      </w:r>
      <w:r w:rsidRPr="00290A66">
        <w:rPr>
          <w:rFonts w:ascii="宋体" w:eastAsia="宋体" w:hAnsi="Times New Roman" w:cs="Times New Roman" w:hint="eastAsia"/>
          <w:kern w:val="0"/>
          <w:szCs w:val="20"/>
        </w:rPr>
        <w:tab/>
        <w:t>D组检验（周期）：每年进行一次。</w:t>
      </w:r>
    </w:p>
    <w:p w14:paraId="48A154AB" w14:textId="3F7E2596" w:rsidR="005D2FB6" w:rsidRPr="00290A66" w:rsidRDefault="00231703" w:rsidP="00FE11CD">
      <w:pPr>
        <w:pStyle w:val="30"/>
        <w:tabs>
          <w:tab w:val="clear" w:pos="1155"/>
          <w:tab w:val="left" w:pos="709"/>
        </w:tabs>
        <w:ind w:left="0" w:firstLine="0"/>
      </w:pPr>
      <w:r w:rsidRPr="00290A66">
        <w:rPr>
          <w:rFonts w:hint="eastAsia"/>
        </w:rPr>
        <w:t>型式检验</w:t>
      </w:r>
    </w:p>
    <w:p w14:paraId="703A0F31" w14:textId="77777777" w:rsidR="005D2FB6" w:rsidRPr="00290A66" w:rsidRDefault="00231703" w:rsidP="000966F6">
      <w:pPr>
        <w:pStyle w:val="af0"/>
        <w:spacing w:before="120" w:after="120"/>
        <w:ind w:hanging="729"/>
        <w:rPr>
          <w:rFonts w:ascii="宋体" w:eastAsia="宋体" w:hAnsi="Times New Roman" w:cs="Times New Roman"/>
          <w:kern w:val="0"/>
          <w:szCs w:val="20"/>
        </w:rPr>
      </w:pPr>
      <w:r w:rsidRPr="00290A66">
        <w:rPr>
          <w:rFonts w:ascii="宋体" w:eastAsia="宋体" w:hAnsi="Times New Roman" w:cs="Times New Roman" w:hint="eastAsia"/>
          <w:kern w:val="0"/>
          <w:szCs w:val="20"/>
        </w:rPr>
        <w:t>有下列情况之</w:t>
      </w:r>
      <w:proofErr w:type="gramStart"/>
      <w:r w:rsidRPr="00290A66">
        <w:rPr>
          <w:rFonts w:ascii="宋体" w:eastAsia="宋体" w:hAnsi="Times New Roman" w:cs="Times New Roman" w:hint="eastAsia"/>
          <w:kern w:val="0"/>
          <w:szCs w:val="20"/>
        </w:rPr>
        <w:t>一时应</w:t>
      </w:r>
      <w:proofErr w:type="gramEnd"/>
      <w:r w:rsidRPr="00290A66">
        <w:rPr>
          <w:rFonts w:ascii="宋体" w:eastAsia="宋体" w:hAnsi="Times New Roman" w:cs="Times New Roman" w:hint="eastAsia"/>
          <w:kern w:val="0"/>
          <w:szCs w:val="20"/>
        </w:rPr>
        <w:t>进行型式检验：</w:t>
      </w:r>
    </w:p>
    <w:p w14:paraId="7E65BA4A" w14:textId="6FAD2DAC" w:rsidR="005D2FB6" w:rsidRPr="00290A66" w:rsidRDefault="00231703" w:rsidP="00231703">
      <w:pPr>
        <w:pStyle w:val="af0"/>
        <w:numPr>
          <w:ilvl w:val="0"/>
          <w:numId w:val="10"/>
        </w:numPr>
        <w:spacing w:before="120" w:after="120"/>
        <w:rPr>
          <w:rFonts w:ascii="宋体" w:eastAsia="宋体" w:hAnsi="Times New Roman" w:cs="Times New Roman"/>
          <w:kern w:val="0"/>
          <w:szCs w:val="20"/>
        </w:rPr>
      </w:pPr>
      <w:r w:rsidRPr="00290A66">
        <w:rPr>
          <w:rFonts w:ascii="宋体" w:eastAsia="宋体" w:hAnsi="Times New Roman" w:cs="Times New Roman" w:hint="eastAsia"/>
          <w:kern w:val="0"/>
          <w:szCs w:val="20"/>
        </w:rPr>
        <w:t>新产品或老产品转厂生产的试制定型鉴定；</w:t>
      </w:r>
    </w:p>
    <w:p w14:paraId="1FA8B3E1" w14:textId="5365909E" w:rsidR="005D2FB6" w:rsidRPr="00290A66" w:rsidRDefault="00231703" w:rsidP="00231703">
      <w:pPr>
        <w:pStyle w:val="af0"/>
        <w:numPr>
          <w:ilvl w:val="0"/>
          <w:numId w:val="10"/>
        </w:numPr>
        <w:spacing w:before="120" w:after="120"/>
        <w:rPr>
          <w:rFonts w:ascii="宋体" w:eastAsia="宋体" w:hAnsi="Times New Roman" w:cs="Times New Roman"/>
          <w:kern w:val="0"/>
          <w:szCs w:val="20"/>
        </w:rPr>
      </w:pPr>
      <w:r w:rsidRPr="00290A66">
        <w:rPr>
          <w:rFonts w:ascii="宋体" w:eastAsia="宋体" w:hAnsi="Times New Roman" w:cs="Times New Roman" w:hint="eastAsia"/>
          <w:kern w:val="0"/>
          <w:szCs w:val="20"/>
        </w:rPr>
        <w:t>正式生产后，如结构、材料、工艺、生产设备和管理有较大改变可能影响产品性能时；</w:t>
      </w:r>
    </w:p>
    <w:p w14:paraId="2609701E" w14:textId="4B981821" w:rsidR="005D2FB6" w:rsidRPr="00290A66" w:rsidRDefault="00231703" w:rsidP="00231703">
      <w:pPr>
        <w:pStyle w:val="af0"/>
        <w:numPr>
          <w:ilvl w:val="0"/>
          <w:numId w:val="10"/>
        </w:numPr>
        <w:spacing w:before="120" w:after="120"/>
        <w:rPr>
          <w:rFonts w:ascii="宋体" w:eastAsia="宋体" w:hAnsi="Times New Roman" w:cs="Times New Roman"/>
          <w:kern w:val="0"/>
          <w:szCs w:val="20"/>
        </w:rPr>
      </w:pPr>
      <w:r w:rsidRPr="00290A66">
        <w:rPr>
          <w:rFonts w:ascii="宋体" w:eastAsia="宋体" w:hAnsi="Times New Roman" w:cs="Times New Roman" w:hint="eastAsia"/>
          <w:kern w:val="0"/>
          <w:szCs w:val="20"/>
        </w:rPr>
        <w:t>产品长期（一年以上）停产后恢复生产时；</w:t>
      </w:r>
    </w:p>
    <w:p w14:paraId="531EFD46" w14:textId="239FCE65" w:rsidR="005D2FB6" w:rsidRPr="00290A66" w:rsidRDefault="00231703" w:rsidP="00231703">
      <w:pPr>
        <w:pStyle w:val="af0"/>
        <w:numPr>
          <w:ilvl w:val="0"/>
          <w:numId w:val="10"/>
        </w:numPr>
        <w:spacing w:before="120" w:after="120"/>
        <w:rPr>
          <w:rFonts w:ascii="宋体" w:eastAsia="宋体" w:hAnsi="Times New Roman" w:cs="Times New Roman"/>
          <w:kern w:val="0"/>
          <w:szCs w:val="20"/>
        </w:rPr>
      </w:pPr>
      <w:r w:rsidRPr="00290A66">
        <w:rPr>
          <w:rFonts w:ascii="宋体" w:eastAsia="宋体" w:hAnsi="Times New Roman" w:cs="Times New Roman" w:hint="eastAsia"/>
          <w:kern w:val="0"/>
          <w:szCs w:val="20"/>
        </w:rPr>
        <w:t>交收检验的结果与上次型式检验的结果有较大差异；</w:t>
      </w:r>
    </w:p>
    <w:p w14:paraId="66E7401E" w14:textId="3B773FD0" w:rsidR="005D2FB6" w:rsidRPr="00290A66" w:rsidRDefault="00231703" w:rsidP="00231703">
      <w:pPr>
        <w:pStyle w:val="af0"/>
        <w:numPr>
          <w:ilvl w:val="0"/>
          <w:numId w:val="10"/>
        </w:numPr>
        <w:spacing w:before="120" w:after="120"/>
        <w:rPr>
          <w:rFonts w:ascii="宋体" w:eastAsia="宋体" w:hAnsi="Times New Roman" w:cs="Times New Roman"/>
          <w:kern w:val="0"/>
          <w:szCs w:val="20"/>
        </w:rPr>
      </w:pPr>
      <w:r w:rsidRPr="00290A66">
        <w:rPr>
          <w:rFonts w:ascii="宋体" w:eastAsia="宋体" w:hAnsi="Times New Roman" w:cs="Times New Roman" w:hint="eastAsia"/>
          <w:kern w:val="0"/>
          <w:szCs w:val="20"/>
        </w:rPr>
        <w:t>国家有关产品质量监督机构提出要求或合同规定等。</w:t>
      </w:r>
    </w:p>
    <w:p w14:paraId="5093A8FF" w14:textId="060F3249" w:rsidR="005D2FB6" w:rsidRPr="00290A66" w:rsidRDefault="00231703" w:rsidP="00721526">
      <w:pPr>
        <w:pStyle w:val="20"/>
      </w:pPr>
      <w:r w:rsidRPr="00290A66">
        <w:rPr>
          <w:rFonts w:hint="eastAsia"/>
        </w:rPr>
        <w:t>检验顺序</w:t>
      </w:r>
      <w:r w:rsidRPr="00290A66">
        <w:t>及项目</w:t>
      </w:r>
    </w:p>
    <w:p w14:paraId="4BC72045" w14:textId="4AB89208" w:rsidR="005D2FB6" w:rsidRPr="00290A66" w:rsidRDefault="00231703">
      <w:pPr>
        <w:pStyle w:val="af5"/>
        <w:ind w:firstLine="420"/>
      </w:pPr>
      <w:r w:rsidRPr="00290A66">
        <w:rPr>
          <w:rFonts w:hAnsi="宋体" w:hint="eastAsia"/>
        </w:rPr>
        <w:t>型式检验</w:t>
      </w:r>
      <w:r w:rsidR="000966F6" w:rsidRPr="00290A66">
        <w:rPr>
          <w:rFonts w:hAnsi="宋体" w:hint="eastAsia"/>
        </w:rPr>
        <w:t>及出厂检验</w:t>
      </w:r>
      <w:r w:rsidRPr="00290A66">
        <w:rPr>
          <w:rFonts w:hAnsi="宋体" w:hint="eastAsia"/>
        </w:rPr>
        <w:t>的序号、检验项目、要求、试验方法、不合格分类的分组按表</w:t>
      </w:r>
      <w:r w:rsidR="000966F6" w:rsidRPr="00290A66">
        <w:rPr>
          <w:rFonts w:hAnsi="宋体" w:hint="eastAsia"/>
        </w:rPr>
        <w:t>1</w:t>
      </w:r>
      <w:r w:rsidR="00C24C59" w:rsidRPr="00290A66">
        <w:rPr>
          <w:rFonts w:hAnsi="宋体"/>
        </w:rPr>
        <w:t>3</w:t>
      </w:r>
      <w:r w:rsidRPr="00290A66">
        <w:rPr>
          <w:rFonts w:hAnsi="宋体" w:hint="eastAsia"/>
        </w:rPr>
        <w:t>规定。</w:t>
      </w:r>
    </w:p>
    <w:p w14:paraId="312DC48B" w14:textId="5F3D7225" w:rsidR="005D2FB6" w:rsidRPr="00290A66" w:rsidRDefault="005D2FB6" w:rsidP="00FE11CD">
      <w:pPr>
        <w:pStyle w:val="affb"/>
        <w:numPr>
          <w:ilvl w:val="0"/>
          <w:numId w:val="8"/>
        </w:numPr>
        <w:tabs>
          <w:tab w:val="left" w:pos="0"/>
        </w:tabs>
        <w:spacing w:beforeLines="0" w:before="156" w:afterLines="0" w:after="156"/>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539"/>
        <w:gridCol w:w="2091"/>
        <w:gridCol w:w="851"/>
        <w:gridCol w:w="850"/>
        <w:gridCol w:w="851"/>
        <w:gridCol w:w="708"/>
        <w:gridCol w:w="584"/>
        <w:gridCol w:w="585"/>
        <w:gridCol w:w="585"/>
        <w:gridCol w:w="585"/>
      </w:tblGrid>
      <w:tr w:rsidR="00290A66" w:rsidRPr="00290A66" w14:paraId="04D0525E" w14:textId="77777777" w:rsidTr="00FA2E3F">
        <w:trPr>
          <w:trHeight w:val="270"/>
          <w:jc w:val="center"/>
        </w:trPr>
        <w:tc>
          <w:tcPr>
            <w:tcW w:w="702" w:type="dxa"/>
            <w:vMerge w:val="restart"/>
            <w:vAlign w:val="center"/>
          </w:tcPr>
          <w:p w14:paraId="73FB6CC3" w14:textId="77777777" w:rsidR="00FE11CD" w:rsidRPr="00290A66" w:rsidRDefault="00FE11CD" w:rsidP="00FE11CD">
            <w:pPr>
              <w:tabs>
                <w:tab w:val="clear" w:pos="9298"/>
                <w:tab w:val="right" w:leader="dot" w:pos="480"/>
              </w:tabs>
              <w:ind w:firstLineChars="0" w:firstLine="0"/>
              <w:jc w:val="center"/>
              <w:rPr>
                <w:rFonts w:eastAsiaTheme="minorEastAsia"/>
              </w:rPr>
            </w:pPr>
            <w:r w:rsidRPr="00290A66">
              <w:rPr>
                <w:rFonts w:eastAsiaTheme="minorEastAsia"/>
              </w:rPr>
              <w:t>序号</w:t>
            </w:r>
          </w:p>
        </w:tc>
        <w:tc>
          <w:tcPr>
            <w:tcW w:w="2630" w:type="dxa"/>
            <w:gridSpan w:val="2"/>
            <w:vMerge w:val="restart"/>
            <w:vAlign w:val="center"/>
          </w:tcPr>
          <w:p w14:paraId="0F887439" w14:textId="77777777" w:rsidR="00FE11CD" w:rsidRPr="00290A66" w:rsidRDefault="00FE11CD" w:rsidP="00990715">
            <w:pPr>
              <w:ind w:firstLineChars="0" w:firstLine="0"/>
              <w:jc w:val="center"/>
              <w:rPr>
                <w:rFonts w:eastAsiaTheme="minorEastAsia"/>
              </w:rPr>
            </w:pPr>
            <w:r w:rsidRPr="00290A66">
              <w:rPr>
                <w:rFonts w:eastAsiaTheme="minorEastAsia"/>
              </w:rPr>
              <w:t>检验项目</w:t>
            </w:r>
          </w:p>
        </w:tc>
        <w:tc>
          <w:tcPr>
            <w:tcW w:w="851" w:type="dxa"/>
            <w:vMerge w:val="restart"/>
            <w:vAlign w:val="center"/>
          </w:tcPr>
          <w:p w14:paraId="00DF65A2" w14:textId="77777777" w:rsidR="00FE11CD" w:rsidRPr="00290A66" w:rsidRDefault="00FE11CD" w:rsidP="00990715">
            <w:pPr>
              <w:ind w:firstLineChars="0" w:firstLine="0"/>
              <w:jc w:val="center"/>
              <w:rPr>
                <w:rFonts w:eastAsiaTheme="minorEastAsia"/>
              </w:rPr>
            </w:pPr>
            <w:r w:rsidRPr="00290A66">
              <w:rPr>
                <w:rFonts w:eastAsiaTheme="minorEastAsia"/>
              </w:rPr>
              <w:t>要求</w:t>
            </w:r>
          </w:p>
        </w:tc>
        <w:tc>
          <w:tcPr>
            <w:tcW w:w="850" w:type="dxa"/>
            <w:vMerge w:val="restart"/>
            <w:vAlign w:val="center"/>
          </w:tcPr>
          <w:p w14:paraId="6204289A" w14:textId="77777777" w:rsidR="00FE11CD" w:rsidRPr="00290A66" w:rsidRDefault="00FE11CD" w:rsidP="00FE11CD">
            <w:pPr>
              <w:spacing w:line="240" w:lineRule="exact"/>
              <w:ind w:firstLineChars="0" w:firstLine="0"/>
              <w:jc w:val="center"/>
              <w:rPr>
                <w:rFonts w:eastAsiaTheme="minorEastAsia"/>
              </w:rPr>
            </w:pPr>
            <w:r w:rsidRPr="00290A66">
              <w:rPr>
                <w:rFonts w:eastAsiaTheme="minorEastAsia"/>
              </w:rPr>
              <w:t>试验</w:t>
            </w:r>
          </w:p>
          <w:p w14:paraId="154AB0CD" w14:textId="0FDB1011" w:rsidR="00FE11CD" w:rsidRPr="00290A66" w:rsidRDefault="00FE11CD" w:rsidP="00FE11CD">
            <w:pPr>
              <w:spacing w:line="240" w:lineRule="exact"/>
              <w:ind w:firstLineChars="0" w:firstLine="0"/>
              <w:jc w:val="center"/>
              <w:rPr>
                <w:rFonts w:eastAsiaTheme="minorEastAsia"/>
              </w:rPr>
            </w:pPr>
            <w:r w:rsidRPr="00290A66">
              <w:rPr>
                <w:rFonts w:eastAsiaTheme="minorEastAsia"/>
              </w:rPr>
              <w:t>方法</w:t>
            </w:r>
          </w:p>
        </w:tc>
        <w:tc>
          <w:tcPr>
            <w:tcW w:w="851" w:type="dxa"/>
            <w:vMerge w:val="restart"/>
            <w:vAlign w:val="center"/>
          </w:tcPr>
          <w:p w14:paraId="6D6D5DBF" w14:textId="77777777" w:rsidR="00FE11CD" w:rsidRPr="00290A66" w:rsidRDefault="00FE11CD" w:rsidP="00FE11CD">
            <w:pPr>
              <w:spacing w:line="240" w:lineRule="exact"/>
              <w:ind w:firstLineChars="0" w:firstLine="0"/>
              <w:jc w:val="center"/>
              <w:rPr>
                <w:rFonts w:eastAsiaTheme="minorEastAsia"/>
              </w:rPr>
            </w:pPr>
            <w:r w:rsidRPr="00290A66">
              <w:rPr>
                <w:rFonts w:eastAsiaTheme="minorEastAsia"/>
              </w:rPr>
              <w:t>不合格分类</w:t>
            </w:r>
          </w:p>
        </w:tc>
        <w:tc>
          <w:tcPr>
            <w:tcW w:w="708" w:type="dxa"/>
            <w:vMerge w:val="restart"/>
            <w:vAlign w:val="center"/>
          </w:tcPr>
          <w:p w14:paraId="17B2535A" w14:textId="77777777" w:rsidR="00FE11CD" w:rsidRPr="00290A66" w:rsidRDefault="00FE11CD" w:rsidP="00FE11CD">
            <w:pPr>
              <w:spacing w:line="240" w:lineRule="exact"/>
              <w:ind w:firstLineChars="0" w:firstLine="0"/>
              <w:jc w:val="center"/>
              <w:rPr>
                <w:rFonts w:eastAsiaTheme="minorEastAsia"/>
              </w:rPr>
            </w:pPr>
            <w:r w:rsidRPr="00290A66">
              <w:rPr>
                <w:rFonts w:eastAsiaTheme="minorEastAsia" w:hint="eastAsia"/>
              </w:rPr>
              <w:t>型</w:t>
            </w:r>
            <w:r w:rsidRPr="00290A66">
              <w:rPr>
                <w:rFonts w:eastAsiaTheme="minorEastAsia"/>
              </w:rPr>
              <w:t>式检验</w:t>
            </w:r>
          </w:p>
        </w:tc>
        <w:tc>
          <w:tcPr>
            <w:tcW w:w="2339" w:type="dxa"/>
            <w:gridSpan w:val="4"/>
            <w:vAlign w:val="center"/>
          </w:tcPr>
          <w:p w14:paraId="2F344F3B" w14:textId="77777777" w:rsidR="00FE11CD" w:rsidRPr="00290A66" w:rsidRDefault="00FE11CD" w:rsidP="00990715">
            <w:pPr>
              <w:ind w:firstLineChars="0" w:firstLine="0"/>
              <w:jc w:val="center"/>
              <w:rPr>
                <w:rFonts w:asciiTheme="minorEastAsia" w:eastAsiaTheme="minorEastAsia" w:hAnsiTheme="minorEastAsia"/>
              </w:rPr>
            </w:pPr>
            <w:r w:rsidRPr="00290A66">
              <w:rPr>
                <w:rFonts w:asciiTheme="minorEastAsia" w:eastAsiaTheme="minorEastAsia" w:hAnsiTheme="minorEastAsia" w:hint="eastAsia"/>
              </w:rPr>
              <w:t>出厂</w:t>
            </w:r>
            <w:r w:rsidRPr="00290A66">
              <w:rPr>
                <w:rFonts w:asciiTheme="minorEastAsia" w:eastAsiaTheme="minorEastAsia" w:hAnsiTheme="minorEastAsia"/>
              </w:rPr>
              <w:t>检验</w:t>
            </w:r>
          </w:p>
        </w:tc>
      </w:tr>
      <w:tr w:rsidR="00290A66" w:rsidRPr="00290A66" w14:paraId="5B965BF4" w14:textId="77777777" w:rsidTr="00C04B54">
        <w:trPr>
          <w:trHeight w:val="195"/>
          <w:jc w:val="center"/>
        </w:trPr>
        <w:tc>
          <w:tcPr>
            <w:tcW w:w="702" w:type="dxa"/>
            <w:vMerge/>
            <w:vAlign w:val="center"/>
          </w:tcPr>
          <w:p w14:paraId="46F4A203" w14:textId="77777777" w:rsidR="00FE11CD" w:rsidRPr="00290A66" w:rsidRDefault="00FE11CD" w:rsidP="00990715">
            <w:pPr>
              <w:ind w:firstLineChars="0" w:firstLine="0"/>
              <w:jc w:val="center"/>
              <w:rPr>
                <w:rFonts w:eastAsiaTheme="minorEastAsia"/>
              </w:rPr>
            </w:pPr>
          </w:p>
        </w:tc>
        <w:tc>
          <w:tcPr>
            <w:tcW w:w="2630" w:type="dxa"/>
            <w:gridSpan w:val="2"/>
            <w:vMerge/>
            <w:vAlign w:val="center"/>
          </w:tcPr>
          <w:p w14:paraId="31F819F8" w14:textId="77777777" w:rsidR="00FE11CD" w:rsidRPr="00290A66" w:rsidRDefault="00FE11CD" w:rsidP="00990715">
            <w:pPr>
              <w:jc w:val="center"/>
              <w:rPr>
                <w:rFonts w:eastAsiaTheme="minorEastAsia"/>
              </w:rPr>
            </w:pPr>
          </w:p>
        </w:tc>
        <w:tc>
          <w:tcPr>
            <w:tcW w:w="851" w:type="dxa"/>
            <w:vMerge/>
            <w:vAlign w:val="center"/>
          </w:tcPr>
          <w:p w14:paraId="16090082" w14:textId="77777777" w:rsidR="00FE11CD" w:rsidRPr="00290A66" w:rsidRDefault="00FE11CD" w:rsidP="00990715">
            <w:pPr>
              <w:jc w:val="center"/>
              <w:rPr>
                <w:rFonts w:eastAsiaTheme="minorEastAsia"/>
              </w:rPr>
            </w:pPr>
          </w:p>
        </w:tc>
        <w:tc>
          <w:tcPr>
            <w:tcW w:w="850" w:type="dxa"/>
            <w:vMerge/>
            <w:vAlign w:val="center"/>
          </w:tcPr>
          <w:p w14:paraId="726544A7" w14:textId="77777777" w:rsidR="00FE11CD" w:rsidRPr="00290A66" w:rsidRDefault="00FE11CD" w:rsidP="00990715">
            <w:pPr>
              <w:jc w:val="center"/>
              <w:rPr>
                <w:rFonts w:eastAsiaTheme="minorEastAsia"/>
              </w:rPr>
            </w:pPr>
          </w:p>
        </w:tc>
        <w:tc>
          <w:tcPr>
            <w:tcW w:w="851" w:type="dxa"/>
            <w:vMerge/>
            <w:vAlign w:val="center"/>
          </w:tcPr>
          <w:p w14:paraId="3207BB2C" w14:textId="77777777" w:rsidR="00FE11CD" w:rsidRPr="00290A66" w:rsidRDefault="00FE11CD" w:rsidP="00990715">
            <w:pPr>
              <w:jc w:val="center"/>
              <w:rPr>
                <w:rFonts w:eastAsiaTheme="minorEastAsia"/>
              </w:rPr>
            </w:pPr>
          </w:p>
        </w:tc>
        <w:tc>
          <w:tcPr>
            <w:tcW w:w="708" w:type="dxa"/>
            <w:vMerge/>
            <w:vAlign w:val="center"/>
          </w:tcPr>
          <w:p w14:paraId="6DA44E3D" w14:textId="77777777" w:rsidR="00FE11CD" w:rsidRPr="00290A66" w:rsidRDefault="00FE11CD" w:rsidP="00990715">
            <w:pPr>
              <w:ind w:leftChars="-6" w:hangingChars="6" w:hanging="13"/>
              <w:jc w:val="center"/>
              <w:rPr>
                <w:rFonts w:asciiTheme="minorEastAsia" w:eastAsiaTheme="minorEastAsia" w:hAnsiTheme="minorEastAsia"/>
              </w:rPr>
            </w:pPr>
          </w:p>
        </w:tc>
        <w:tc>
          <w:tcPr>
            <w:tcW w:w="584" w:type="dxa"/>
            <w:vAlign w:val="center"/>
          </w:tcPr>
          <w:p w14:paraId="535A7065" w14:textId="77777777" w:rsidR="00FE11CD" w:rsidRPr="00290A66" w:rsidRDefault="00FE11CD" w:rsidP="00990715">
            <w:pPr>
              <w:ind w:firstLineChars="0" w:firstLine="0"/>
              <w:jc w:val="center"/>
              <w:rPr>
                <w:rFonts w:asciiTheme="minorEastAsia" w:eastAsiaTheme="minorEastAsia" w:hAnsiTheme="minorEastAsia"/>
              </w:rPr>
            </w:pPr>
            <w:r w:rsidRPr="00290A66">
              <w:rPr>
                <w:rFonts w:asciiTheme="minorEastAsia" w:eastAsiaTheme="minorEastAsia" w:hAnsiTheme="minorEastAsia" w:hint="eastAsia"/>
              </w:rPr>
              <w:t>A</w:t>
            </w:r>
          </w:p>
        </w:tc>
        <w:tc>
          <w:tcPr>
            <w:tcW w:w="585" w:type="dxa"/>
            <w:vAlign w:val="center"/>
          </w:tcPr>
          <w:p w14:paraId="4F96C4CE" w14:textId="77777777" w:rsidR="00FE11CD" w:rsidRPr="00290A66" w:rsidRDefault="00FE11CD" w:rsidP="00990715">
            <w:pPr>
              <w:ind w:firstLineChars="0" w:firstLine="0"/>
              <w:jc w:val="center"/>
              <w:rPr>
                <w:rFonts w:asciiTheme="minorEastAsia" w:eastAsiaTheme="minorEastAsia" w:hAnsiTheme="minorEastAsia"/>
              </w:rPr>
            </w:pPr>
            <w:r w:rsidRPr="00290A66">
              <w:rPr>
                <w:rFonts w:asciiTheme="minorEastAsia" w:eastAsiaTheme="minorEastAsia" w:hAnsiTheme="minorEastAsia" w:hint="eastAsia"/>
              </w:rPr>
              <w:t>B</w:t>
            </w:r>
          </w:p>
        </w:tc>
        <w:tc>
          <w:tcPr>
            <w:tcW w:w="585" w:type="dxa"/>
            <w:vAlign w:val="center"/>
          </w:tcPr>
          <w:p w14:paraId="6609052D" w14:textId="77777777" w:rsidR="00FE11CD" w:rsidRPr="00290A66" w:rsidRDefault="00FE11CD" w:rsidP="00990715">
            <w:pPr>
              <w:ind w:firstLineChars="0" w:firstLine="0"/>
              <w:jc w:val="center"/>
              <w:rPr>
                <w:rFonts w:asciiTheme="minorEastAsia" w:eastAsiaTheme="minorEastAsia" w:hAnsiTheme="minorEastAsia"/>
              </w:rPr>
            </w:pPr>
            <w:r w:rsidRPr="00290A66">
              <w:rPr>
                <w:rFonts w:asciiTheme="minorEastAsia" w:eastAsiaTheme="minorEastAsia" w:hAnsiTheme="minorEastAsia" w:hint="eastAsia"/>
              </w:rPr>
              <w:t>C</w:t>
            </w:r>
          </w:p>
        </w:tc>
        <w:tc>
          <w:tcPr>
            <w:tcW w:w="585" w:type="dxa"/>
            <w:vAlign w:val="center"/>
          </w:tcPr>
          <w:p w14:paraId="0318703C" w14:textId="77777777" w:rsidR="00FE11CD" w:rsidRPr="00290A66" w:rsidRDefault="00FE11CD" w:rsidP="00990715">
            <w:pPr>
              <w:ind w:firstLineChars="0" w:firstLine="0"/>
              <w:jc w:val="center"/>
              <w:rPr>
                <w:rFonts w:asciiTheme="minorEastAsia" w:eastAsiaTheme="minorEastAsia" w:hAnsiTheme="minorEastAsia"/>
              </w:rPr>
            </w:pPr>
            <w:r w:rsidRPr="00290A66">
              <w:rPr>
                <w:rFonts w:asciiTheme="minorEastAsia" w:eastAsiaTheme="minorEastAsia" w:hAnsiTheme="minorEastAsia" w:hint="eastAsia"/>
              </w:rPr>
              <w:t>D</w:t>
            </w:r>
          </w:p>
        </w:tc>
      </w:tr>
      <w:tr w:rsidR="00290A66" w:rsidRPr="00290A66" w14:paraId="6877A61D" w14:textId="77777777" w:rsidTr="00C04B54">
        <w:trPr>
          <w:trHeight w:val="303"/>
          <w:jc w:val="center"/>
        </w:trPr>
        <w:tc>
          <w:tcPr>
            <w:tcW w:w="702" w:type="dxa"/>
            <w:vAlign w:val="center"/>
          </w:tcPr>
          <w:p w14:paraId="3252754A" w14:textId="77777777" w:rsidR="00FE11CD" w:rsidRPr="00290A66" w:rsidRDefault="00FE11CD" w:rsidP="00990715">
            <w:pPr>
              <w:ind w:firstLineChars="0" w:firstLine="0"/>
              <w:jc w:val="center"/>
              <w:rPr>
                <w:rFonts w:eastAsiaTheme="minorEastAsia"/>
              </w:rPr>
            </w:pPr>
            <w:r w:rsidRPr="00290A66">
              <w:rPr>
                <w:rFonts w:eastAsiaTheme="minorEastAsia"/>
              </w:rPr>
              <w:t>1</w:t>
            </w:r>
          </w:p>
        </w:tc>
        <w:tc>
          <w:tcPr>
            <w:tcW w:w="539" w:type="dxa"/>
            <w:vMerge w:val="restart"/>
            <w:vAlign w:val="center"/>
          </w:tcPr>
          <w:p w14:paraId="206A539A" w14:textId="77777777" w:rsidR="00FE11CD" w:rsidRPr="00290A66" w:rsidRDefault="00FE11CD" w:rsidP="00990715">
            <w:pPr>
              <w:ind w:firstLineChars="0" w:firstLine="0"/>
              <w:jc w:val="center"/>
              <w:rPr>
                <w:rFonts w:eastAsiaTheme="minorEastAsia"/>
              </w:rPr>
            </w:pPr>
            <w:r w:rsidRPr="00290A66">
              <w:rPr>
                <w:rFonts w:eastAsiaTheme="minorEastAsia"/>
              </w:rPr>
              <w:t>液</w:t>
            </w:r>
            <w:r w:rsidRPr="00290A66">
              <w:rPr>
                <w:rFonts w:eastAsiaTheme="minorEastAsia"/>
              </w:rPr>
              <w:lastRenderedPageBreak/>
              <w:t>压闭门器</w:t>
            </w:r>
          </w:p>
        </w:tc>
        <w:tc>
          <w:tcPr>
            <w:tcW w:w="2091" w:type="dxa"/>
            <w:vAlign w:val="center"/>
          </w:tcPr>
          <w:p w14:paraId="2A160BDF" w14:textId="77777777" w:rsidR="00FE11CD" w:rsidRPr="00290A66" w:rsidRDefault="00FE11CD" w:rsidP="00990715">
            <w:pPr>
              <w:pStyle w:val="af5"/>
              <w:tabs>
                <w:tab w:val="center" w:pos="4201"/>
                <w:tab w:val="right" w:leader="dot" w:pos="9298"/>
              </w:tabs>
              <w:spacing w:before="120" w:after="120"/>
              <w:ind w:firstLineChars="0" w:firstLine="0"/>
              <w:jc w:val="center"/>
              <w:rPr>
                <w:rFonts w:ascii="Times New Roman" w:eastAsiaTheme="minorEastAsia"/>
                <w:szCs w:val="21"/>
              </w:rPr>
            </w:pPr>
            <w:r w:rsidRPr="00290A66">
              <w:rPr>
                <w:rFonts w:ascii="Times New Roman" w:eastAsiaTheme="minorEastAsia"/>
                <w:szCs w:val="21"/>
              </w:rPr>
              <w:lastRenderedPageBreak/>
              <w:t>外观</w:t>
            </w:r>
          </w:p>
        </w:tc>
        <w:tc>
          <w:tcPr>
            <w:tcW w:w="851" w:type="dxa"/>
            <w:vAlign w:val="center"/>
          </w:tcPr>
          <w:p w14:paraId="2AD22415" w14:textId="77777777" w:rsidR="00FE11CD" w:rsidRPr="00290A66" w:rsidRDefault="00FE11CD" w:rsidP="00990715">
            <w:pPr>
              <w:pStyle w:val="af5"/>
              <w:tabs>
                <w:tab w:val="center" w:pos="4201"/>
                <w:tab w:val="right" w:leader="dot" w:pos="9298"/>
              </w:tabs>
              <w:spacing w:before="120" w:after="120"/>
              <w:ind w:firstLineChars="0" w:firstLine="0"/>
              <w:jc w:val="center"/>
              <w:rPr>
                <w:rFonts w:ascii="Times New Roman" w:eastAsiaTheme="minorEastAsia"/>
                <w:szCs w:val="21"/>
              </w:rPr>
            </w:pPr>
            <w:r w:rsidRPr="00290A66">
              <w:rPr>
                <w:rFonts w:ascii="Times New Roman" w:eastAsiaTheme="minorEastAsia"/>
                <w:szCs w:val="21"/>
              </w:rPr>
              <w:t>5.1</w:t>
            </w:r>
          </w:p>
        </w:tc>
        <w:tc>
          <w:tcPr>
            <w:tcW w:w="850" w:type="dxa"/>
            <w:vAlign w:val="center"/>
          </w:tcPr>
          <w:p w14:paraId="5ABF0AB3" w14:textId="77777777" w:rsidR="00FE11CD" w:rsidRPr="00290A66" w:rsidRDefault="00FE11CD" w:rsidP="00990715">
            <w:pPr>
              <w:pStyle w:val="af5"/>
              <w:tabs>
                <w:tab w:val="center" w:pos="4201"/>
                <w:tab w:val="right" w:leader="dot" w:pos="9298"/>
              </w:tabs>
              <w:spacing w:before="120" w:after="120"/>
              <w:ind w:firstLineChars="0" w:firstLine="0"/>
              <w:jc w:val="center"/>
              <w:rPr>
                <w:rFonts w:ascii="Times New Roman" w:eastAsiaTheme="minorEastAsia"/>
                <w:szCs w:val="21"/>
              </w:rPr>
            </w:pPr>
            <w:r w:rsidRPr="00290A66">
              <w:rPr>
                <w:rFonts w:ascii="Times New Roman" w:eastAsiaTheme="minorEastAsia"/>
                <w:szCs w:val="21"/>
              </w:rPr>
              <w:t>6.4</w:t>
            </w:r>
          </w:p>
        </w:tc>
        <w:tc>
          <w:tcPr>
            <w:tcW w:w="851" w:type="dxa"/>
            <w:vAlign w:val="center"/>
          </w:tcPr>
          <w:p w14:paraId="6E0A6365" w14:textId="77777777" w:rsidR="00FE11CD" w:rsidRPr="00290A66" w:rsidRDefault="00FE11CD" w:rsidP="00990715">
            <w:pPr>
              <w:pStyle w:val="af5"/>
              <w:tabs>
                <w:tab w:val="center" w:pos="4201"/>
                <w:tab w:val="right" w:leader="dot" w:pos="9298"/>
              </w:tabs>
              <w:spacing w:before="120" w:after="120"/>
              <w:ind w:firstLineChars="0" w:firstLine="0"/>
              <w:jc w:val="center"/>
              <w:rPr>
                <w:rFonts w:ascii="Times New Roman" w:eastAsiaTheme="minorEastAsia"/>
                <w:szCs w:val="21"/>
              </w:rPr>
            </w:pPr>
            <w:r w:rsidRPr="00290A66">
              <w:rPr>
                <w:rFonts w:ascii="Times New Roman" w:eastAsiaTheme="minorEastAsia"/>
                <w:szCs w:val="21"/>
              </w:rPr>
              <w:t>C</w:t>
            </w:r>
          </w:p>
        </w:tc>
        <w:tc>
          <w:tcPr>
            <w:tcW w:w="708" w:type="dxa"/>
            <w:vAlign w:val="center"/>
          </w:tcPr>
          <w:p w14:paraId="1F9408E3" w14:textId="77777777" w:rsidR="00FE11CD" w:rsidRPr="00290A66" w:rsidRDefault="00FE11CD" w:rsidP="00990715">
            <w:pPr>
              <w:ind w:leftChars="-6" w:hangingChars="6" w:hanging="13"/>
              <w:jc w:val="center"/>
              <w:rPr>
                <w:rFonts w:asciiTheme="minorEastAsia" w:eastAsiaTheme="minorEastAsia" w:hAnsiTheme="minorEastAsia"/>
              </w:rPr>
            </w:pPr>
            <w:r w:rsidRPr="00290A66">
              <w:rPr>
                <w:rFonts w:asciiTheme="minorEastAsia" w:eastAsiaTheme="minorEastAsia" w:hAnsiTheme="minorEastAsia" w:hint="eastAsia"/>
                <w:lang w:val="zh-CN"/>
              </w:rPr>
              <w:t>●</w:t>
            </w:r>
          </w:p>
        </w:tc>
        <w:tc>
          <w:tcPr>
            <w:tcW w:w="584" w:type="dxa"/>
            <w:vAlign w:val="center"/>
          </w:tcPr>
          <w:p w14:paraId="0D25B539" w14:textId="77777777" w:rsidR="00FE11CD" w:rsidRPr="00290A66" w:rsidRDefault="00FE11CD" w:rsidP="00990715">
            <w:pPr>
              <w:pStyle w:val="af5"/>
              <w:tabs>
                <w:tab w:val="center" w:pos="4201"/>
                <w:tab w:val="right" w:leader="dot" w:pos="9298"/>
              </w:tabs>
              <w:spacing w:before="120" w:after="120"/>
              <w:ind w:firstLineChars="0" w:firstLine="0"/>
              <w:jc w:val="center"/>
              <w:rPr>
                <w:rFonts w:asciiTheme="minorEastAsia" w:eastAsiaTheme="minorEastAsia" w:hAnsiTheme="minorEastAsia"/>
                <w:sz w:val="18"/>
                <w:szCs w:val="18"/>
              </w:rPr>
            </w:pPr>
            <w:r w:rsidRPr="00290A66">
              <w:rPr>
                <w:rFonts w:asciiTheme="minorEastAsia" w:eastAsiaTheme="minorEastAsia" w:hAnsiTheme="minorEastAsia" w:hint="eastAsia"/>
                <w:lang w:val="zh-CN"/>
              </w:rPr>
              <w:t>●</w:t>
            </w:r>
          </w:p>
        </w:tc>
        <w:tc>
          <w:tcPr>
            <w:tcW w:w="585" w:type="dxa"/>
            <w:vAlign w:val="center"/>
          </w:tcPr>
          <w:p w14:paraId="7AA60D7E" w14:textId="77777777" w:rsidR="00FE11CD" w:rsidRPr="00290A66" w:rsidRDefault="00FE11CD" w:rsidP="00990715">
            <w:pPr>
              <w:pStyle w:val="af5"/>
              <w:tabs>
                <w:tab w:val="center" w:pos="4201"/>
                <w:tab w:val="right" w:leader="dot" w:pos="9298"/>
              </w:tabs>
              <w:spacing w:before="120" w:after="120"/>
              <w:ind w:firstLineChars="0" w:firstLine="0"/>
              <w:jc w:val="center"/>
              <w:rPr>
                <w:rFonts w:asciiTheme="minorEastAsia" w:eastAsiaTheme="minorEastAsia" w:hAnsiTheme="minorEastAsia"/>
                <w:sz w:val="18"/>
                <w:szCs w:val="18"/>
              </w:rPr>
            </w:pPr>
          </w:p>
        </w:tc>
        <w:tc>
          <w:tcPr>
            <w:tcW w:w="585" w:type="dxa"/>
            <w:vAlign w:val="center"/>
          </w:tcPr>
          <w:p w14:paraId="4F60870B" w14:textId="77777777" w:rsidR="00FE11CD" w:rsidRPr="00290A66" w:rsidRDefault="00FE11CD" w:rsidP="00990715">
            <w:pPr>
              <w:pStyle w:val="af5"/>
              <w:tabs>
                <w:tab w:val="center" w:pos="4201"/>
                <w:tab w:val="right" w:leader="dot" w:pos="9298"/>
              </w:tabs>
              <w:spacing w:before="120" w:after="120"/>
              <w:ind w:firstLineChars="0" w:firstLine="0"/>
              <w:jc w:val="center"/>
              <w:rPr>
                <w:rFonts w:asciiTheme="minorEastAsia" w:eastAsiaTheme="minorEastAsia" w:hAnsiTheme="minorEastAsia"/>
                <w:sz w:val="18"/>
                <w:szCs w:val="18"/>
              </w:rPr>
            </w:pPr>
          </w:p>
        </w:tc>
        <w:tc>
          <w:tcPr>
            <w:tcW w:w="585" w:type="dxa"/>
            <w:vAlign w:val="center"/>
          </w:tcPr>
          <w:p w14:paraId="45299CF8" w14:textId="77777777" w:rsidR="00FE11CD" w:rsidRPr="00290A66" w:rsidRDefault="00FE11CD" w:rsidP="00990715">
            <w:pPr>
              <w:pStyle w:val="af5"/>
              <w:tabs>
                <w:tab w:val="center" w:pos="4201"/>
                <w:tab w:val="right" w:leader="dot" w:pos="9298"/>
              </w:tabs>
              <w:spacing w:before="120" w:after="120"/>
              <w:ind w:firstLineChars="0" w:firstLine="0"/>
              <w:jc w:val="center"/>
              <w:rPr>
                <w:rFonts w:asciiTheme="minorEastAsia" w:eastAsiaTheme="minorEastAsia" w:hAnsiTheme="minorEastAsia"/>
                <w:sz w:val="18"/>
                <w:szCs w:val="18"/>
              </w:rPr>
            </w:pPr>
          </w:p>
        </w:tc>
      </w:tr>
      <w:tr w:rsidR="00290A66" w:rsidRPr="00290A66" w14:paraId="1177B5EC" w14:textId="77777777" w:rsidTr="00C04B54">
        <w:trPr>
          <w:trHeight w:val="253"/>
          <w:jc w:val="center"/>
        </w:trPr>
        <w:tc>
          <w:tcPr>
            <w:tcW w:w="702" w:type="dxa"/>
            <w:vAlign w:val="center"/>
          </w:tcPr>
          <w:p w14:paraId="512CA670" w14:textId="77777777" w:rsidR="00FE11CD" w:rsidRPr="00290A66" w:rsidRDefault="00FE11CD" w:rsidP="00990715">
            <w:pPr>
              <w:ind w:firstLineChars="0" w:firstLine="0"/>
              <w:jc w:val="center"/>
              <w:rPr>
                <w:rFonts w:eastAsiaTheme="minorEastAsia"/>
              </w:rPr>
            </w:pPr>
            <w:r w:rsidRPr="00290A66">
              <w:rPr>
                <w:rFonts w:eastAsiaTheme="minorEastAsia"/>
              </w:rPr>
              <w:lastRenderedPageBreak/>
              <w:t>2</w:t>
            </w:r>
          </w:p>
        </w:tc>
        <w:tc>
          <w:tcPr>
            <w:tcW w:w="539" w:type="dxa"/>
            <w:vMerge/>
            <w:vAlign w:val="center"/>
          </w:tcPr>
          <w:p w14:paraId="38F9F2DA" w14:textId="77777777" w:rsidR="00FE11CD" w:rsidRPr="00290A66" w:rsidRDefault="00FE11CD" w:rsidP="00990715">
            <w:pPr>
              <w:jc w:val="center"/>
              <w:rPr>
                <w:rFonts w:eastAsiaTheme="minorEastAsia"/>
              </w:rPr>
            </w:pPr>
          </w:p>
        </w:tc>
        <w:tc>
          <w:tcPr>
            <w:tcW w:w="2091" w:type="dxa"/>
            <w:vAlign w:val="center"/>
          </w:tcPr>
          <w:p w14:paraId="67E658B4" w14:textId="4A5615D1" w:rsidR="00FE11CD" w:rsidRPr="00290A66" w:rsidRDefault="00FE11CD" w:rsidP="00990715">
            <w:pPr>
              <w:pStyle w:val="af5"/>
              <w:tabs>
                <w:tab w:val="center" w:pos="4201"/>
                <w:tab w:val="right" w:leader="dot" w:pos="9298"/>
              </w:tabs>
              <w:spacing w:before="120" w:after="120"/>
              <w:ind w:firstLineChars="0" w:firstLine="0"/>
              <w:jc w:val="center"/>
              <w:rPr>
                <w:rFonts w:ascii="Times New Roman" w:eastAsiaTheme="minorEastAsia"/>
                <w:szCs w:val="21"/>
              </w:rPr>
            </w:pPr>
            <w:r w:rsidRPr="00290A66">
              <w:rPr>
                <w:rFonts w:ascii="Times New Roman" w:eastAsiaTheme="minorEastAsia"/>
                <w:szCs w:val="21"/>
              </w:rPr>
              <w:t>表面质量</w:t>
            </w:r>
          </w:p>
        </w:tc>
        <w:tc>
          <w:tcPr>
            <w:tcW w:w="851" w:type="dxa"/>
            <w:vAlign w:val="center"/>
          </w:tcPr>
          <w:p w14:paraId="0AE5E47C" w14:textId="77777777" w:rsidR="00FE11CD" w:rsidRPr="00290A66" w:rsidRDefault="00FE11CD" w:rsidP="00990715">
            <w:pPr>
              <w:pStyle w:val="af5"/>
              <w:tabs>
                <w:tab w:val="center" w:pos="4201"/>
                <w:tab w:val="right" w:leader="dot" w:pos="9298"/>
              </w:tabs>
              <w:spacing w:before="120" w:after="120"/>
              <w:ind w:firstLineChars="0" w:firstLine="0"/>
              <w:jc w:val="center"/>
              <w:rPr>
                <w:rFonts w:ascii="Times New Roman" w:eastAsiaTheme="minorEastAsia"/>
                <w:szCs w:val="21"/>
              </w:rPr>
            </w:pPr>
            <w:r w:rsidRPr="00290A66">
              <w:rPr>
                <w:rFonts w:ascii="Times New Roman" w:eastAsiaTheme="minorEastAsia"/>
                <w:szCs w:val="21"/>
              </w:rPr>
              <w:t>5.2</w:t>
            </w:r>
          </w:p>
        </w:tc>
        <w:tc>
          <w:tcPr>
            <w:tcW w:w="850" w:type="dxa"/>
            <w:vAlign w:val="center"/>
          </w:tcPr>
          <w:p w14:paraId="307B1C86" w14:textId="77777777" w:rsidR="00FE11CD" w:rsidRPr="00290A66" w:rsidRDefault="00FE11CD" w:rsidP="00990715">
            <w:pPr>
              <w:pStyle w:val="af5"/>
              <w:tabs>
                <w:tab w:val="center" w:pos="4201"/>
                <w:tab w:val="right" w:leader="dot" w:pos="9298"/>
              </w:tabs>
              <w:spacing w:before="120" w:after="120"/>
              <w:ind w:firstLineChars="0" w:firstLine="0"/>
              <w:jc w:val="center"/>
              <w:rPr>
                <w:rFonts w:ascii="Times New Roman" w:eastAsiaTheme="minorEastAsia"/>
                <w:szCs w:val="21"/>
              </w:rPr>
            </w:pPr>
            <w:r w:rsidRPr="00290A66">
              <w:rPr>
                <w:rFonts w:ascii="Times New Roman" w:eastAsiaTheme="minorEastAsia"/>
                <w:szCs w:val="21"/>
              </w:rPr>
              <w:t>6.5</w:t>
            </w:r>
          </w:p>
        </w:tc>
        <w:tc>
          <w:tcPr>
            <w:tcW w:w="851" w:type="dxa"/>
            <w:vAlign w:val="center"/>
          </w:tcPr>
          <w:p w14:paraId="7E021259" w14:textId="77777777" w:rsidR="00FE11CD" w:rsidRPr="00290A66" w:rsidRDefault="00FE11CD" w:rsidP="00990715">
            <w:pPr>
              <w:pStyle w:val="af5"/>
              <w:tabs>
                <w:tab w:val="center" w:pos="4201"/>
                <w:tab w:val="right" w:leader="dot" w:pos="9298"/>
              </w:tabs>
              <w:spacing w:before="120" w:after="120"/>
              <w:ind w:firstLineChars="0" w:firstLine="0"/>
              <w:jc w:val="center"/>
              <w:rPr>
                <w:rFonts w:ascii="Times New Roman" w:eastAsiaTheme="minorEastAsia"/>
                <w:szCs w:val="21"/>
              </w:rPr>
            </w:pPr>
            <w:r w:rsidRPr="00290A66">
              <w:rPr>
                <w:rFonts w:ascii="Times New Roman" w:eastAsiaTheme="minorEastAsia"/>
                <w:szCs w:val="21"/>
              </w:rPr>
              <w:t>B</w:t>
            </w:r>
          </w:p>
        </w:tc>
        <w:tc>
          <w:tcPr>
            <w:tcW w:w="708" w:type="dxa"/>
            <w:vAlign w:val="center"/>
          </w:tcPr>
          <w:p w14:paraId="3086E016" w14:textId="77777777" w:rsidR="00FE11CD" w:rsidRPr="00290A66" w:rsidRDefault="00FE11CD" w:rsidP="00990715">
            <w:pPr>
              <w:ind w:leftChars="-6" w:hangingChars="6" w:hanging="13"/>
              <w:jc w:val="center"/>
              <w:rPr>
                <w:rFonts w:asciiTheme="minorEastAsia" w:eastAsiaTheme="minorEastAsia" w:hAnsiTheme="minorEastAsia"/>
              </w:rPr>
            </w:pPr>
            <w:r w:rsidRPr="00290A66">
              <w:rPr>
                <w:rFonts w:asciiTheme="minorEastAsia" w:eastAsiaTheme="minorEastAsia" w:hAnsiTheme="minorEastAsia" w:hint="eastAsia"/>
                <w:lang w:val="zh-CN"/>
              </w:rPr>
              <w:t>●</w:t>
            </w:r>
          </w:p>
        </w:tc>
        <w:tc>
          <w:tcPr>
            <w:tcW w:w="584" w:type="dxa"/>
            <w:vAlign w:val="center"/>
          </w:tcPr>
          <w:p w14:paraId="414F7A4B" w14:textId="77777777" w:rsidR="00FE11CD" w:rsidRPr="00290A66" w:rsidRDefault="00FE11CD" w:rsidP="00990715">
            <w:pPr>
              <w:pStyle w:val="af5"/>
              <w:tabs>
                <w:tab w:val="center" w:pos="4201"/>
                <w:tab w:val="right" w:leader="dot" w:pos="9298"/>
              </w:tabs>
              <w:spacing w:before="120" w:after="120"/>
              <w:ind w:firstLineChars="0" w:firstLine="0"/>
              <w:jc w:val="center"/>
              <w:rPr>
                <w:rFonts w:asciiTheme="minorEastAsia" w:eastAsiaTheme="minorEastAsia" w:hAnsiTheme="minorEastAsia"/>
                <w:sz w:val="18"/>
                <w:szCs w:val="18"/>
              </w:rPr>
            </w:pPr>
          </w:p>
        </w:tc>
        <w:tc>
          <w:tcPr>
            <w:tcW w:w="585" w:type="dxa"/>
            <w:vAlign w:val="center"/>
          </w:tcPr>
          <w:p w14:paraId="211361F8" w14:textId="77777777" w:rsidR="00FE11CD" w:rsidRPr="00290A66" w:rsidRDefault="00FE11CD" w:rsidP="00990715">
            <w:pPr>
              <w:pStyle w:val="af5"/>
              <w:tabs>
                <w:tab w:val="center" w:pos="4201"/>
                <w:tab w:val="right" w:leader="dot" w:pos="9298"/>
              </w:tabs>
              <w:spacing w:before="120" w:after="120"/>
              <w:ind w:firstLineChars="0" w:firstLine="0"/>
              <w:jc w:val="center"/>
              <w:rPr>
                <w:rFonts w:asciiTheme="minorEastAsia" w:eastAsiaTheme="minorEastAsia" w:hAnsiTheme="minorEastAsia"/>
                <w:sz w:val="18"/>
                <w:szCs w:val="18"/>
              </w:rPr>
            </w:pPr>
          </w:p>
        </w:tc>
        <w:tc>
          <w:tcPr>
            <w:tcW w:w="585" w:type="dxa"/>
            <w:vAlign w:val="center"/>
          </w:tcPr>
          <w:p w14:paraId="7FA22EF2" w14:textId="77777777" w:rsidR="00FE11CD" w:rsidRPr="00290A66" w:rsidRDefault="00FE11CD" w:rsidP="00990715">
            <w:pPr>
              <w:pStyle w:val="af5"/>
              <w:tabs>
                <w:tab w:val="center" w:pos="4201"/>
                <w:tab w:val="right" w:leader="dot" w:pos="9298"/>
              </w:tabs>
              <w:spacing w:before="120" w:after="120"/>
              <w:ind w:firstLineChars="0" w:firstLine="0"/>
              <w:jc w:val="center"/>
              <w:rPr>
                <w:rFonts w:asciiTheme="minorEastAsia" w:eastAsiaTheme="minorEastAsia" w:hAnsiTheme="minorEastAsia"/>
                <w:sz w:val="18"/>
                <w:szCs w:val="18"/>
              </w:rPr>
            </w:pPr>
            <w:r w:rsidRPr="00290A66">
              <w:rPr>
                <w:rFonts w:asciiTheme="minorEastAsia" w:eastAsiaTheme="minorEastAsia" w:hAnsiTheme="minorEastAsia" w:hint="eastAsia"/>
                <w:lang w:val="zh-CN"/>
              </w:rPr>
              <w:t>●</w:t>
            </w:r>
          </w:p>
        </w:tc>
        <w:tc>
          <w:tcPr>
            <w:tcW w:w="585" w:type="dxa"/>
            <w:vAlign w:val="center"/>
          </w:tcPr>
          <w:p w14:paraId="0BF0018A" w14:textId="77777777" w:rsidR="00FE11CD" w:rsidRPr="00290A66" w:rsidRDefault="00FE11CD" w:rsidP="00990715">
            <w:pPr>
              <w:pStyle w:val="af5"/>
              <w:tabs>
                <w:tab w:val="center" w:pos="4201"/>
                <w:tab w:val="right" w:leader="dot" w:pos="9298"/>
              </w:tabs>
              <w:spacing w:before="120" w:after="120"/>
              <w:ind w:firstLineChars="0" w:firstLine="0"/>
              <w:jc w:val="center"/>
              <w:rPr>
                <w:rFonts w:asciiTheme="minorEastAsia" w:eastAsiaTheme="minorEastAsia" w:hAnsiTheme="minorEastAsia"/>
                <w:sz w:val="18"/>
                <w:szCs w:val="18"/>
              </w:rPr>
            </w:pPr>
          </w:p>
        </w:tc>
      </w:tr>
      <w:tr w:rsidR="00290A66" w:rsidRPr="00290A66" w14:paraId="60116805" w14:textId="77777777" w:rsidTr="00C04B54">
        <w:trPr>
          <w:trHeight w:val="252"/>
          <w:jc w:val="center"/>
        </w:trPr>
        <w:tc>
          <w:tcPr>
            <w:tcW w:w="702" w:type="dxa"/>
            <w:vAlign w:val="center"/>
          </w:tcPr>
          <w:p w14:paraId="388AC759" w14:textId="77777777" w:rsidR="00FE11CD" w:rsidRPr="00290A66" w:rsidRDefault="00FE11CD" w:rsidP="00990715">
            <w:pPr>
              <w:ind w:firstLineChars="0" w:firstLine="0"/>
              <w:jc w:val="center"/>
              <w:rPr>
                <w:rFonts w:eastAsiaTheme="minorEastAsia"/>
              </w:rPr>
            </w:pPr>
            <w:r w:rsidRPr="00290A66">
              <w:rPr>
                <w:rFonts w:eastAsiaTheme="minorEastAsia"/>
              </w:rPr>
              <w:t>3</w:t>
            </w:r>
          </w:p>
        </w:tc>
        <w:tc>
          <w:tcPr>
            <w:tcW w:w="539" w:type="dxa"/>
            <w:vMerge/>
            <w:vAlign w:val="center"/>
          </w:tcPr>
          <w:p w14:paraId="3F0E660B" w14:textId="77777777" w:rsidR="00FE11CD" w:rsidRPr="00290A66" w:rsidRDefault="00FE11CD" w:rsidP="00990715">
            <w:pPr>
              <w:jc w:val="center"/>
              <w:rPr>
                <w:rFonts w:eastAsiaTheme="minorEastAsia"/>
              </w:rPr>
            </w:pPr>
          </w:p>
        </w:tc>
        <w:tc>
          <w:tcPr>
            <w:tcW w:w="2091" w:type="dxa"/>
            <w:vAlign w:val="center"/>
          </w:tcPr>
          <w:p w14:paraId="266D7D21" w14:textId="4BDD7849" w:rsidR="00FE11CD" w:rsidRPr="00290A66" w:rsidRDefault="00FA2E3F" w:rsidP="00990715">
            <w:pPr>
              <w:pStyle w:val="af5"/>
              <w:tabs>
                <w:tab w:val="center" w:pos="4201"/>
                <w:tab w:val="right" w:leader="dot" w:pos="9298"/>
              </w:tabs>
              <w:spacing w:before="120" w:after="120"/>
              <w:ind w:firstLineChars="0" w:firstLine="0"/>
              <w:jc w:val="center"/>
              <w:rPr>
                <w:rFonts w:ascii="Times New Roman" w:eastAsiaTheme="minorEastAsia"/>
                <w:szCs w:val="21"/>
              </w:rPr>
            </w:pPr>
            <w:r w:rsidRPr="00290A66">
              <w:rPr>
                <w:rFonts w:ascii="Times New Roman" w:eastAsiaTheme="minorEastAsia"/>
                <w:szCs w:val="21"/>
              </w:rPr>
              <w:t>定位功能</w:t>
            </w:r>
            <w:r w:rsidRPr="00290A66">
              <w:rPr>
                <w:rFonts w:ascii="Times New Roman" w:eastAsiaTheme="minorEastAsia"/>
                <w:szCs w:val="21"/>
              </w:rPr>
              <w:t xml:space="preserve">* </w:t>
            </w:r>
          </w:p>
        </w:tc>
        <w:tc>
          <w:tcPr>
            <w:tcW w:w="851" w:type="dxa"/>
            <w:vAlign w:val="center"/>
          </w:tcPr>
          <w:p w14:paraId="51661941" w14:textId="77777777" w:rsidR="00FE11CD" w:rsidRPr="00290A66" w:rsidRDefault="00FE11CD" w:rsidP="00990715">
            <w:pPr>
              <w:pStyle w:val="af5"/>
              <w:tabs>
                <w:tab w:val="center" w:pos="4201"/>
                <w:tab w:val="right" w:leader="dot" w:pos="9298"/>
              </w:tabs>
              <w:spacing w:before="120" w:after="120"/>
              <w:ind w:firstLineChars="0" w:firstLine="0"/>
              <w:jc w:val="center"/>
              <w:rPr>
                <w:rFonts w:ascii="Times New Roman" w:eastAsiaTheme="minorEastAsia"/>
                <w:szCs w:val="21"/>
              </w:rPr>
            </w:pPr>
            <w:r w:rsidRPr="00290A66">
              <w:rPr>
                <w:rFonts w:ascii="Times New Roman" w:eastAsiaTheme="minorEastAsia"/>
                <w:szCs w:val="21"/>
              </w:rPr>
              <w:t>5.3.1</w:t>
            </w:r>
          </w:p>
        </w:tc>
        <w:tc>
          <w:tcPr>
            <w:tcW w:w="850" w:type="dxa"/>
            <w:vAlign w:val="center"/>
          </w:tcPr>
          <w:p w14:paraId="54E3AA47" w14:textId="11392B16" w:rsidR="00FE11CD" w:rsidRPr="00290A66" w:rsidRDefault="00FE11CD" w:rsidP="00990715">
            <w:pPr>
              <w:pStyle w:val="af5"/>
              <w:tabs>
                <w:tab w:val="center" w:pos="4201"/>
                <w:tab w:val="right" w:leader="dot" w:pos="9298"/>
              </w:tabs>
              <w:spacing w:before="120" w:after="120"/>
              <w:ind w:firstLineChars="0" w:firstLine="0"/>
              <w:jc w:val="center"/>
              <w:rPr>
                <w:rFonts w:ascii="Times New Roman" w:eastAsiaTheme="minorEastAsia"/>
                <w:szCs w:val="21"/>
              </w:rPr>
            </w:pPr>
            <w:r w:rsidRPr="00290A66">
              <w:rPr>
                <w:rFonts w:ascii="Times New Roman" w:eastAsiaTheme="minorEastAsia"/>
                <w:szCs w:val="21"/>
              </w:rPr>
              <w:t>6.6.2</w:t>
            </w:r>
          </w:p>
        </w:tc>
        <w:tc>
          <w:tcPr>
            <w:tcW w:w="851" w:type="dxa"/>
            <w:vAlign w:val="center"/>
          </w:tcPr>
          <w:p w14:paraId="3D085390" w14:textId="77777777" w:rsidR="00FE11CD" w:rsidRPr="00290A66" w:rsidRDefault="00FE11CD" w:rsidP="00990715">
            <w:pPr>
              <w:pStyle w:val="af5"/>
              <w:tabs>
                <w:tab w:val="center" w:pos="4201"/>
                <w:tab w:val="right" w:leader="dot" w:pos="9298"/>
              </w:tabs>
              <w:spacing w:before="120" w:after="120"/>
              <w:ind w:firstLineChars="0" w:firstLine="0"/>
              <w:jc w:val="center"/>
              <w:rPr>
                <w:rFonts w:ascii="Times New Roman" w:eastAsiaTheme="minorEastAsia"/>
                <w:szCs w:val="21"/>
              </w:rPr>
            </w:pPr>
            <w:r w:rsidRPr="00290A66">
              <w:rPr>
                <w:rFonts w:ascii="Times New Roman" w:eastAsiaTheme="minorEastAsia"/>
                <w:szCs w:val="21"/>
              </w:rPr>
              <w:t>A</w:t>
            </w:r>
          </w:p>
        </w:tc>
        <w:tc>
          <w:tcPr>
            <w:tcW w:w="708" w:type="dxa"/>
            <w:vAlign w:val="center"/>
          </w:tcPr>
          <w:p w14:paraId="037A9920" w14:textId="77777777" w:rsidR="00FE11CD" w:rsidRPr="00290A66" w:rsidRDefault="00FE11CD" w:rsidP="00990715">
            <w:pPr>
              <w:ind w:leftChars="-6" w:hangingChars="6" w:hanging="13"/>
              <w:jc w:val="center"/>
              <w:rPr>
                <w:rFonts w:asciiTheme="minorEastAsia" w:eastAsiaTheme="minorEastAsia" w:hAnsiTheme="minorEastAsia"/>
              </w:rPr>
            </w:pPr>
            <w:r w:rsidRPr="00290A66">
              <w:rPr>
                <w:rFonts w:asciiTheme="minorEastAsia" w:eastAsiaTheme="minorEastAsia" w:hAnsiTheme="minorEastAsia" w:hint="eastAsia"/>
                <w:lang w:val="zh-CN"/>
              </w:rPr>
              <w:t>●</w:t>
            </w:r>
          </w:p>
        </w:tc>
        <w:tc>
          <w:tcPr>
            <w:tcW w:w="584" w:type="dxa"/>
            <w:vAlign w:val="center"/>
          </w:tcPr>
          <w:p w14:paraId="115123FD" w14:textId="77777777" w:rsidR="00FE11CD" w:rsidRPr="00290A66" w:rsidRDefault="00FE11CD" w:rsidP="00990715">
            <w:pPr>
              <w:pStyle w:val="af5"/>
              <w:tabs>
                <w:tab w:val="center" w:pos="4201"/>
                <w:tab w:val="right" w:leader="dot" w:pos="9298"/>
              </w:tabs>
              <w:spacing w:before="120" w:after="120"/>
              <w:ind w:firstLineChars="0" w:firstLine="0"/>
              <w:jc w:val="center"/>
              <w:rPr>
                <w:rFonts w:asciiTheme="minorEastAsia" w:eastAsiaTheme="minorEastAsia" w:hAnsiTheme="minorEastAsia"/>
                <w:sz w:val="18"/>
                <w:szCs w:val="18"/>
              </w:rPr>
            </w:pPr>
          </w:p>
        </w:tc>
        <w:tc>
          <w:tcPr>
            <w:tcW w:w="585" w:type="dxa"/>
            <w:vAlign w:val="center"/>
          </w:tcPr>
          <w:p w14:paraId="70DE5FB3" w14:textId="77777777" w:rsidR="00FE11CD" w:rsidRPr="00290A66" w:rsidRDefault="00FE11CD" w:rsidP="00990715">
            <w:pPr>
              <w:pStyle w:val="af5"/>
              <w:tabs>
                <w:tab w:val="center" w:pos="4201"/>
                <w:tab w:val="right" w:leader="dot" w:pos="9298"/>
              </w:tabs>
              <w:spacing w:before="120" w:after="120"/>
              <w:ind w:firstLineChars="0" w:firstLine="0"/>
              <w:jc w:val="center"/>
              <w:rPr>
                <w:rFonts w:asciiTheme="minorEastAsia" w:eastAsiaTheme="minorEastAsia" w:hAnsiTheme="minorEastAsia"/>
                <w:sz w:val="18"/>
                <w:szCs w:val="18"/>
              </w:rPr>
            </w:pPr>
          </w:p>
        </w:tc>
        <w:tc>
          <w:tcPr>
            <w:tcW w:w="585" w:type="dxa"/>
            <w:vAlign w:val="center"/>
          </w:tcPr>
          <w:p w14:paraId="1E0A381C" w14:textId="77777777" w:rsidR="00FE11CD" w:rsidRPr="00290A66" w:rsidRDefault="00FE11CD" w:rsidP="00990715">
            <w:pPr>
              <w:pStyle w:val="af5"/>
              <w:tabs>
                <w:tab w:val="center" w:pos="4201"/>
                <w:tab w:val="right" w:leader="dot" w:pos="9298"/>
              </w:tabs>
              <w:spacing w:before="120" w:after="120"/>
              <w:ind w:firstLineChars="0" w:firstLine="0"/>
              <w:jc w:val="center"/>
              <w:rPr>
                <w:rFonts w:asciiTheme="minorEastAsia" w:eastAsiaTheme="minorEastAsia" w:hAnsiTheme="minorEastAsia"/>
                <w:sz w:val="18"/>
                <w:szCs w:val="18"/>
              </w:rPr>
            </w:pPr>
            <w:r w:rsidRPr="00290A66">
              <w:rPr>
                <w:rFonts w:asciiTheme="minorEastAsia" w:eastAsiaTheme="minorEastAsia" w:hAnsiTheme="minorEastAsia" w:hint="eastAsia"/>
                <w:lang w:val="zh-CN"/>
              </w:rPr>
              <w:t>●</w:t>
            </w:r>
          </w:p>
        </w:tc>
        <w:tc>
          <w:tcPr>
            <w:tcW w:w="585" w:type="dxa"/>
            <w:vAlign w:val="center"/>
          </w:tcPr>
          <w:p w14:paraId="09175B2C" w14:textId="77777777" w:rsidR="00FE11CD" w:rsidRPr="00290A66" w:rsidRDefault="00FE11CD" w:rsidP="00990715">
            <w:pPr>
              <w:pStyle w:val="af5"/>
              <w:tabs>
                <w:tab w:val="center" w:pos="4201"/>
                <w:tab w:val="right" w:leader="dot" w:pos="9298"/>
              </w:tabs>
              <w:spacing w:before="120" w:after="120"/>
              <w:ind w:firstLineChars="0" w:firstLine="0"/>
              <w:jc w:val="center"/>
              <w:rPr>
                <w:rFonts w:asciiTheme="minorEastAsia" w:eastAsiaTheme="minorEastAsia" w:hAnsiTheme="minorEastAsia"/>
                <w:sz w:val="18"/>
                <w:szCs w:val="18"/>
              </w:rPr>
            </w:pPr>
          </w:p>
        </w:tc>
      </w:tr>
      <w:tr w:rsidR="00290A66" w:rsidRPr="00290A66" w14:paraId="58195265" w14:textId="77777777" w:rsidTr="00C04B54">
        <w:trPr>
          <w:jc w:val="center"/>
        </w:trPr>
        <w:tc>
          <w:tcPr>
            <w:tcW w:w="702" w:type="dxa"/>
            <w:vAlign w:val="center"/>
          </w:tcPr>
          <w:p w14:paraId="16D07B22" w14:textId="77777777" w:rsidR="00FE11CD" w:rsidRPr="00290A66" w:rsidRDefault="00FE11CD" w:rsidP="00990715">
            <w:pPr>
              <w:ind w:firstLineChars="0" w:firstLine="0"/>
              <w:jc w:val="center"/>
              <w:rPr>
                <w:rFonts w:eastAsiaTheme="minorEastAsia"/>
              </w:rPr>
            </w:pPr>
            <w:r w:rsidRPr="00290A66">
              <w:rPr>
                <w:rFonts w:eastAsiaTheme="minorEastAsia"/>
              </w:rPr>
              <w:t>4</w:t>
            </w:r>
          </w:p>
        </w:tc>
        <w:tc>
          <w:tcPr>
            <w:tcW w:w="539" w:type="dxa"/>
            <w:vMerge/>
            <w:vAlign w:val="center"/>
          </w:tcPr>
          <w:p w14:paraId="57108FBB" w14:textId="77777777" w:rsidR="00FE11CD" w:rsidRPr="00290A66" w:rsidRDefault="00FE11CD" w:rsidP="00990715">
            <w:pPr>
              <w:jc w:val="center"/>
              <w:rPr>
                <w:rFonts w:eastAsiaTheme="minorEastAsia"/>
              </w:rPr>
            </w:pPr>
          </w:p>
        </w:tc>
        <w:tc>
          <w:tcPr>
            <w:tcW w:w="2091" w:type="dxa"/>
            <w:vAlign w:val="center"/>
          </w:tcPr>
          <w:p w14:paraId="3166E49B" w14:textId="7FC88A9D" w:rsidR="00FE11CD" w:rsidRPr="00290A66" w:rsidRDefault="00FA2E3F" w:rsidP="00990715">
            <w:pPr>
              <w:pStyle w:val="af5"/>
              <w:tabs>
                <w:tab w:val="center" w:pos="4201"/>
                <w:tab w:val="right" w:leader="dot" w:pos="9298"/>
              </w:tabs>
              <w:spacing w:before="120" w:after="120"/>
              <w:ind w:firstLineChars="0" w:firstLine="0"/>
              <w:jc w:val="center"/>
              <w:rPr>
                <w:rFonts w:ascii="Times New Roman" w:eastAsiaTheme="minorEastAsia"/>
                <w:szCs w:val="21"/>
              </w:rPr>
            </w:pPr>
            <w:r w:rsidRPr="00290A66">
              <w:rPr>
                <w:rFonts w:eastAsiaTheme="minorEastAsia"/>
              </w:rPr>
              <w:t>运转性能</w:t>
            </w:r>
          </w:p>
        </w:tc>
        <w:tc>
          <w:tcPr>
            <w:tcW w:w="851" w:type="dxa"/>
            <w:vAlign w:val="center"/>
          </w:tcPr>
          <w:p w14:paraId="535CE8D2" w14:textId="77777777" w:rsidR="00FE11CD" w:rsidRPr="00290A66" w:rsidRDefault="00FE11CD" w:rsidP="00990715">
            <w:pPr>
              <w:pStyle w:val="af5"/>
              <w:tabs>
                <w:tab w:val="center" w:pos="4201"/>
                <w:tab w:val="right" w:leader="dot" w:pos="9298"/>
              </w:tabs>
              <w:spacing w:before="120" w:after="120"/>
              <w:ind w:firstLineChars="0" w:firstLine="0"/>
              <w:jc w:val="center"/>
              <w:rPr>
                <w:rFonts w:ascii="Times New Roman" w:eastAsiaTheme="minorEastAsia"/>
                <w:szCs w:val="21"/>
              </w:rPr>
            </w:pPr>
            <w:r w:rsidRPr="00290A66">
              <w:rPr>
                <w:rFonts w:ascii="Times New Roman" w:eastAsiaTheme="minorEastAsia"/>
                <w:szCs w:val="21"/>
              </w:rPr>
              <w:t>5.3.2</w:t>
            </w:r>
          </w:p>
        </w:tc>
        <w:tc>
          <w:tcPr>
            <w:tcW w:w="850" w:type="dxa"/>
            <w:vAlign w:val="center"/>
          </w:tcPr>
          <w:p w14:paraId="2E5CAA50" w14:textId="20DD0296" w:rsidR="00FE11CD" w:rsidRPr="00290A66" w:rsidRDefault="00FE11CD" w:rsidP="00990715">
            <w:pPr>
              <w:pStyle w:val="af5"/>
              <w:tabs>
                <w:tab w:val="center" w:pos="4201"/>
                <w:tab w:val="right" w:leader="dot" w:pos="9298"/>
              </w:tabs>
              <w:spacing w:before="120" w:after="120"/>
              <w:ind w:firstLineChars="0" w:firstLine="0"/>
              <w:jc w:val="center"/>
              <w:rPr>
                <w:rFonts w:ascii="Times New Roman" w:eastAsiaTheme="minorEastAsia"/>
                <w:szCs w:val="21"/>
              </w:rPr>
            </w:pPr>
            <w:r w:rsidRPr="00290A66">
              <w:rPr>
                <w:rFonts w:ascii="Times New Roman" w:eastAsiaTheme="minorEastAsia"/>
                <w:szCs w:val="21"/>
              </w:rPr>
              <w:t>6.6.3</w:t>
            </w:r>
          </w:p>
        </w:tc>
        <w:tc>
          <w:tcPr>
            <w:tcW w:w="851" w:type="dxa"/>
            <w:vAlign w:val="center"/>
          </w:tcPr>
          <w:p w14:paraId="33FE99BA" w14:textId="77777777" w:rsidR="00FE11CD" w:rsidRPr="00290A66" w:rsidRDefault="00FE11CD" w:rsidP="00990715">
            <w:pPr>
              <w:pStyle w:val="af5"/>
              <w:tabs>
                <w:tab w:val="center" w:pos="4201"/>
                <w:tab w:val="right" w:leader="dot" w:pos="9298"/>
              </w:tabs>
              <w:spacing w:before="120" w:after="120"/>
              <w:ind w:firstLineChars="0" w:firstLine="0"/>
              <w:jc w:val="center"/>
              <w:rPr>
                <w:rFonts w:ascii="Times New Roman" w:eastAsiaTheme="minorEastAsia"/>
                <w:szCs w:val="21"/>
              </w:rPr>
            </w:pPr>
            <w:r w:rsidRPr="00290A66">
              <w:rPr>
                <w:rFonts w:ascii="Times New Roman" w:eastAsiaTheme="minorEastAsia"/>
                <w:szCs w:val="21"/>
              </w:rPr>
              <w:t>A</w:t>
            </w:r>
          </w:p>
        </w:tc>
        <w:tc>
          <w:tcPr>
            <w:tcW w:w="708" w:type="dxa"/>
            <w:vAlign w:val="center"/>
          </w:tcPr>
          <w:p w14:paraId="495C462B" w14:textId="77777777" w:rsidR="00FE11CD" w:rsidRPr="00290A66" w:rsidRDefault="00FE11CD" w:rsidP="00990715">
            <w:pPr>
              <w:ind w:leftChars="-6" w:hangingChars="6" w:hanging="13"/>
              <w:jc w:val="center"/>
              <w:rPr>
                <w:rFonts w:asciiTheme="minorEastAsia" w:eastAsiaTheme="minorEastAsia" w:hAnsiTheme="minorEastAsia"/>
              </w:rPr>
            </w:pPr>
            <w:r w:rsidRPr="00290A66">
              <w:rPr>
                <w:rFonts w:asciiTheme="minorEastAsia" w:eastAsiaTheme="minorEastAsia" w:hAnsiTheme="minorEastAsia" w:hint="eastAsia"/>
                <w:lang w:val="zh-CN"/>
              </w:rPr>
              <w:t>●</w:t>
            </w:r>
          </w:p>
        </w:tc>
        <w:tc>
          <w:tcPr>
            <w:tcW w:w="584" w:type="dxa"/>
            <w:vAlign w:val="center"/>
          </w:tcPr>
          <w:p w14:paraId="73FCB20A" w14:textId="77777777" w:rsidR="00FE11CD" w:rsidRPr="00290A66" w:rsidRDefault="00FE11CD" w:rsidP="00990715">
            <w:pPr>
              <w:pStyle w:val="af5"/>
              <w:tabs>
                <w:tab w:val="center" w:pos="4201"/>
                <w:tab w:val="right" w:leader="dot" w:pos="9298"/>
              </w:tabs>
              <w:spacing w:before="120" w:after="120"/>
              <w:ind w:firstLineChars="0" w:firstLine="0"/>
              <w:jc w:val="center"/>
              <w:rPr>
                <w:rFonts w:asciiTheme="minorEastAsia" w:eastAsiaTheme="minorEastAsia" w:hAnsiTheme="minorEastAsia"/>
                <w:sz w:val="18"/>
                <w:szCs w:val="18"/>
              </w:rPr>
            </w:pPr>
            <w:r w:rsidRPr="00290A66">
              <w:rPr>
                <w:rFonts w:asciiTheme="minorEastAsia" w:eastAsiaTheme="minorEastAsia" w:hAnsiTheme="minorEastAsia" w:hint="eastAsia"/>
                <w:lang w:val="zh-CN"/>
              </w:rPr>
              <w:t>●</w:t>
            </w:r>
          </w:p>
        </w:tc>
        <w:tc>
          <w:tcPr>
            <w:tcW w:w="585" w:type="dxa"/>
            <w:vAlign w:val="center"/>
          </w:tcPr>
          <w:p w14:paraId="40472258" w14:textId="77777777" w:rsidR="00FE11CD" w:rsidRPr="00290A66" w:rsidRDefault="00FE11CD" w:rsidP="00990715">
            <w:pPr>
              <w:pStyle w:val="af5"/>
              <w:tabs>
                <w:tab w:val="center" w:pos="4201"/>
                <w:tab w:val="right" w:leader="dot" w:pos="9298"/>
              </w:tabs>
              <w:spacing w:before="120" w:after="120"/>
              <w:ind w:firstLineChars="0" w:firstLine="0"/>
              <w:jc w:val="center"/>
              <w:rPr>
                <w:rFonts w:asciiTheme="minorEastAsia" w:eastAsiaTheme="minorEastAsia" w:hAnsiTheme="minorEastAsia"/>
                <w:sz w:val="18"/>
                <w:szCs w:val="18"/>
              </w:rPr>
            </w:pPr>
          </w:p>
        </w:tc>
        <w:tc>
          <w:tcPr>
            <w:tcW w:w="585" w:type="dxa"/>
            <w:vAlign w:val="center"/>
          </w:tcPr>
          <w:p w14:paraId="03FD556D" w14:textId="77777777" w:rsidR="00FE11CD" w:rsidRPr="00290A66" w:rsidRDefault="00FE11CD" w:rsidP="00990715">
            <w:pPr>
              <w:pStyle w:val="af5"/>
              <w:tabs>
                <w:tab w:val="center" w:pos="4201"/>
                <w:tab w:val="right" w:leader="dot" w:pos="9298"/>
              </w:tabs>
              <w:spacing w:before="120" w:after="120"/>
              <w:ind w:firstLineChars="0" w:firstLine="0"/>
              <w:jc w:val="center"/>
              <w:rPr>
                <w:rFonts w:asciiTheme="minorEastAsia" w:eastAsiaTheme="minorEastAsia" w:hAnsiTheme="minorEastAsia"/>
                <w:sz w:val="18"/>
                <w:szCs w:val="18"/>
              </w:rPr>
            </w:pPr>
          </w:p>
        </w:tc>
        <w:tc>
          <w:tcPr>
            <w:tcW w:w="585" w:type="dxa"/>
            <w:vAlign w:val="center"/>
          </w:tcPr>
          <w:p w14:paraId="28C2E6B4" w14:textId="77777777" w:rsidR="00FE11CD" w:rsidRPr="00290A66" w:rsidRDefault="00FE11CD" w:rsidP="00990715">
            <w:pPr>
              <w:pStyle w:val="af5"/>
              <w:tabs>
                <w:tab w:val="center" w:pos="4201"/>
                <w:tab w:val="right" w:leader="dot" w:pos="9298"/>
              </w:tabs>
              <w:spacing w:before="120" w:after="120"/>
              <w:ind w:firstLineChars="0" w:firstLine="0"/>
              <w:jc w:val="center"/>
              <w:rPr>
                <w:rFonts w:asciiTheme="minorEastAsia" w:eastAsiaTheme="minorEastAsia" w:hAnsiTheme="minorEastAsia"/>
                <w:sz w:val="18"/>
                <w:szCs w:val="18"/>
              </w:rPr>
            </w:pPr>
          </w:p>
        </w:tc>
      </w:tr>
      <w:tr w:rsidR="00290A66" w:rsidRPr="00290A66" w14:paraId="52A6C556" w14:textId="77777777" w:rsidTr="00C04B54">
        <w:trPr>
          <w:jc w:val="center"/>
        </w:trPr>
        <w:tc>
          <w:tcPr>
            <w:tcW w:w="702" w:type="dxa"/>
            <w:vAlign w:val="center"/>
          </w:tcPr>
          <w:p w14:paraId="5E7ABFB6" w14:textId="77777777" w:rsidR="00FE11CD" w:rsidRPr="00290A66" w:rsidRDefault="00FE11CD" w:rsidP="00990715">
            <w:pPr>
              <w:ind w:firstLineChars="0" w:firstLine="0"/>
              <w:jc w:val="center"/>
              <w:rPr>
                <w:rFonts w:eastAsiaTheme="minorEastAsia"/>
              </w:rPr>
            </w:pPr>
            <w:r w:rsidRPr="00290A66">
              <w:rPr>
                <w:rFonts w:eastAsiaTheme="minorEastAsia"/>
              </w:rPr>
              <w:t>5</w:t>
            </w:r>
          </w:p>
        </w:tc>
        <w:tc>
          <w:tcPr>
            <w:tcW w:w="539" w:type="dxa"/>
            <w:vMerge/>
            <w:vAlign w:val="center"/>
          </w:tcPr>
          <w:p w14:paraId="26198CD9" w14:textId="77777777" w:rsidR="00FE11CD" w:rsidRPr="00290A66" w:rsidRDefault="00FE11CD" w:rsidP="00990715">
            <w:pPr>
              <w:jc w:val="center"/>
              <w:rPr>
                <w:rFonts w:eastAsiaTheme="minorEastAsia"/>
              </w:rPr>
            </w:pPr>
          </w:p>
        </w:tc>
        <w:tc>
          <w:tcPr>
            <w:tcW w:w="2091" w:type="dxa"/>
            <w:vAlign w:val="center"/>
          </w:tcPr>
          <w:p w14:paraId="3D3D319B" w14:textId="06817B09" w:rsidR="00FE11CD" w:rsidRPr="00290A66" w:rsidRDefault="00FA2E3F" w:rsidP="00990715">
            <w:pPr>
              <w:pStyle w:val="af5"/>
              <w:tabs>
                <w:tab w:val="center" w:pos="4201"/>
                <w:tab w:val="right" w:leader="dot" w:pos="9298"/>
              </w:tabs>
              <w:spacing w:before="120" w:after="120"/>
              <w:ind w:firstLineChars="0" w:firstLine="0"/>
              <w:jc w:val="center"/>
              <w:rPr>
                <w:rFonts w:ascii="Times New Roman" w:eastAsiaTheme="minorEastAsia"/>
                <w:szCs w:val="21"/>
              </w:rPr>
            </w:pPr>
            <w:r w:rsidRPr="00290A66">
              <w:rPr>
                <w:rFonts w:eastAsiaTheme="minorEastAsia"/>
              </w:rPr>
              <w:t>密封性能</w:t>
            </w:r>
          </w:p>
        </w:tc>
        <w:tc>
          <w:tcPr>
            <w:tcW w:w="851" w:type="dxa"/>
            <w:vAlign w:val="center"/>
          </w:tcPr>
          <w:p w14:paraId="6FA4D9CD" w14:textId="77777777" w:rsidR="00FE11CD" w:rsidRPr="00290A66" w:rsidRDefault="00FE11CD" w:rsidP="00990715">
            <w:pPr>
              <w:pStyle w:val="af5"/>
              <w:tabs>
                <w:tab w:val="center" w:pos="4201"/>
                <w:tab w:val="right" w:leader="dot" w:pos="9298"/>
              </w:tabs>
              <w:spacing w:before="120" w:after="120"/>
              <w:ind w:firstLineChars="0" w:firstLine="0"/>
              <w:jc w:val="center"/>
              <w:rPr>
                <w:rFonts w:ascii="Times New Roman" w:eastAsiaTheme="minorEastAsia"/>
                <w:szCs w:val="21"/>
              </w:rPr>
            </w:pPr>
            <w:r w:rsidRPr="00290A66">
              <w:rPr>
                <w:rFonts w:ascii="Times New Roman" w:eastAsiaTheme="minorEastAsia"/>
                <w:szCs w:val="21"/>
              </w:rPr>
              <w:t>5.3.3</w:t>
            </w:r>
          </w:p>
        </w:tc>
        <w:tc>
          <w:tcPr>
            <w:tcW w:w="850" w:type="dxa"/>
            <w:vAlign w:val="center"/>
          </w:tcPr>
          <w:p w14:paraId="22448D27" w14:textId="77777777" w:rsidR="00FE11CD" w:rsidRPr="00290A66" w:rsidRDefault="00FE11CD" w:rsidP="00990715">
            <w:pPr>
              <w:pStyle w:val="af5"/>
              <w:tabs>
                <w:tab w:val="center" w:pos="4201"/>
                <w:tab w:val="right" w:leader="dot" w:pos="9298"/>
              </w:tabs>
              <w:spacing w:before="120" w:after="120"/>
              <w:ind w:firstLineChars="0" w:firstLine="0"/>
              <w:jc w:val="center"/>
              <w:rPr>
                <w:rFonts w:ascii="Times New Roman" w:eastAsiaTheme="minorEastAsia"/>
                <w:szCs w:val="21"/>
              </w:rPr>
            </w:pPr>
            <w:r w:rsidRPr="00290A66">
              <w:rPr>
                <w:rFonts w:ascii="Times New Roman" w:eastAsiaTheme="minorEastAsia"/>
                <w:szCs w:val="21"/>
              </w:rPr>
              <w:t>6.6.4</w:t>
            </w:r>
          </w:p>
        </w:tc>
        <w:tc>
          <w:tcPr>
            <w:tcW w:w="851" w:type="dxa"/>
            <w:vAlign w:val="center"/>
          </w:tcPr>
          <w:p w14:paraId="3AE7D86D" w14:textId="77777777" w:rsidR="00FE11CD" w:rsidRPr="00290A66" w:rsidRDefault="00FE11CD" w:rsidP="00990715">
            <w:pPr>
              <w:pStyle w:val="af5"/>
              <w:tabs>
                <w:tab w:val="center" w:pos="4201"/>
                <w:tab w:val="right" w:leader="dot" w:pos="9298"/>
              </w:tabs>
              <w:spacing w:before="120" w:after="120"/>
              <w:ind w:firstLineChars="0" w:firstLine="0"/>
              <w:jc w:val="center"/>
              <w:rPr>
                <w:rFonts w:ascii="Times New Roman" w:eastAsiaTheme="minorEastAsia"/>
                <w:szCs w:val="21"/>
              </w:rPr>
            </w:pPr>
            <w:r w:rsidRPr="00290A66">
              <w:rPr>
                <w:rFonts w:ascii="Times New Roman" w:eastAsiaTheme="minorEastAsia"/>
                <w:szCs w:val="21"/>
              </w:rPr>
              <w:t>A</w:t>
            </w:r>
          </w:p>
        </w:tc>
        <w:tc>
          <w:tcPr>
            <w:tcW w:w="708" w:type="dxa"/>
            <w:vAlign w:val="center"/>
          </w:tcPr>
          <w:p w14:paraId="6B669D78" w14:textId="77777777" w:rsidR="00FE11CD" w:rsidRPr="00290A66" w:rsidRDefault="00FE11CD" w:rsidP="00990715">
            <w:pPr>
              <w:ind w:leftChars="-6" w:hangingChars="6" w:hanging="13"/>
              <w:jc w:val="center"/>
              <w:rPr>
                <w:rFonts w:asciiTheme="minorEastAsia" w:eastAsiaTheme="minorEastAsia" w:hAnsiTheme="minorEastAsia"/>
              </w:rPr>
            </w:pPr>
            <w:r w:rsidRPr="00290A66">
              <w:rPr>
                <w:rFonts w:asciiTheme="minorEastAsia" w:eastAsiaTheme="minorEastAsia" w:hAnsiTheme="minorEastAsia" w:hint="eastAsia"/>
                <w:lang w:val="zh-CN"/>
              </w:rPr>
              <w:t>●</w:t>
            </w:r>
          </w:p>
        </w:tc>
        <w:tc>
          <w:tcPr>
            <w:tcW w:w="584" w:type="dxa"/>
            <w:vAlign w:val="center"/>
          </w:tcPr>
          <w:p w14:paraId="5AB3F68F" w14:textId="77777777" w:rsidR="00FE11CD" w:rsidRPr="00290A66" w:rsidRDefault="00FE11CD" w:rsidP="00990715">
            <w:pPr>
              <w:pStyle w:val="af5"/>
              <w:tabs>
                <w:tab w:val="center" w:pos="4201"/>
                <w:tab w:val="right" w:leader="dot" w:pos="9298"/>
              </w:tabs>
              <w:spacing w:before="120" w:after="120"/>
              <w:ind w:firstLineChars="0" w:firstLine="0"/>
              <w:jc w:val="center"/>
              <w:rPr>
                <w:rFonts w:asciiTheme="minorEastAsia" w:eastAsiaTheme="minorEastAsia" w:hAnsiTheme="minorEastAsia"/>
                <w:sz w:val="18"/>
                <w:szCs w:val="18"/>
              </w:rPr>
            </w:pPr>
          </w:p>
        </w:tc>
        <w:tc>
          <w:tcPr>
            <w:tcW w:w="585" w:type="dxa"/>
            <w:vAlign w:val="center"/>
          </w:tcPr>
          <w:p w14:paraId="4506B06E" w14:textId="77777777" w:rsidR="00FE11CD" w:rsidRPr="00290A66" w:rsidRDefault="00FE11CD" w:rsidP="00990715">
            <w:pPr>
              <w:pStyle w:val="af5"/>
              <w:tabs>
                <w:tab w:val="center" w:pos="4201"/>
                <w:tab w:val="right" w:leader="dot" w:pos="9298"/>
              </w:tabs>
              <w:spacing w:before="120" w:after="120"/>
              <w:ind w:firstLineChars="0" w:firstLine="0"/>
              <w:jc w:val="center"/>
              <w:rPr>
                <w:rFonts w:asciiTheme="minorEastAsia" w:eastAsiaTheme="minorEastAsia" w:hAnsiTheme="minorEastAsia"/>
                <w:sz w:val="18"/>
                <w:szCs w:val="18"/>
              </w:rPr>
            </w:pPr>
            <w:r w:rsidRPr="00290A66">
              <w:rPr>
                <w:rFonts w:asciiTheme="minorEastAsia" w:eastAsiaTheme="minorEastAsia" w:hAnsiTheme="minorEastAsia" w:hint="eastAsia"/>
                <w:lang w:val="zh-CN"/>
              </w:rPr>
              <w:t>●</w:t>
            </w:r>
          </w:p>
        </w:tc>
        <w:tc>
          <w:tcPr>
            <w:tcW w:w="585" w:type="dxa"/>
            <w:vAlign w:val="center"/>
          </w:tcPr>
          <w:p w14:paraId="2CAB35B1" w14:textId="77777777" w:rsidR="00FE11CD" w:rsidRPr="00290A66" w:rsidRDefault="00FE11CD" w:rsidP="00990715">
            <w:pPr>
              <w:pStyle w:val="af5"/>
              <w:tabs>
                <w:tab w:val="center" w:pos="4201"/>
                <w:tab w:val="right" w:leader="dot" w:pos="9298"/>
              </w:tabs>
              <w:spacing w:before="120" w:after="120"/>
              <w:ind w:firstLineChars="0" w:firstLine="0"/>
              <w:jc w:val="center"/>
              <w:rPr>
                <w:rFonts w:asciiTheme="minorEastAsia" w:eastAsiaTheme="minorEastAsia" w:hAnsiTheme="minorEastAsia"/>
                <w:sz w:val="18"/>
                <w:szCs w:val="18"/>
              </w:rPr>
            </w:pPr>
          </w:p>
        </w:tc>
        <w:tc>
          <w:tcPr>
            <w:tcW w:w="585" w:type="dxa"/>
            <w:vAlign w:val="center"/>
          </w:tcPr>
          <w:p w14:paraId="3F3796F3" w14:textId="77777777" w:rsidR="00FE11CD" w:rsidRPr="00290A66" w:rsidRDefault="00FE11CD" w:rsidP="00990715">
            <w:pPr>
              <w:pStyle w:val="af5"/>
              <w:tabs>
                <w:tab w:val="center" w:pos="4201"/>
                <w:tab w:val="right" w:leader="dot" w:pos="9298"/>
              </w:tabs>
              <w:spacing w:before="120" w:after="120"/>
              <w:ind w:firstLineChars="0" w:firstLine="0"/>
              <w:jc w:val="center"/>
              <w:rPr>
                <w:rFonts w:asciiTheme="minorEastAsia" w:eastAsiaTheme="minorEastAsia" w:hAnsiTheme="minorEastAsia"/>
                <w:sz w:val="18"/>
                <w:szCs w:val="18"/>
              </w:rPr>
            </w:pPr>
          </w:p>
        </w:tc>
      </w:tr>
      <w:tr w:rsidR="00290A66" w:rsidRPr="00290A66" w14:paraId="3837CEA0" w14:textId="77777777" w:rsidTr="00C04B54">
        <w:trPr>
          <w:trHeight w:val="445"/>
          <w:jc w:val="center"/>
        </w:trPr>
        <w:tc>
          <w:tcPr>
            <w:tcW w:w="702" w:type="dxa"/>
            <w:vAlign w:val="center"/>
          </w:tcPr>
          <w:p w14:paraId="62ED6502" w14:textId="77777777" w:rsidR="00FE11CD" w:rsidRPr="00290A66" w:rsidRDefault="00FE11CD" w:rsidP="00990715">
            <w:pPr>
              <w:ind w:firstLineChars="0" w:firstLine="0"/>
              <w:jc w:val="center"/>
              <w:rPr>
                <w:rFonts w:eastAsiaTheme="minorEastAsia"/>
              </w:rPr>
            </w:pPr>
            <w:r w:rsidRPr="00290A66">
              <w:rPr>
                <w:rFonts w:eastAsiaTheme="minorEastAsia"/>
              </w:rPr>
              <w:t>6</w:t>
            </w:r>
          </w:p>
        </w:tc>
        <w:tc>
          <w:tcPr>
            <w:tcW w:w="539" w:type="dxa"/>
            <w:vMerge/>
            <w:vAlign w:val="center"/>
          </w:tcPr>
          <w:p w14:paraId="4848E5BA" w14:textId="77777777" w:rsidR="00FE11CD" w:rsidRPr="00290A66" w:rsidRDefault="00FE11CD" w:rsidP="00990715">
            <w:pPr>
              <w:jc w:val="center"/>
              <w:rPr>
                <w:rFonts w:eastAsiaTheme="minorEastAsia"/>
              </w:rPr>
            </w:pPr>
          </w:p>
        </w:tc>
        <w:tc>
          <w:tcPr>
            <w:tcW w:w="2091" w:type="dxa"/>
            <w:vAlign w:val="center"/>
          </w:tcPr>
          <w:p w14:paraId="2FA1EEE8" w14:textId="0A5C76AB" w:rsidR="00FE11CD" w:rsidRPr="00290A66" w:rsidRDefault="00FA2E3F" w:rsidP="00514B82">
            <w:pPr>
              <w:spacing w:line="240" w:lineRule="exact"/>
              <w:ind w:firstLineChars="0" w:firstLine="0"/>
              <w:jc w:val="center"/>
              <w:rPr>
                <w:rFonts w:eastAsiaTheme="minorEastAsia"/>
              </w:rPr>
            </w:pPr>
            <w:r w:rsidRPr="00290A66">
              <w:rPr>
                <w:rFonts w:eastAsiaTheme="minorEastAsia"/>
              </w:rPr>
              <w:t>过载性能</w:t>
            </w:r>
          </w:p>
        </w:tc>
        <w:tc>
          <w:tcPr>
            <w:tcW w:w="851" w:type="dxa"/>
            <w:vAlign w:val="center"/>
          </w:tcPr>
          <w:p w14:paraId="7257080E" w14:textId="77777777" w:rsidR="00FE11CD" w:rsidRPr="00290A66" w:rsidRDefault="00FE11CD" w:rsidP="00990715">
            <w:pPr>
              <w:pStyle w:val="af5"/>
              <w:tabs>
                <w:tab w:val="center" w:pos="4201"/>
                <w:tab w:val="right" w:leader="dot" w:pos="9298"/>
              </w:tabs>
              <w:spacing w:before="120" w:after="120"/>
              <w:ind w:firstLineChars="0" w:firstLine="0"/>
              <w:jc w:val="center"/>
              <w:rPr>
                <w:rFonts w:ascii="Times New Roman" w:eastAsiaTheme="minorEastAsia"/>
                <w:szCs w:val="21"/>
              </w:rPr>
            </w:pPr>
            <w:r w:rsidRPr="00290A66">
              <w:rPr>
                <w:rFonts w:ascii="Times New Roman" w:eastAsiaTheme="minorEastAsia"/>
                <w:szCs w:val="21"/>
              </w:rPr>
              <w:t>5.3.4</w:t>
            </w:r>
          </w:p>
        </w:tc>
        <w:tc>
          <w:tcPr>
            <w:tcW w:w="850" w:type="dxa"/>
            <w:vAlign w:val="center"/>
          </w:tcPr>
          <w:p w14:paraId="0FDCEFC2" w14:textId="77777777" w:rsidR="00FE11CD" w:rsidRPr="00290A66" w:rsidRDefault="00FE11CD" w:rsidP="00990715">
            <w:pPr>
              <w:pStyle w:val="af5"/>
              <w:tabs>
                <w:tab w:val="center" w:pos="4201"/>
                <w:tab w:val="right" w:leader="dot" w:pos="9298"/>
              </w:tabs>
              <w:spacing w:before="120" w:after="120"/>
              <w:ind w:firstLineChars="0" w:firstLine="0"/>
              <w:jc w:val="center"/>
              <w:rPr>
                <w:rFonts w:ascii="Times New Roman" w:eastAsiaTheme="minorEastAsia"/>
                <w:szCs w:val="21"/>
              </w:rPr>
            </w:pPr>
            <w:r w:rsidRPr="00290A66">
              <w:rPr>
                <w:rFonts w:ascii="Times New Roman" w:eastAsiaTheme="minorEastAsia"/>
                <w:szCs w:val="21"/>
              </w:rPr>
              <w:t>6.6.5</w:t>
            </w:r>
          </w:p>
        </w:tc>
        <w:tc>
          <w:tcPr>
            <w:tcW w:w="851" w:type="dxa"/>
            <w:vAlign w:val="center"/>
          </w:tcPr>
          <w:p w14:paraId="29E6A3E5" w14:textId="77777777" w:rsidR="00FE11CD" w:rsidRPr="00290A66" w:rsidRDefault="00FE11CD" w:rsidP="00990715">
            <w:pPr>
              <w:pStyle w:val="af5"/>
              <w:tabs>
                <w:tab w:val="center" w:pos="4201"/>
                <w:tab w:val="right" w:leader="dot" w:pos="9298"/>
              </w:tabs>
              <w:spacing w:before="120" w:after="120"/>
              <w:ind w:firstLineChars="0" w:firstLine="0"/>
              <w:jc w:val="center"/>
              <w:rPr>
                <w:rFonts w:ascii="Times New Roman" w:eastAsiaTheme="minorEastAsia"/>
                <w:szCs w:val="21"/>
              </w:rPr>
            </w:pPr>
            <w:r w:rsidRPr="00290A66">
              <w:rPr>
                <w:rFonts w:ascii="Times New Roman" w:eastAsiaTheme="minorEastAsia"/>
                <w:szCs w:val="21"/>
              </w:rPr>
              <w:t>A</w:t>
            </w:r>
          </w:p>
        </w:tc>
        <w:tc>
          <w:tcPr>
            <w:tcW w:w="708" w:type="dxa"/>
            <w:vAlign w:val="center"/>
          </w:tcPr>
          <w:p w14:paraId="102A476F" w14:textId="77777777" w:rsidR="00FE11CD" w:rsidRPr="00290A66" w:rsidRDefault="00FE11CD" w:rsidP="00990715">
            <w:pPr>
              <w:ind w:leftChars="-6" w:hangingChars="6" w:hanging="13"/>
              <w:jc w:val="center"/>
              <w:rPr>
                <w:rFonts w:asciiTheme="minorEastAsia" w:eastAsiaTheme="minorEastAsia" w:hAnsiTheme="minorEastAsia"/>
              </w:rPr>
            </w:pPr>
            <w:r w:rsidRPr="00290A66">
              <w:rPr>
                <w:rFonts w:asciiTheme="minorEastAsia" w:eastAsiaTheme="minorEastAsia" w:hAnsiTheme="minorEastAsia" w:hint="eastAsia"/>
                <w:lang w:val="zh-CN"/>
              </w:rPr>
              <w:t>●</w:t>
            </w:r>
          </w:p>
        </w:tc>
        <w:tc>
          <w:tcPr>
            <w:tcW w:w="584" w:type="dxa"/>
            <w:vAlign w:val="center"/>
          </w:tcPr>
          <w:p w14:paraId="41032C7D" w14:textId="77777777" w:rsidR="00FE11CD" w:rsidRPr="00290A66" w:rsidRDefault="00FE11CD" w:rsidP="00990715">
            <w:pPr>
              <w:pStyle w:val="af5"/>
              <w:tabs>
                <w:tab w:val="center" w:pos="4201"/>
                <w:tab w:val="right" w:leader="dot" w:pos="9298"/>
              </w:tabs>
              <w:spacing w:before="120" w:after="120"/>
              <w:ind w:firstLineChars="0" w:firstLine="0"/>
              <w:jc w:val="center"/>
              <w:rPr>
                <w:rFonts w:asciiTheme="minorEastAsia" w:eastAsiaTheme="minorEastAsia" w:hAnsiTheme="minorEastAsia"/>
                <w:sz w:val="18"/>
                <w:szCs w:val="18"/>
              </w:rPr>
            </w:pPr>
          </w:p>
        </w:tc>
        <w:tc>
          <w:tcPr>
            <w:tcW w:w="585" w:type="dxa"/>
            <w:vAlign w:val="center"/>
          </w:tcPr>
          <w:p w14:paraId="31CE95F9" w14:textId="77777777" w:rsidR="00FE11CD" w:rsidRPr="00290A66" w:rsidRDefault="00FE11CD" w:rsidP="00990715">
            <w:pPr>
              <w:pStyle w:val="af5"/>
              <w:tabs>
                <w:tab w:val="center" w:pos="4201"/>
                <w:tab w:val="right" w:leader="dot" w:pos="9298"/>
              </w:tabs>
              <w:spacing w:before="120" w:after="120"/>
              <w:ind w:firstLineChars="0" w:firstLine="0"/>
              <w:jc w:val="center"/>
              <w:rPr>
                <w:rFonts w:asciiTheme="minorEastAsia" w:eastAsiaTheme="minorEastAsia" w:hAnsiTheme="minorEastAsia"/>
                <w:sz w:val="18"/>
                <w:szCs w:val="18"/>
              </w:rPr>
            </w:pPr>
          </w:p>
        </w:tc>
        <w:tc>
          <w:tcPr>
            <w:tcW w:w="585" w:type="dxa"/>
            <w:vAlign w:val="center"/>
          </w:tcPr>
          <w:p w14:paraId="5D5C2DC6" w14:textId="77777777" w:rsidR="00FE11CD" w:rsidRPr="00290A66" w:rsidRDefault="00FE11CD" w:rsidP="00990715">
            <w:pPr>
              <w:pStyle w:val="af5"/>
              <w:tabs>
                <w:tab w:val="center" w:pos="4201"/>
                <w:tab w:val="right" w:leader="dot" w:pos="9298"/>
              </w:tabs>
              <w:spacing w:before="120" w:after="120"/>
              <w:ind w:firstLineChars="0" w:firstLine="0"/>
              <w:jc w:val="center"/>
              <w:rPr>
                <w:rFonts w:asciiTheme="minorEastAsia" w:eastAsiaTheme="minorEastAsia" w:hAnsiTheme="minorEastAsia"/>
                <w:sz w:val="18"/>
                <w:szCs w:val="18"/>
              </w:rPr>
            </w:pPr>
            <w:r w:rsidRPr="00290A66">
              <w:rPr>
                <w:rFonts w:asciiTheme="minorEastAsia" w:eastAsiaTheme="minorEastAsia" w:hAnsiTheme="minorEastAsia" w:hint="eastAsia"/>
                <w:lang w:val="zh-CN"/>
              </w:rPr>
              <w:t>●</w:t>
            </w:r>
          </w:p>
        </w:tc>
        <w:tc>
          <w:tcPr>
            <w:tcW w:w="585" w:type="dxa"/>
            <w:vAlign w:val="center"/>
          </w:tcPr>
          <w:p w14:paraId="3454E73D" w14:textId="77777777" w:rsidR="00FE11CD" w:rsidRPr="00290A66" w:rsidRDefault="00FE11CD" w:rsidP="00990715">
            <w:pPr>
              <w:pStyle w:val="af5"/>
              <w:tabs>
                <w:tab w:val="center" w:pos="4201"/>
                <w:tab w:val="right" w:leader="dot" w:pos="9298"/>
              </w:tabs>
              <w:spacing w:before="120" w:after="120"/>
              <w:ind w:firstLineChars="0" w:firstLine="0"/>
              <w:jc w:val="center"/>
              <w:rPr>
                <w:rFonts w:asciiTheme="minorEastAsia" w:eastAsiaTheme="minorEastAsia" w:hAnsiTheme="minorEastAsia"/>
                <w:sz w:val="18"/>
                <w:szCs w:val="18"/>
              </w:rPr>
            </w:pPr>
          </w:p>
        </w:tc>
      </w:tr>
      <w:tr w:rsidR="00290A66" w:rsidRPr="00290A66" w14:paraId="6117F9F1" w14:textId="77777777" w:rsidTr="00C04B54">
        <w:trPr>
          <w:jc w:val="center"/>
        </w:trPr>
        <w:tc>
          <w:tcPr>
            <w:tcW w:w="702" w:type="dxa"/>
            <w:vAlign w:val="center"/>
          </w:tcPr>
          <w:p w14:paraId="4FFEA432" w14:textId="77777777" w:rsidR="00FE11CD" w:rsidRPr="00290A66" w:rsidRDefault="00FE11CD" w:rsidP="00FE11CD">
            <w:pPr>
              <w:ind w:firstLineChars="0" w:firstLine="0"/>
              <w:jc w:val="center"/>
              <w:rPr>
                <w:rFonts w:eastAsiaTheme="minorEastAsia"/>
              </w:rPr>
            </w:pPr>
            <w:r w:rsidRPr="00290A66">
              <w:rPr>
                <w:rFonts w:eastAsiaTheme="minorEastAsia"/>
              </w:rPr>
              <w:t>7</w:t>
            </w:r>
          </w:p>
        </w:tc>
        <w:tc>
          <w:tcPr>
            <w:tcW w:w="539" w:type="dxa"/>
            <w:vMerge/>
            <w:vAlign w:val="center"/>
          </w:tcPr>
          <w:p w14:paraId="76EDE45B" w14:textId="77777777" w:rsidR="00FE11CD" w:rsidRPr="00290A66" w:rsidRDefault="00FE11CD" w:rsidP="00FE11CD">
            <w:pPr>
              <w:jc w:val="center"/>
              <w:rPr>
                <w:rFonts w:eastAsiaTheme="minorEastAsia"/>
              </w:rPr>
            </w:pPr>
          </w:p>
        </w:tc>
        <w:tc>
          <w:tcPr>
            <w:tcW w:w="2091" w:type="dxa"/>
            <w:vAlign w:val="center"/>
          </w:tcPr>
          <w:p w14:paraId="1F5E813B" w14:textId="3059BDB2" w:rsidR="00FE11CD" w:rsidRPr="00290A66" w:rsidRDefault="00FA2E3F" w:rsidP="00FE11CD">
            <w:pPr>
              <w:ind w:firstLineChars="0" w:firstLine="0"/>
              <w:jc w:val="center"/>
              <w:rPr>
                <w:rFonts w:eastAsiaTheme="minorEastAsia"/>
              </w:rPr>
            </w:pPr>
            <w:r w:rsidRPr="00290A66">
              <w:rPr>
                <w:rFonts w:eastAsiaTheme="minorEastAsia"/>
              </w:rPr>
              <w:t>关门时间</w:t>
            </w:r>
          </w:p>
        </w:tc>
        <w:tc>
          <w:tcPr>
            <w:tcW w:w="851" w:type="dxa"/>
            <w:vAlign w:val="center"/>
          </w:tcPr>
          <w:p w14:paraId="079065D1" w14:textId="77777777" w:rsidR="00FE11CD" w:rsidRPr="00290A66" w:rsidRDefault="00FE11CD" w:rsidP="00FE11CD">
            <w:pPr>
              <w:pStyle w:val="af5"/>
              <w:tabs>
                <w:tab w:val="center" w:pos="4201"/>
                <w:tab w:val="right" w:leader="dot" w:pos="9298"/>
              </w:tabs>
              <w:spacing w:before="120" w:after="120"/>
              <w:ind w:firstLineChars="0" w:firstLine="0"/>
              <w:jc w:val="center"/>
              <w:rPr>
                <w:rFonts w:ascii="Times New Roman" w:eastAsiaTheme="minorEastAsia"/>
                <w:szCs w:val="21"/>
              </w:rPr>
            </w:pPr>
            <w:r w:rsidRPr="00290A66">
              <w:rPr>
                <w:rFonts w:ascii="Times New Roman" w:eastAsiaTheme="minorEastAsia"/>
                <w:szCs w:val="21"/>
              </w:rPr>
              <w:t>5.3.5</w:t>
            </w:r>
          </w:p>
        </w:tc>
        <w:tc>
          <w:tcPr>
            <w:tcW w:w="850" w:type="dxa"/>
            <w:vAlign w:val="center"/>
          </w:tcPr>
          <w:p w14:paraId="499EAAF0" w14:textId="77777777" w:rsidR="00FE11CD" w:rsidRPr="00290A66" w:rsidRDefault="00FE11CD" w:rsidP="00FE11CD">
            <w:pPr>
              <w:pStyle w:val="af5"/>
              <w:tabs>
                <w:tab w:val="center" w:pos="4201"/>
                <w:tab w:val="right" w:leader="dot" w:pos="9298"/>
              </w:tabs>
              <w:spacing w:before="120" w:after="120"/>
              <w:ind w:firstLineChars="0" w:firstLine="0"/>
              <w:jc w:val="center"/>
              <w:rPr>
                <w:rFonts w:ascii="Times New Roman" w:eastAsiaTheme="minorEastAsia"/>
                <w:szCs w:val="21"/>
              </w:rPr>
            </w:pPr>
            <w:r w:rsidRPr="00290A66">
              <w:rPr>
                <w:rFonts w:ascii="Times New Roman" w:eastAsiaTheme="minorEastAsia"/>
                <w:szCs w:val="21"/>
              </w:rPr>
              <w:t>6.6.6</w:t>
            </w:r>
          </w:p>
        </w:tc>
        <w:tc>
          <w:tcPr>
            <w:tcW w:w="851" w:type="dxa"/>
            <w:vAlign w:val="center"/>
          </w:tcPr>
          <w:p w14:paraId="671092E0" w14:textId="77777777" w:rsidR="00FE11CD" w:rsidRPr="00290A66" w:rsidRDefault="00FE11CD" w:rsidP="00FE11CD">
            <w:pPr>
              <w:pStyle w:val="af5"/>
              <w:tabs>
                <w:tab w:val="center" w:pos="4201"/>
                <w:tab w:val="right" w:leader="dot" w:pos="9298"/>
              </w:tabs>
              <w:spacing w:before="120" w:after="120"/>
              <w:ind w:firstLineChars="0" w:firstLine="0"/>
              <w:jc w:val="center"/>
              <w:rPr>
                <w:rFonts w:ascii="Times New Roman" w:eastAsiaTheme="minorEastAsia"/>
                <w:szCs w:val="21"/>
              </w:rPr>
            </w:pPr>
            <w:r w:rsidRPr="00290A66">
              <w:rPr>
                <w:rFonts w:ascii="Times New Roman" w:eastAsiaTheme="minorEastAsia"/>
                <w:szCs w:val="21"/>
              </w:rPr>
              <w:t>A</w:t>
            </w:r>
          </w:p>
        </w:tc>
        <w:tc>
          <w:tcPr>
            <w:tcW w:w="708" w:type="dxa"/>
            <w:vAlign w:val="center"/>
          </w:tcPr>
          <w:p w14:paraId="01DF857A" w14:textId="77777777" w:rsidR="00FE11CD" w:rsidRPr="00290A66" w:rsidRDefault="00FE11CD" w:rsidP="00FE11CD">
            <w:pPr>
              <w:ind w:leftChars="-6" w:hangingChars="6" w:hanging="13"/>
              <w:jc w:val="center"/>
              <w:rPr>
                <w:rFonts w:asciiTheme="minorEastAsia" w:eastAsiaTheme="minorEastAsia" w:hAnsiTheme="minorEastAsia"/>
              </w:rPr>
            </w:pPr>
            <w:r w:rsidRPr="00290A66">
              <w:rPr>
                <w:rFonts w:asciiTheme="minorEastAsia" w:eastAsiaTheme="minorEastAsia" w:hAnsiTheme="minorEastAsia" w:hint="eastAsia"/>
                <w:lang w:val="zh-CN"/>
              </w:rPr>
              <w:t>●</w:t>
            </w:r>
          </w:p>
        </w:tc>
        <w:tc>
          <w:tcPr>
            <w:tcW w:w="584" w:type="dxa"/>
            <w:vAlign w:val="center"/>
          </w:tcPr>
          <w:p w14:paraId="77105496" w14:textId="77777777" w:rsidR="00FE11CD" w:rsidRPr="00290A66" w:rsidRDefault="00FE11CD" w:rsidP="00FE11CD">
            <w:pPr>
              <w:pStyle w:val="af5"/>
              <w:tabs>
                <w:tab w:val="center" w:pos="4201"/>
                <w:tab w:val="right" w:leader="dot" w:pos="9298"/>
              </w:tabs>
              <w:spacing w:before="120" w:after="120"/>
              <w:ind w:firstLineChars="0" w:firstLine="0"/>
              <w:jc w:val="center"/>
              <w:rPr>
                <w:rFonts w:asciiTheme="minorEastAsia" w:eastAsiaTheme="minorEastAsia" w:hAnsiTheme="minorEastAsia"/>
                <w:sz w:val="18"/>
                <w:szCs w:val="18"/>
              </w:rPr>
            </w:pPr>
            <w:r w:rsidRPr="00290A66">
              <w:rPr>
                <w:rFonts w:asciiTheme="minorEastAsia" w:eastAsiaTheme="minorEastAsia" w:hAnsiTheme="minorEastAsia" w:hint="eastAsia"/>
                <w:lang w:val="zh-CN"/>
              </w:rPr>
              <w:t>●</w:t>
            </w:r>
          </w:p>
        </w:tc>
        <w:tc>
          <w:tcPr>
            <w:tcW w:w="585" w:type="dxa"/>
            <w:vAlign w:val="center"/>
          </w:tcPr>
          <w:p w14:paraId="4889F255" w14:textId="77777777" w:rsidR="00FE11CD" w:rsidRPr="00290A66" w:rsidRDefault="00FE11CD" w:rsidP="00FE11CD">
            <w:pPr>
              <w:pStyle w:val="af5"/>
              <w:tabs>
                <w:tab w:val="center" w:pos="4201"/>
                <w:tab w:val="right" w:leader="dot" w:pos="9298"/>
              </w:tabs>
              <w:spacing w:before="120" w:after="120"/>
              <w:ind w:firstLineChars="0" w:firstLine="0"/>
              <w:jc w:val="center"/>
              <w:rPr>
                <w:rFonts w:asciiTheme="minorEastAsia" w:eastAsiaTheme="minorEastAsia" w:hAnsiTheme="minorEastAsia"/>
                <w:sz w:val="18"/>
                <w:szCs w:val="18"/>
              </w:rPr>
            </w:pPr>
          </w:p>
        </w:tc>
        <w:tc>
          <w:tcPr>
            <w:tcW w:w="585" w:type="dxa"/>
            <w:vAlign w:val="center"/>
          </w:tcPr>
          <w:p w14:paraId="6F2290C0" w14:textId="77777777" w:rsidR="00FE11CD" w:rsidRPr="00290A66" w:rsidRDefault="00FE11CD" w:rsidP="00FE11CD">
            <w:pPr>
              <w:pStyle w:val="af5"/>
              <w:tabs>
                <w:tab w:val="center" w:pos="4201"/>
                <w:tab w:val="right" w:leader="dot" w:pos="9298"/>
              </w:tabs>
              <w:spacing w:before="120" w:after="120"/>
              <w:ind w:firstLineChars="0" w:firstLine="0"/>
              <w:jc w:val="center"/>
              <w:rPr>
                <w:rFonts w:asciiTheme="minorEastAsia" w:eastAsiaTheme="minorEastAsia" w:hAnsiTheme="minorEastAsia"/>
                <w:sz w:val="18"/>
                <w:szCs w:val="18"/>
              </w:rPr>
            </w:pPr>
          </w:p>
        </w:tc>
        <w:tc>
          <w:tcPr>
            <w:tcW w:w="585" w:type="dxa"/>
            <w:vAlign w:val="center"/>
          </w:tcPr>
          <w:p w14:paraId="1C1808D8" w14:textId="77777777" w:rsidR="00FE11CD" w:rsidRPr="00290A66" w:rsidRDefault="00FE11CD" w:rsidP="00FE11CD">
            <w:pPr>
              <w:pStyle w:val="af5"/>
              <w:tabs>
                <w:tab w:val="center" w:pos="4201"/>
                <w:tab w:val="right" w:leader="dot" w:pos="9298"/>
              </w:tabs>
              <w:spacing w:before="120" w:after="120"/>
              <w:ind w:firstLineChars="0" w:firstLine="0"/>
              <w:jc w:val="center"/>
              <w:rPr>
                <w:rFonts w:asciiTheme="minorEastAsia" w:eastAsiaTheme="minorEastAsia" w:hAnsiTheme="minorEastAsia"/>
                <w:sz w:val="18"/>
                <w:szCs w:val="18"/>
              </w:rPr>
            </w:pPr>
          </w:p>
        </w:tc>
      </w:tr>
      <w:tr w:rsidR="00290A66" w:rsidRPr="00290A66" w14:paraId="65746F23" w14:textId="77777777" w:rsidTr="00C04B54">
        <w:trPr>
          <w:jc w:val="center"/>
        </w:trPr>
        <w:tc>
          <w:tcPr>
            <w:tcW w:w="702" w:type="dxa"/>
            <w:vAlign w:val="center"/>
          </w:tcPr>
          <w:p w14:paraId="6FDC8A95" w14:textId="77777777" w:rsidR="00FE11CD" w:rsidRPr="00290A66" w:rsidRDefault="00FE11CD" w:rsidP="00FE11CD">
            <w:pPr>
              <w:ind w:firstLineChars="0" w:firstLine="0"/>
              <w:jc w:val="center"/>
              <w:rPr>
                <w:rFonts w:eastAsiaTheme="minorEastAsia"/>
              </w:rPr>
            </w:pPr>
            <w:r w:rsidRPr="00290A66">
              <w:rPr>
                <w:rFonts w:eastAsiaTheme="minorEastAsia"/>
              </w:rPr>
              <w:t>8</w:t>
            </w:r>
          </w:p>
        </w:tc>
        <w:tc>
          <w:tcPr>
            <w:tcW w:w="539" w:type="dxa"/>
            <w:vMerge/>
            <w:vAlign w:val="center"/>
          </w:tcPr>
          <w:p w14:paraId="7ABD75E1" w14:textId="77777777" w:rsidR="00FE11CD" w:rsidRPr="00290A66" w:rsidRDefault="00FE11CD" w:rsidP="00FE11CD">
            <w:pPr>
              <w:jc w:val="center"/>
              <w:rPr>
                <w:rFonts w:eastAsiaTheme="minorEastAsia"/>
              </w:rPr>
            </w:pPr>
          </w:p>
        </w:tc>
        <w:tc>
          <w:tcPr>
            <w:tcW w:w="2091" w:type="dxa"/>
            <w:vAlign w:val="center"/>
          </w:tcPr>
          <w:p w14:paraId="51602D67" w14:textId="5401ABA0" w:rsidR="00FE11CD" w:rsidRPr="00290A66" w:rsidRDefault="00FA2E3F" w:rsidP="00FE11CD">
            <w:pPr>
              <w:ind w:firstLineChars="0" w:firstLine="0"/>
              <w:jc w:val="center"/>
              <w:rPr>
                <w:rFonts w:eastAsiaTheme="minorEastAsia"/>
              </w:rPr>
            </w:pPr>
            <w:r w:rsidRPr="00290A66">
              <w:rPr>
                <w:rFonts w:eastAsiaTheme="minorEastAsia" w:hint="eastAsia"/>
              </w:rPr>
              <w:t>开门力矩、</w:t>
            </w:r>
            <w:r w:rsidRPr="00290A66">
              <w:rPr>
                <w:rFonts w:eastAsiaTheme="minorEastAsia"/>
              </w:rPr>
              <w:t>关门力矩、机械效率</w:t>
            </w:r>
          </w:p>
        </w:tc>
        <w:tc>
          <w:tcPr>
            <w:tcW w:w="851" w:type="dxa"/>
            <w:vAlign w:val="center"/>
          </w:tcPr>
          <w:p w14:paraId="71BA9B36" w14:textId="77777777" w:rsidR="00FE11CD" w:rsidRPr="00290A66" w:rsidRDefault="00FE11CD" w:rsidP="00FE11CD">
            <w:pPr>
              <w:pStyle w:val="af5"/>
              <w:tabs>
                <w:tab w:val="center" w:pos="4201"/>
                <w:tab w:val="right" w:leader="dot" w:pos="9298"/>
              </w:tabs>
              <w:spacing w:before="120" w:after="120"/>
              <w:ind w:firstLineChars="0" w:firstLine="0"/>
              <w:jc w:val="center"/>
              <w:rPr>
                <w:rFonts w:ascii="Times New Roman" w:eastAsiaTheme="minorEastAsia"/>
                <w:szCs w:val="21"/>
              </w:rPr>
            </w:pPr>
            <w:r w:rsidRPr="00290A66">
              <w:rPr>
                <w:rFonts w:ascii="Times New Roman" w:eastAsiaTheme="minorEastAsia"/>
                <w:szCs w:val="21"/>
              </w:rPr>
              <w:t>5.3.6</w:t>
            </w:r>
          </w:p>
        </w:tc>
        <w:tc>
          <w:tcPr>
            <w:tcW w:w="850" w:type="dxa"/>
            <w:vAlign w:val="center"/>
          </w:tcPr>
          <w:p w14:paraId="1EE15BCF" w14:textId="77777777" w:rsidR="00FE11CD" w:rsidRPr="00290A66" w:rsidRDefault="00FE11CD" w:rsidP="00FE11CD">
            <w:pPr>
              <w:pStyle w:val="af5"/>
              <w:tabs>
                <w:tab w:val="center" w:pos="4201"/>
                <w:tab w:val="right" w:leader="dot" w:pos="9298"/>
              </w:tabs>
              <w:spacing w:before="120" w:after="120"/>
              <w:ind w:firstLineChars="0" w:firstLine="0"/>
              <w:jc w:val="center"/>
              <w:rPr>
                <w:rFonts w:ascii="Times New Roman" w:eastAsiaTheme="minorEastAsia"/>
                <w:szCs w:val="21"/>
              </w:rPr>
            </w:pPr>
            <w:r w:rsidRPr="00290A66">
              <w:rPr>
                <w:rFonts w:ascii="Times New Roman" w:eastAsiaTheme="minorEastAsia"/>
                <w:szCs w:val="21"/>
              </w:rPr>
              <w:t>6.6.7</w:t>
            </w:r>
          </w:p>
        </w:tc>
        <w:tc>
          <w:tcPr>
            <w:tcW w:w="851" w:type="dxa"/>
            <w:vAlign w:val="center"/>
          </w:tcPr>
          <w:p w14:paraId="468BCAF9" w14:textId="77777777" w:rsidR="00FE11CD" w:rsidRPr="00290A66" w:rsidRDefault="00FE11CD" w:rsidP="00FE11CD">
            <w:pPr>
              <w:pStyle w:val="af5"/>
              <w:tabs>
                <w:tab w:val="center" w:pos="4201"/>
                <w:tab w:val="right" w:leader="dot" w:pos="9298"/>
              </w:tabs>
              <w:spacing w:before="120" w:after="120"/>
              <w:ind w:firstLineChars="0" w:firstLine="0"/>
              <w:jc w:val="center"/>
              <w:rPr>
                <w:rFonts w:ascii="Times New Roman" w:eastAsiaTheme="minorEastAsia"/>
                <w:szCs w:val="21"/>
              </w:rPr>
            </w:pPr>
            <w:r w:rsidRPr="00290A66">
              <w:rPr>
                <w:rFonts w:ascii="Times New Roman" w:eastAsiaTheme="minorEastAsia"/>
                <w:szCs w:val="21"/>
              </w:rPr>
              <w:t>B</w:t>
            </w:r>
          </w:p>
        </w:tc>
        <w:tc>
          <w:tcPr>
            <w:tcW w:w="708" w:type="dxa"/>
            <w:vAlign w:val="center"/>
          </w:tcPr>
          <w:p w14:paraId="7BF683D3" w14:textId="77777777" w:rsidR="00FE11CD" w:rsidRPr="00290A66" w:rsidRDefault="00FE11CD" w:rsidP="00FE11CD">
            <w:pPr>
              <w:ind w:leftChars="-6" w:hangingChars="6" w:hanging="13"/>
              <w:jc w:val="center"/>
              <w:rPr>
                <w:rFonts w:asciiTheme="minorEastAsia" w:eastAsiaTheme="minorEastAsia" w:hAnsiTheme="minorEastAsia"/>
              </w:rPr>
            </w:pPr>
            <w:r w:rsidRPr="00290A66">
              <w:rPr>
                <w:rFonts w:asciiTheme="minorEastAsia" w:eastAsiaTheme="minorEastAsia" w:hAnsiTheme="minorEastAsia" w:hint="eastAsia"/>
                <w:lang w:val="zh-CN"/>
              </w:rPr>
              <w:t>●</w:t>
            </w:r>
          </w:p>
        </w:tc>
        <w:tc>
          <w:tcPr>
            <w:tcW w:w="584" w:type="dxa"/>
            <w:vAlign w:val="center"/>
          </w:tcPr>
          <w:p w14:paraId="3B2C3FE5" w14:textId="77777777" w:rsidR="00FE11CD" w:rsidRPr="00290A66" w:rsidRDefault="00FE11CD" w:rsidP="00FE11CD">
            <w:pPr>
              <w:pStyle w:val="af5"/>
              <w:tabs>
                <w:tab w:val="center" w:pos="4201"/>
                <w:tab w:val="right" w:leader="dot" w:pos="9298"/>
              </w:tabs>
              <w:spacing w:before="120" w:after="120"/>
              <w:ind w:firstLineChars="0" w:firstLine="0"/>
              <w:jc w:val="center"/>
              <w:rPr>
                <w:rFonts w:asciiTheme="minorEastAsia" w:eastAsiaTheme="minorEastAsia" w:hAnsiTheme="minorEastAsia"/>
                <w:sz w:val="18"/>
                <w:szCs w:val="18"/>
              </w:rPr>
            </w:pPr>
            <w:r w:rsidRPr="00290A66">
              <w:rPr>
                <w:rFonts w:asciiTheme="minorEastAsia" w:eastAsiaTheme="minorEastAsia" w:hAnsiTheme="minorEastAsia" w:hint="eastAsia"/>
                <w:lang w:val="zh-CN"/>
              </w:rPr>
              <w:t>●</w:t>
            </w:r>
          </w:p>
        </w:tc>
        <w:tc>
          <w:tcPr>
            <w:tcW w:w="585" w:type="dxa"/>
            <w:vAlign w:val="center"/>
          </w:tcPr>
          <w:p w14:paraId="2B9C12FA" w14:textId="77777777" w:rsidR="00FE11CD" w:rsidRPr="00290A66" w:rsidRDefault="00FE11CD" w:rsidP="00FE11CD">
            <w:pPr>
              <w:pStyle w:val="af5"/>
              <w:tabs>
                <w:tab w:val="center" w:pos="4201"/>
                <w:tab w:val="right" w:leader="dot" w:pos="9298"/>
              </w:tabs>
              <w:spacing w:before="120" w:after="120"/>
              <w:ind w:firstLineChars="0" w:firstLine="0"/>
              <w:jc w:val="center"/>
              <w:rPr>
                <w:rFonts w:asciiTheme="minorEastAsia" w:eastAsiaTheme="minorEastAsia" w:hAnsiTheme="minorEastAsia"/>
                <w:sz w:val="18"/>
                <w:szCs w:val="18"/>
              </w:rPr>
            </w:pPr>
          </w:p>
        </w:tc>
        <w:tc>
          <w:tcPr>
            <w:tcW w:w="585" w:type="dxa"/>
            <w:vAlign w:val="center"/>
          </w:tcPr>
          <w:p w14:paraId="1D90D20C" w14:textId="77777777" w:rsidR="00FE11CD" w:rsidRPr="00290A66" w:rsidRDefault="00FE11CD" w:rsidP="00FE11CD">
            <w:pPr>
              <w:pStyle w:val="af5"/>
              <w:tabs>
                <w:tab w:val="center" w:pos="4201"/>
                <w:tab w:val="right" w:leader="dot" w:pos="9298"/>
              </w:tabs>
              <w:spacing w:before="120" w:after="120"/>
              <w:ind w:firstLineChars="0" w:firstLine="0"/>
              <w:jc w:val="center"/>
              <w:rPr>
                <w:rFonts w:asciiTheme="minorEastAsia" w:eastAsiaTheme="minorEastAsia" w:hAnsiTheme="minorEastAsia"/>
                <w:sz w:val="18"/>
                <w:szCs w:val="18"/>
              </w:rPr>
            </w:pPr>
          </w:p>
        </w:tc>
        <w:tc>
          <w:tcPr>
            <w:tcW w:w="585" w:type="dxa"/>
            <w:vAlign w:val="center"/>
          </w:tcPr>
          <w:p w14:paraId="57D6C5F0" w14:textId="77777777" w:rsidR="00FE11CD" w:rsidRPr="00290A66" w:rsidRDefault="00FE11CD" w:rsidP="00FE11CD">
            <w:pPr>
              <w:pStyle w:val="af5"/>
              <w:tabs>
                <w:tab w:val="center" w:pos="4201"/>
                <w:tab w:val="right" w:leader="dot" w:pos="9298"/>
              </w:tabs>
              <w:spacing w:before="120" w:after="120"/>
              <w:ind w:firstLineChars="0" w:firstLine="0"/>
              <w:jc w:val="center"/>
              <w:rPr>
                <w:rFonts w:asciiTheme="minorEastAsia" w:eastAsiaTheme="minorEastAsia" w:hAnsiTheme="minorEastAsia"/>
                <w:sz w:val="18"/>
                <w:szCs w:val="18"/>
              </w:rPr>
            </w:pPr>
          </w:p>
        </w:tc>
      </w:tr>
      <w:tr w:rsidR="00290A66" w:rsidRPr="00290A66" w14:paraId="2135EC3A" w14:textId="77777777" w:rsidTr="00C04B54">
        <w:trPr>
          <w:jc w:val="center"/>
        </w:trPr>
        <w:tc>
          <w:tcPr>
            <w:tcW w:w="702" w:type="dxa"/>
            <w:vAlign w:val="center"/>
          </w:tcPr>
          <w:p w14:paraId="3ED88195" w14:textId="77777777" w:rsidR="00FA2E3F" w:rsidRPr="00290A66" w:rsidRDefault="00FA2E3F" w:rsidP="00FA2E3F">
            <w:pPr>
              <w:ind w:firstLineChars="0" w:firstLine="0"/>
              <w:jc w:val="center"/>
              <w:rPr>
                <w:rFonts w:eastAsiaTheme="minorEastAsia"/>
              </w:rPr>
            </w:pPr>
            <w:r w:rsidRPr="00290A66">
              <w:rPr>
                <w:rFonts w:eastAsiaTheme="minorEastAsia"/>
              </w:rPr>
              <w:t>9</w:t>
            </w:r>
          </w:p>
        </w:tc>
        <w:tc>
          <w:tcPr>
            <w:tcW w:w="539" w:type="dxa"/>
            <w:vMerge/>
            <w:vAlign w:val="center"/>
          </w:tcPr>
          <w:p w14:paraId="12F0123D" w14:textId="77777777" w:rsidR="00FA2E3F" w:rsidRPr="00290A66" w:rsidRDefault="00FA2E3F" w:rsidP="00FA2E3F">
            <w:pPr>
              <w:jc w:val="center"/>
              <w:rPr>
                <w:rFonts w:eastAsiaTheme="minorEastAsia"/>
              </w:rPr>
            </w:pPr>
          </w:p>
        </w:tc>
        <w:tc>
          <w:tcPr>
            <w:tcW w:w="2091" w:type="dxa"/>
            <w:vAlign w:val="center"/>
          </w:tcPr>
          <w:p w14:paraId="1EF87139" w14:textId="3079F8E4" w:rsidR="00FA2E3F" w:rsidRPr="00290A66" w:rsidRDefault="00FA2E3F" w:rsidP="00FA2E3F">
            <w:pPr>
              <w:ind w:firstLineChars="0" w:firstLine="0"/>
              <w:jc w:val="center"/>
              <w:rPr>
                <w:rFonts w:eastAsiaTheme="minorEastAsia"/>
              </w:rPr>
            </w:pPr>
            <w:r w:rsidRPr="00290A66">
              <w:rPr>
                <w:rFonts w:eastAsiaTheme="minorEastAsia"/>
              </w:rPr>
              <w:t>闭锁功能</w:t>
            </w:r>
            <w:r w:rsidRPr="00290A66">
              <w:rPr>
                <w:rFonts w:eastAsiaTheme="minorEastAsia"/>
              </w:rPr>
              <w:t xml:space="preserve"> *</w:t>
            </w:r>
          </w:p>
        </w:tc>
        <w:tc>
          <w:tcPr>
            <w:tcW w:w="851" w:type="dxa"/>
            <w:vAlign w:val="center"/>
          </w:tcPr>
          <w:p w14:paraId="3C1C60FD" w14:textId="77777777" w:rsidR="00FA2E3F" w:rsidRPr="00290A66" w:rsidRDefault="00FA2E3F" w:rsidP="00FA2E3F">
            <w:pPr>
              <w:pStyle w:val="af5"/>
              <w:tabs>
                <w:tab w:val="center" w:pos="4201"/>
                <w:tab w:val="right" w:leader="dot" w:pos="9298"/>
              </w:tabs>
              <w:spacing w:before="120" w:after="120"/>
              <w:ind w:firstLineChars="0" w:firstLine="0"/>
              <w:jc w:val="center"/>
              <w:rPr>
                <w:rFonts w:ascii="Times New Roman" w:eastAsiaTheme="minorEastAsia"/>
                <w:szCs w:val="21"/>
              </w:rPr>
            </w:pPr>
            <w:r w:rsidRPr="00290A66">
              <w:rPr>
                <w:rFonts w:ascii="Times New Roman" w:eastAsiaTheme="minorEastAsia"/>
                <w:szCs w:val="21"/>
              </w:rPr>
              <w:t>5.3.7</w:t>
            </w:r>
          </w:p>
        </w:tc>
        <w:tc>
          <w:tcPr>
            <w:tcW w:w="850" w:type="dxa"/>
            <w:vAlign w:val="center"/>
          </w:tcPr>
          <w:p w14:paraId="27C1961D" w14:textId="77777777" w:rsidR="00FA2E3F" w:rsidRPr="00290A66" w:rsidRDefault="00FA2E3F" w:rsidP="00FA2E3F">
            <w:pPr>
              <w:pStyle w:val="af5"/>
              <w:tabs>
                <w:tab w:val="center" w:pos="4201"/>
                <w:tab w:val="right" w:leader="dot" w:pos="9298"/>
              </w:tabs>
              <w:spacing w:before="120" w:after="120"/>
              <w:ind w:firstLineChars="0" w:firstLine="0"/>
              <w:jc w:val="center"/>
              <w:rPr>
                <w:rFonts w:ascii="Times New Roman" w:eastAsiaTheme="minorEastAsia"/>
                <w:szCs w:val="21"/>
              </w:rPr>
            </w:pPr>
            <w:r w:rsidRPr="00290A66">
              <w:rPr>
                <w:rFonts w:ascii="Times New Roman" w:eastAsiaTheme="minorEastAsia"/>
                <w:szCs w:val="21"/>
              </w:rPr>
              <w:t>6.6.8</w:t>
            </w:r>
          </w:p>
        </w:tc>
        <w:tc>
          <w:tcPr>
            <w:tcW w:w="851" w:type="dxa"/>
            <w:vAlign w:val="center"/>
          </w:tcPr>
          <w:p w14:paraId="48A8A5F5" w14:textId="77777777" w:rsidR="00FA2E3F" w:rsidRPr="00290A66" w:rsidRDefault="00FA2E3F" w:rsidP="00FA2E3F">
            <w:pPr>
              <w:pStyle w:val="af5"/>
              <w:tabs>
                <w:tab w:val="center" w:pos="4201"/>
                <w:tab w:val="right" w:leader="dot" w:pos="9298"/>
              </w:tabs>
              <w:spacing w:before="120" w:after="120"/>
              <w:ind w:firstLineChars="0" w:firstLine="0"/>
              <w:jc w:val="center"/>
              <w:rPr>
                <w:rFonts w:ascii="Times New Roman" w:eastAsiaTheme="minorEastAsia"/>
                <w:szCs w:val="21"/>
              </w:rPr>
            </w:pPr>
            <w:r w:rsidRPr="00290A66">
              <w:rPr>
                <w:rFonts w:ascii="Times New Roman" w:eastAsiaTheme="minorEastAsia"/>
                <w:szCs w:val="21"/>
              </w:rPr>
              <w:t>B</w:t>
            </w:r>
          </w:p>
        </w:tc>
        <w:tc>
          <w:tcPr>
            <w:tcW w:w="708" w:type="dxa"/>
            <w:vAlign w:val="center"/>
          </w:tcPr>
          <w:p w14:paraId="08F39687" w14:textId="77777777" w:rsidR="00FA2E3F" w:rsidRPr="00290A66" w:rsidRDefault="00FA2E3F" w:rsidP="00FA2E3F">
            <w:pPr>
              <w:ind w:leftChars="-6" w:hangingChars="6" w:hanging="13"/>
              <w:jc w:val="center"/>
              <w:rPr>
                <w:rFonts w:asciiTheme="minorEastAsia" w:eastAsiaTheme="minorEastAsia" w:hAnsiTheme="minorEastAsia"/>
                <w:lang w:val="zh-CN"/>
              </w:rPr>
            </w:pPr>
            <w:r w:rsidRPr="00290A66">
              <w:rPr>
                <w:rFonts w:asciiTheme="minorEastAsia" w:eastAsiaTheme="minorEastAsia" w:hAnsiTheme="minorEastAsia" w:hint="eastAsia"/>
                <w:lang w:val="zh-CN"/>
              </w:rPr>
              <w:t>●</w:t>
            </w:r>
          </w:p>
        </w:tc>
        <w:tc>
          <w:tcPr>
            <w:tcW w:w="584" w:type="dxa"/>
            <w:vAlign w:val="center"/>
          </w:tcPr>
          <w:p w14:paraId="03E26973" w14:textId="77777777" w:rsidR="00FA2E3F" w:rsidRPr="00290A66" w:rsidRDefault="00FA2E3F" w:rsidP="00FA2E3F">
            <w:pPr>
              <w:pStyle w:val="af5"/>
              <w:tabs>
                <w:tab w:val="center" w:pos="4201"/>
                <w:tab w:val="right" w:leader="dot" w:pos="9298"/>
              </w:tabs>
              <w:spacing w:before="120" w:after="120"/>
              <w:ind w:firstLineChars="0" w:firstLine="0"/>
              <w:jc w:val="center"/>
              <w:rPr>
                <w:rFonts w:asciiTheme="minorEastAsia" w:eastAsiaTheme="minorEastAsia" w:hAnsiTheme="minorEastAsia"/>
                <w:sz w:val="18"/>
                <w:szCs w:val="18"/>
              </w:rPr>
            </w:pPr>
          </w:p>
        </w:tc>
        <w:tc>
          <w:tcPr>
            <w:tcW w:w="585" w:type="dxa"/>
            <w:vAlign w:val="center"/>
          </w:tcPr>
          <w:p w14:paraId="1FF4214B" w14:textId="77777777" w:rsidR="00FA2E3F" w:rsidRPr="00290A66" w:rsidRDefault="00FA2E3F" w:rsidP="00FA2E3F">
            <w:pPr>
              <w:pStyle w:val="af5"/>
              <w:tabs>
                <w:tab w:val="center" w:pos="4201"/>
                <w:tab w:val="right" w:leader="dot" w:pos="9298"/>
              </w:tabs>
              <w:spacing w:before="120" w:after="120"/>
              <w:ind w:firstLineChars="0" w:firstLine="0"/>
              <w:jc w:val="center"/>
              <w:rPr>
                <w:rFonts w:asciiTheme="minorEastAsia" w:eastAsiaTheme="minorEastAsia" w:hAnsiTheme="minorEastAsia"/>
                <w:sz w:val="18"/>
                <w:szCs w:val="18"/>
              </w:rPr>
            </w:pPr>
            <w:r w:rsidRPr="00290A66">
              <w:rPr>
                <w:rFonts w:asciiTheme="minorEastAsia" w:eastAsiaTheme="minorEastAsia" w:hAnsiTheme="minorEastAsia" w:hint="eastAsia"/>
                <w:lang w:val="zh-CN"/>
              </w:rPr>
              <w:t>●</w:t>
            </w:r>
          </w:p>
        </w:tc>
        <w:tc>
          <w:tcPr>
            <w:tcW w:w="585" w:type="dxa"/>
            <w:vAlign w:val="center"/>
          </w:tcPr>
          <w:p w14:paraId="73ADFCC8" w14:textId="77777777" w:rsidR="00FA2E3F" w:rsidRPr="00290A66" w:rsidRDefault="00FA2E3F" w:rsidP="00FA2E3F">
            <w:pPr>
              <w:pStyle w:val="af5"/>
              <w:tabs>
                <w:tab w:val="center" w:pos="4201"/>
                <w:tab w:val="right" w:leader="dot" w:pos="9298"/>
              </w:tabs>
              <w:spacing w:before="120" w:after="120"/>
              <w:ind w:firstLineChars="0" w:firstLine="0"/>
              <w:jc w:val="center"/>
              <w:rPr>
                <w:rFonts w:asciiTheme="minorEastAsia" w:eastAsiaTheme="minorEastAsia" w:hAnsiTheme="minorEastAsia"/>
                <w:sz w:val="18"/>
                <w:szCs w:val="18"/>
              </w:rPr>
            </w:pPr>
          </w:p>
        </w:tc>
        <w:tc>
          <w:tcPr>
            <w:tcW w:w="585" w:type="dxa"/>
            <w:vAlign w:val="center"/>
          </w:tcPr>
          <w:p w14:paraId="74C769E2" w14:textId="77777777" w:rsidR="00FA2E3F" w:rsidRPr="00290A66" w:rsidRDefault="00FA2E3F" w:rsidP="00FA2E3F">
            <w:pPr>
              <w:pStyle w:val="af5"/>
              <w:tabs>
                <w:tab w:val="center" w:pos="4201"/>
                <w:tab w:val="right" w:leader="dot" w:pos="9298"/>
              </w:tabs>
              <w:spacing w:before="120" w:after="120"/>
              <w:ind w:firstLineChars="0" w:firstLine="0"/>
              <w:jc w:val="center"/>
              <w:rPr>
                <w:rFonts w:asciiTheme="minorEastAsia" w:eastAsiaTheme="minorEastAsia" w:hAnsiTheme="minorEastAsia"/>
                <w:sz w:val="18"/>
                <w:szCs w:val="18"/>
              </w:rPr>
            </w:pPr>
          </w:p>
        </w:tc>
      </w:tr>
      <w:tr w:rsidR="00290A66" w:rsidRPr="00290A66" w14:paraId="1F68CEB0" w14:textId="77777777" w:rsidTr="00C04B54">
        <w:trPr>
          <w:jc w:val="center"/>
        </w:trPr>
        <w:tc>
          <w:tcPr>
            <w:tcW w:w="702" w:type="dxa"/>
            <w:vAlign w:val="center"/>
          </w:tcPr>
          <w:p w14:paraId="2CB440EB" w14:textId="77777777" w:rsidR="00FA2E3F" w:rsidRPr="00290A66" w:rsidRDefault="00FA2E3F" w:rsidP="00FA2E3F">
            <w:pPr>
              <w:ind w:firstLineChars="0" w:firstLine="0"/>
              <w:jc w:val="center"/>
              <w:rPr>
                <w:rFonts w:eastAsiaTheme="minorEastAsia"/>
              </w:rPr>
            </w:pPr>
            <w:r w:rsidRPr="00290A66">
              <w:rPr>
                <w:rFonts w:eastAsiaTheme="minorEastAsia"/>
              </w:rPr>
              <w:t>10</w:t>
            </w:r>
          </w:p>
        </w:tc>
        <w:tc>
          <w:tcPr>
            <w:tcW w:w="539" w:type="dxa"/>
            <w:vMerge/>
            <w:vAlign w:val="center"/>
          </w:tcPr>
          <w:p w14:paraId="1A2B34AA" w14:textId="77777777" w:rsidR="00FA2E3F" w:rsidRPr="00290A66" w:rsidRDefault="00FA2E3F" w:rsidP="00FA2E3F">
            <w:pPr>
              <w:jc w:val="center"/>
              <w:rPr>
                <w:rFonts w:eastAsiaTheme="minorEastAsia"/>
              </w:rPr>
            </w:pPr>
          </w:p>
        </w:tc>
        <w:tc>
          <w:tcPr>
            <w:tcW w:w="2091" w:type="dxa"/>
            <w:vAlign w:val="center"/>
          </w:tcPr>
          <w:p w14:paraId="06902791" w14:textId="524E0570" w:rsidR="00FA2E3F" w:rsidRPr="00290A66" w:rsidRDefault="00FA2E3F" w:rsidP="00FA2E3F">
            <w:pPr>
              <w:ind w:firstLineChars="0" w:firstLine="0"/>
              <w:jc w:val="center"/>
              <w:rPr>
                <w:rFonts w:eastAsiaTheme="minorEastAsia"/>
              </w:rPr>
            </w:pPr>
            <w:r w:rsidRPr="00290A66">
              <w:rPr>
                <w:rFonts w:eastAsiaTheme="minorEastAsia"/>
              </w:rPr>
              <w:t>开门缓冲功能</w:t>
            </w:r>
            <w:r w:rsidRPr="00290A66">
              <w:rPr>
                <w:rFonts w:eastAsiaTheme="minorEastAsia"/>
              </w:rPr>
              <w:t xml:space="preserve"> *</w:t>
            </w:r>
          </w:p>
        </w:tc>
        <w:tc>
          <w:tcPr>
            <w:tcW w:w="851" w:type="dxa"/>
            <w:vAlign w:val="center"/>
          </w:tcPr>
          <w:p w14:paraId="634A95EE" w14:textId="77777777" w:rsidR="00FA2E3F" w:rsidRPr="00290A66" w:rsidRDefault="00FA2E3F" w:rsidP="00FA2E3F">
            <w:pPr>
              <w:pStyle w:val="af5"/>
              <w:tabs>
                <w:tab w:val="center" w:pos="4201"/>
                <w:tab w:val="right" w:leader="dot" w:pos="9298"/>
              </w:tabs>
              <w:spacing w:before="120" w:after="120"/>
              <w:ind w:firstLineChars="0" w:firstLine="0"/>
              <w:jc w:val="center"/>
              <w:rPr>
                <w:rFonts w:ascii="Times New Roman" w:eastAsiaTheme="minorEastAsia"/>
                <w:szCs w:val="21"/>
              </w:rPr>
            </w:pPr>
            <w:r w:rsidRPr="00290A66">
              <w:rPr>
                <w:rFonts w:ascii="Times New Roman" w:eastAsiaTheme="minorEastAsia"/>
                <w:szCs w:val="21"/>
              </w:rPr>
              <w:t>5.3.8</w:t>
            </w:r>
          </w:p>
        </w:tc>
        <w:tc>
          <w:tcPr>
            <w:tcW w:w="850" w:type="dxa"/>
            <w:vAlign w:val="center"/>
          </w:tcPr>
          <w:p w14:paraId="3F66A467" w14:textId="77777777" w:rsidR="00FA2E3F" w:rsidRPr="00290A66" w:rsidRDefault="00FA2E3F" w:rsidP="00FA2E3F">
            <w:pPr>
              <w:pStyle w:val="af5"/>
              <w:tabs>
                <w:tab w:val="center" w:pos="4201"/>
                <w:tab w:val="right" w:leader="dot" w:pos="9298"/>
              </w:tabs>
              <w:spacing w:before="120" w:after="120"/>
              <w:ind w:firstLineChars="0" w:firstLine="0"/>
              <w:jc w:val="center"/>
              <w:rPr>
                <w:rFonts w:ascii="Times New Roman" w:eastAsiaTheme="minorEastAsia"/>
                <w:szCs w:val="21"/>
              </w:rPr>
            </w:pPr>
            <w:r w:rsidRPr="00290A66">
              <w:rPr>
                <w:rFonts w:ascii="Times New Roman" w:eastAsiaTheme="minorEastAsia"/>
                <w:szCs w:val="21"/>
              </w:rPr>
              <w:t>6.6.9</w:t>
            </w:r>
          </w:p>
        </w:tc>
        <w:tc>
          <w:tcPr>
            <w:tcW w:w="851" w:type="dxa"/>
            <w:vAlign w:val="center"/>
          </w:tcPr>
          <w:p w14:paraId="5FBDCE32" w14:textId="77777777" w:rsidR="00FA2E3F" w:rsidRPr="00290A66" w:rsidRDefault="00FA2E3F" w:rsidP="00FA2E3F">
            <w:pPr>
              <w:pStyle w:val="af5"/>
              <w:tabs>
                <w:tab w:val="center" w:pos="4201"/>
                <w:tab w:val="right" w:leader="dot" w:pos="9298"/>
              </w:tabs>
              <w:spacing w:before="120" w:after="120"/>
              <w:ind w:firstLineChars="0" w:firstLine="0"/>
              <w:jc w:val="center"/>
              <w:rPr>
                <w:rFonts w:ascii="Times New Roman" w:eastAsiaTheme="minorEastAsia"/>
                <w:szCs w:val="21"/>
              </w:rPr>
            </w:pPr>
            <w:r w:rsidRPr="00290A66">
              <w:rPr>
                <w:rFonts w:ascii="Times New Roman" w:eastAsiaTheme="minorEastAsia"/>
                <w:szCs w:val="21"/>
              </w:rPr>
              <w:t>A</w:t>
            </w:r>
          </w:p>
        </w:tc>
        <w:tc>
          <w:tcPr>
            <w:tcW w:w="708" w:type="dxa"/>
            <w:vAlign w:val="center"/>
          </w:tcPr>
          <w:p w14:paraId="0F9C38A5" w14:textId="77777777" w:rsidR="00FA2E3F" w:rsidRPr="00290A66" w:rsidRDefault="00FA2E3F" w:rsidP="00FA2E3F">
            <w:pPr>
              <w:ind w:leftChars="-6" w:hangingChars="6" w:hanging="13"/>
              <w:jc w:val="center"/>
              <w:rPr>
                <w:rFonts w:asciiTheme="minorEastAsia" w:eastAsiaTheme="minorEastAsia" w:hAnsiTheme="minorEastAsia"/>
                <w:lang w:val="zh-CN"/>
              </w:rPr>
            </w:pPr>
            <w:r w:rsidRPr="00290A66">
              <w:rPr>
                <w:rFonts w:asciiTheme="minorEastAsia" w:eastAsiaTheme="minorEastAsia" w:hAnsiTheme="minorEastAsia" w:hint="eastAsia"/>
                <w:lang w:val="zh-CN"/>
              </w:rPr>
              <w:t>●</w:t>
            </w:r>
          </w:p>
        </w:tc>
        <w:tc>
          <w:tcPr>
            <w:tcW w:w="584" w:type="dxa"/>
            <w:vAlign w:val="center"/>
          </w:tcPr>
          <w:p w14:paraId="7735DBAB" w14:textId="77777777" w:rsidR="00FA2E3F" w:rsidRPr="00290A66" w:rsidRDefault="00FA2E3F" w:rsidP="00FA2E3F">
            <w:pPr>
              <w:pStyle w:val="af5"/>
              <w:tabs>
                <w:tab w:val="center" w:pos="4201"/>
                <w:tab w:val="right" w:leader="dot" w:pos="9298"/>
              </w:tabs>
              <w:spacing w:before="120" w:after="120"/>
              <w:ind w:firstLineChars="0" w:firstLine="0"/>
              <w:jc w:val="center"/>
              <w:rPr>
                <w:rFonts w:asciiTheme="minorEastAsia" w:eastAsiaTheme="minorEastAsia" w:hAnsiTheme="minorEastAsia"/>
                <w:sz w:val="18"/>
                <w:szCs w:val="18"/>
              </w:rPr>
            </w:pPr>
          </w:p>
        </w:tc>
        <w:tc>
          <w:tcPr>
            <w:tcW w:w="585" w:type="dxa"/>
            <w:vAlign w:val="center"/>
          </w:tcPr>
          <w:p w14:paraId="68392522" w14:textId="77777777" w:rsidR="00FA2E3F" w:rsidRPr="00290A66" w:rsidRDefault="00FA2E3F" w:rsidP="00FA2E3F">
            <w:pPr>
              <w:pStyle w:val="af5"/>
              <w:tabs>
                <w:tab w:val="center" w:pos="4201"/>
                <w:tab w:val="right" w:leader="dot" w:pos="9298"/>
              </w:tabs>
              <w:spacing w:before="120" w:after="120"/>
              <w:ind w:firstLineChars="0" w:firstLine="0"/>
              <w:jc w:val="center"/>
              <w:rPr>
                <w:rFonts w:asciiTheme="minorEastAsia" w:eastAsiaTheme="minorEastAsia" w:hAnsiTheme="minorEastAsia"/>
                <w:sz w:val="18"/>
                <w:szCs w:val="18"/>
              </w:rPr>
            </w:pPr>
          </w:p>
        </w:tc>
        <w:tc>
          <w:tcPr>
            <w:tcW w:w="585" w:type="dxa"/>
            <w:vAlign w:val="center"/>
          </w:tcPr>
          <w:p w14:paraId="7352667C" w14:textId="77777777" w:rsidR="00FA2E3F" w:rsidRPr="00290A66" w:rsidRDefault="00FA2E3F" w:rsidP="00FA2E3F">
            <w:pPr>
              <w:pStyle w:val="af5"/>
              <w:tabs>
                <w:tab w:val="center" w:pos="4201"/>
                <w:tab w:val="right" w:leader="dot" w:pos="9298"/>
              </w:tabs>
              <w:spacing w:before="120" w:after="120"/>
              <w:ind w:firstLineChars="0" w:firstLine="0"/>
              <w:jc w:val="center"/>
              <w:rPr>
                <w:rFonts w:asciiTheme="minorEastAsia" w:eastAsiaTheme="minorEastAsia" w:hAnsiTheme="minorEastAsia"/>
                <w:sz w:val="18"/>
                <w:szCs w:val="18"/>
              </w:rPr>
            </w:pPr>
          </w:p>
        </w:tc>
        <w:tc>
          <w:tcPr>
            <w:tcW w:w="585" w:type="dxa"/>
            <w:vAlign w:val="center"/>
          </w:tcPr>
          <w:p w14:paraId="3B329AC8" w14:textId="77777777" w:rsidR="00FA2E3F" w:rsidRPr="00290A66" w:rsidRDefault="00FA2E3F" w:rsidP="00FA2E3F">
            <w:pPr>
              <w:pStyle w:val="af5"/>
              <w:tabs>
                <w:tab w:val="center" w:pos="4201"/>
                <w:tab w:val="right" w:leader="dot" w:pos="9298"/>
              </w:tabs>
              <w:spacing w:before="120" w:after="120"/>
              <w:ind w:firstLineChars="0" w:firstLine="0"/>
              <w:jc w:val="center"/>
              <w:rPr>
                <w:rFonts w:asciiTheme="minorEastAsia" w:eastAsiaTheme="minorEastAsia" w:hAnsiTheme="minorEastAsia"/>
                <w:sz w:val="18"/>
                <w:szCs w:val="18"/>
              </w:rPr>
            </w:pPr>
            <w:r w:rsidRPr="00290A66">
              <w:rPr>
                <w:rFonts w:asciiTheme="minorEastAsia" w:eastAsiaTheme="minorEastAsia" w:hAnsiTheme="minorEastAsia" w:hint="eastAsia"/>
                <w:lang w:val="zh-CN"/>
              </w:rPr>
              <w:t>●</w:t>
            </w:r>
          </w:p>
        </w:tc>
      </w:tr>
      <w:tr w:rsidR="00290A66" w:rsidRPr="00290A66" w14:paraId="4050481B" w14:textId="77777777" w:rsidTr="00C04B54">
        <w:trPr>
          <w:trHeight w:val="644"/>
          <w:jc w:val="center"/>
        </w:trPr>
        <w:tc>
          <w:tcPr>
            <w:tcW w:w="702" w:type="dxa"/>
            <w:vAlign w:val="center"/>
          </w:tcPr>
          <w:p w14:paraId="12CDFC39" w14:textId="77777777" w:rsidR="00FA2E3F" w:rsidRPr="00290A66" w:rsidRDefault="00FA2E3F" w:rsidP="00FA2E3F">
            <w:pPr>
              <w:ind w:firstLineChars="0" w:firstLine="0"/>
              <w:jc w:val="center"/>
              <w:rPr>
                <w:rFonts w:eastAsiaTheme="minorEastAsia"/>
              </w:rPr>
            </w:pPr>
            <w:r w:rsidRPr="00290A66">
              <w:rPr>
                <w:rFonts w:eastAsiaTheme="minorEastAsia"/>
              </w:rPr>
              <w:t>11</w:t>
            </w:r>
          </w:p>
        </w:tc>
        <w:tc>
          <w:tcPr>
            <w:tcW w:w="539" w:type="dxa"/>
            <w:vMerge/>
            <w:vAlign w:val="center"/>
          </w:tcPr>
          <w:p w14:paraId="0351D8B9" w14:textId="77777777" w:rsidR="00FA2E3F" w:rsidRPr="00290A66" w:rsidRDefault="00FA2E3F" w:rsidP="00FA2E3F">
            <w:pPr>
              <w:jc w:val="center"/>
              <w:rPr>
                <w:rFonts w:eastAsiaTheme="minorEastAsia"/>
              </w:rPr>
            </w:pPr>
          </w:p>
        </w:tc>
        <w:tc>
          <w:tcPr>
            <w:tcW w:w="2091" w:type="dxa"/>
            <w:vAlign w:val="center"/>
          </w:tcPr>
          <w:p w14:paraId="75F3E5A7" w14:textId="163385E3" w:rsidR="00FA2E3F" w:rsidRPr="00290A66" w:rsidRDefault="00FA2E3F" w:rsidP="00FA2E3F">
            <w:pPr>
              <w:spacing w:line="240" w:lineRule="exact"/>
              <w:ind w:firstLineChars="0" w:firstLine="0"/>
              <w:jc w:val="center"/>
              <w:rPr>
                <w:rFonts w:eastAsiaTheme="minorEastAsia"/>
              </w:rPr>
            </w:pPr>
            <w:r w:rsidRPr="00290A66">
              <w:rPr>
                <w:rFonts w:eastAsiaTheme="minorEastAsia"/>
              </w:rPr>
              <w:t>延时关门功能</w:t>
            </w:r>
            <w:r w:rsidRPr="00290A66">
              <w:rPr>
                <w:rFonts w:eastAsiaTheme="minorEastAsia"/>
              </w:rPr>
              <w:t xml:space="preserve"> *</w:t>
            </w:r>
          </w:p>
        </w:tc>
        <w:tc>
          <w:tcPr>
            <w:tcW w:w="851" w:type="dxa"/>
            <w:vAlign w:val="center"/>
          </w:tcPr>
          <w:p w14:paraId="28BE3D92" w14:textId="77777777" w:rsidR="00FA2E3F" w:rsidRPr="00290A66" w:rsidRDefault="00FA2E3F" w:rsidP="00FA2E3F">
            <w:pPr>
              <w:pStyle w:val="af5"/>
              <w:tabs>
                <w:tab w:val="center" w:pos="4201"/>
                <w:tab w:val="right" w:leader="dot" w:pos="9298"/>
              </w:tabs>
              <w:spacing w:before="120" w:after="120"/>
              <w:ind w:firstLineChars="0" w:firstLine="0"/>
              <w:jc w:val="center"/>
              <w:rPr>
                <w:rFonts w:ascii="Times New Roman" w:eastAsiaTheme="minorEastAsia"/>
                <w:szCs w:val="21"/>
              </w:rPr>
            </w:pPr>
            <w:r w:rsidRPr="00290A66">
              <w:rPr>
                <w:rFonts w:ascii="Times New Roman" w:eastAsiaTheme="minorEastAsia"/>
                <w:szCs w:val="21"/>
              </w:rPr>
              <w:t>5.3.9</w:t>
            </w:r>
          </w:p>
        </w:tc>
        <w:tc>
          <w:tcPr>
            <w:tcW w:w="850" w:type="dxa"/>
            <w:vAlign w:val="center"/>
          </w:tcPr>
          <w:p w14:paraId="254CC4DC" w14:textId="77777777" w:rsidR="00FA2E3F" w:rsidRPr="00290A66" w:rsidRDefault="00FA2E3F" w:rsidP="00FA2E3F">
            <w:pPr>
              <w:pStyle w:val="af5"/>
              <w:tabs>
                <w:tab w:val="center" w:pos="4201"/>
                <w:tab w:val="right" w:leader="dot" w:pos="9298"/>
              </w:tabs>
              <w:spacing w:before="120" w:after="120"/>
              <w:ind w:firstLineChars="0" w:firstLine="0"/>
              <w:jc w:val="center"/>
              <w:rPr>
                <w:rFonts w:ascii="Times New Roman" w:eastAsiaTheme="minorEastAsia"/>
                <w:szCs w:val="21"/>
              </w:rPr>
            </w:pPr>
            <w:r w:rsidRPr="00290A66">
              <w:rPr>
                <w:rFonts w:ascii="Times New Roman" w:eastAsiaTheme="minorEastAsia"/>
                <w:szCs w:val="21"/>
              </w:rPr>
              <w:t>6.6.10</w:t>
            </w:r>
          </w:p>
        </w:tc>
        <w:tc>
          <w:tcPr>
            <w:tcW w:w="851" w:type="dxa"/>
            <w:vAlign w:val="center"/>
          </w:tcPr>
          <w:p w14:paraId="0D28F5F4" w14:textId="77777777" w:rsidR="00FA2E3F" w:rsidRPr="00290A66" w:rsidRDefault="00FA2E3F" w:rsidP="00FA2E3F">
            <w:pPr>
              <w:pStyle w:val="af5"/>
              <w:tabs>
                <w:tab w:val="center" w:pos="4201"/>
                <w:tab w:val="right" w:leader="dot" w:pos="9298"/>
              </w:tabs>
              <w:spacing w:before="120" w:after="120"/>
              <w:ind w:firstLineChars="0" w:firstLine="0"/>
              <w:jc w:val="center"/>
              <w:rPr>
                <w:rFonts w:ascii="Times New Roman" w:eastAsiaTheme="minorEastAsia"/>
                <w:szCs w:val="21"/>
              </w:rPr>
            </w:pPr>
            <w:r w:rsidRPr="00290A66">
              <w:rPr>
                <w:rFonts w:ascii="Times New Roman" w:eastAsiaTheme="minorEastAsia"/>
                <w:szCs w:val="21"/>
              </w:rPr>
              <w:t>A</w:t>
            </w:r>
          </w:p>
        </w:tc>
        <w:tc>
          <w:tcPr>
            <w:tcW w:w="708" w:type="dxa"/>
            <w:vAlign w:val="center"/>
          </w:tcPr>
          <w:p w14:paraId="777056CC" w14:textId="77777777" w:rsidR="00FA2E3F" w:rsidRPr="00290A66" w:rsidRDefault="00FA2E3F" w:rsidP="00FA2E3F">
            <w:pPr>
              <w:ind w:leftChars="-6" w:hangingChars="6" w:hanging="13"/>
              <w:jc w:val="center"/>
              <w:rPr>
                <w:rFonts w:asciiTheme="minorEastAsia" w:eastAsiaTheme="minorEastAsia" w:hAnsiTheme="minorEastAsia"/>
                <w:lang w:val="zh-CN"/>
              </w:rPr>
            </w:pPr>
            <w:r w:rsidRPr="00290A66">
              <w:rPr>
                <w:rFonts w:asciiTheme="minorEastAsia" w:eastAsiaTheme="minorEastAsia" w:hAnsiTheme="minorEastAsia" w:hint="eastAsia"/>
                <w:lang w:val="zh-CN"/>
              </w:rPr>
              <w:t>●</w:t>
            </w:r>
          </w:p>
        </w:tc>
        <w:tc>
          <w:tcPr>
            <w:tcW w:w="584" w:type="dxa"/>
            <w:vAlign w:val="center"/>
          </w:tcPr>
          <w:p w14:paraId="2BBEC30D" w14:textId="77777777" w:rsidR="00FA2E3F" w:rsidRPr="00290A66" w:rsidRDefault="00FA2E3F" w:rsidP="00FA2E3F">
            <w:pPr>
              <w:pStyle w:val="af5"/>
              <w:tabs>
                <w:tab w:val="center" w:pos="4201"/>
                <w:tab w:val="right" w:leader="dot" w:pos="9298"/>
              </w:tabs>
              <w:spacing w:before="120" w:after="120"/>
              <w:ind w:firstLineChars="0" w:firstLine="0"/>
              <w:jc w:val="center"/>
              <w:rPr>
                <w:rFonts w:asciiTheme="minorEastAsia" w:eastAsiaTheme="minorEastAsia" w:hAnsiTheme="minorEastAsia"/>
                <w:sz w:val="18"/>
                <w:szCs w:val="18"/>
              </w:rPr>
            </w:pPr>
          </w:p>
        </w:tc>
        <w:tc>
          <w:tcPr>
            <w:tcW w:w="585" w:type="dxa"/>
            <w:vAlign w:val="center"/>
          </w:tcPr>
          <w:p w14:paraId="504D95C6" w14:textId="77777777" w:rsidR="00FA2E3F" w:rsidRPr="00290A66" w:rsidRDefault="00FA2E3F" w:rsidP="00FA2E3F">
            <w:pPr>
              <w:pStyle w:val="af5"/>
              <w:tabs>
                <w:tab w:val="center" w:pos="4201"/>
                <w:tab w:val="right" w:leader="dot" w:pos="9298"/>
              </w:tabs>
              <w:spacing w:before="120" w:after="120"/>
              <w:ind w:firstLineChars="0" w:firstLine="0"/>
              <w:jc w:val="center"/>
              <w:rPr>
                <w:rFonts w:asciiTheme="minorEastAsia" w:eastAsiaTheme="minorEastAsia" w:hAnsiTheme="minorEastAsia"/>
                <w:sz w:val="18"/>
                <w:szCs w:val="18"/>
              </w:rPr>
            </w:pPr>
          </w:p>
        </w:tc>
        <w:tc>
          <w:tcPr>
            <w:tcW w:w="585" w:type="dxa"/>
            <w:vAlign w:val="center"/>
          </w:tcPr>
          <w:p w14:paraId="4B77B4C8" w14:textId="77777777" w:rsidR="00FA2E3F" w:rsidRPr="00290A66" w:rsidRDefault="00FA2E3F" w:rsidP="00FA2E3F">
            <w:pPr>
              <w:pStyle w:val="af5"/>
              <w:tabs>
                <w:tab w:val="center" w:pos="4201"/>
                <w:tab w:val="right" w:leader="dot" w:pos="9298"/>
              </w:tabs>
              <w:spacing w:before="120" w:after="120"/>
              <w:ind w:firstLineChars="0" w:firstLine="0"/>
              <w:jc w:val="center"/>
              <w:rPr>
                <w:rFonts w:asciiTheme="minorEastAsia" w:eastAsiaTheme="minorEastAsia" w:hAnsiTheme="minorEastAsia"/>
                <w:sz w:val="18"/>
                <w:szCs w:val="18"/>
              </w:rPr>
            </w:pPr>
          </w:p>
        </w:tc>
        <w:tc>
          <w:tcPr>
            <w:tcW w:w="585" w:type="dxa"/>
            <w:vAlign w:val="center"/>
          </w:tcPr>
          <w:p w14:paraId="4A5F2D0E" w14:textId="77777777" w:rsidR="00FA2E3F" w:rsidRPr="00290A66" w:rsidRDefault="00FA2E3F" w:rsidP="00FA2E3F">
            <w:pPr>
              <w:pStyle w:val="af5"/>
              <w:tabs>
                <w:tab w:val="center" w:pos="4201"/>
                <w:tab w:val="right" w:leader="dot" w:pos="9298"/>
              </w:tabs>
              <w:spacing w:before="120" w:after="120"/>
              <w:ind w:firstLineChars="0" w:firstLine="0"/>
              <w:jc w:val="center"/>
              <w:rPr>
                <w:rFonts w:asciiTheme="minorEastAsia" w:eastAsiaTheme="minorEastAsia" w:hAnsiTheme="minorEastAsia"/>
                <w:sz w:val="18"/>
                <w:szCs w:val="18"/>
              </w:rPr>
            </w:pPr>
            <w:r w:rsidRPr="00290A66">
              <w:rPr>
                <w:rFonts w:asciiTheme="minorEastAsia" w:eastAsiaTheme="minorEastAsia" w:hAnsiTheme="minorEastAsia" w:hint="eastAsia"/>
                <w:lang w:val="zh-CN"/>
              </w:rPr>
              <w:t>●</w:t>
            </w:r>
          </w:p>
        </w:tc>
      </w:tr>
      <w:tr w:rsidR="00290A66" w:rsidRPr="00290A66" w14:paraId="433722BA" w14:textId="77777777" w:rsidTr="00C04B54">
        <w:trPr>
          <w:jc w:val="center"/>
        </w:trPr>
        <w:tc>
          <w:tcPr>
            <w:tcW w:w="702" w:type="dxa"/>
            <w:vAlign w:val="center"/>
          </w:tcPr>
          <w:p w14:paraId="62EAFB5D" w14:textId="77777777" w:rsidR="00FA2E3F" w:rsidRPr="00290A66" w:rsidRDefault="00FA2E3F" w:rsidP="00FA2E3F">
            <w:pPr>
              <w:ind w:firstLineChars="0" w:firstLine="0"/>
              <w:jc w:val="center"/>
              <w:rPr>
                <w:rFonts w:eastAsiaTheme="minorEastAsia"/>
              </w:rPr>
            </w:pPr>
            <w:r w:rsidRPr="00290A66">
              <w:rPr>
                <w:rFonts w:eastAsiaTheme="minorEastAsia"/>
              </w:rPr>
              <w:t>12</w:t>
            </w:r>
          </w:p>
        </w:tc>
        <w:tc>
          <w:tcPr>
            <w:tcW w:w="539" w:type="dxa"/>
            <w:vMerge/>
            <w:vAlign w:val="center"/>
          </w:tcPr>
          <w:p w14:paraId="6BBA0A88" w14:textId="77777777" w:rsidR="00FA2E3F" w:rsidRPr="00290A66" w:rsidRDefault="00FA2E3F" w:rsidP="00FA2E3F">
            <w:pPr>
              <w:jc w:val="center"/>
              <w:rPr>
                <w:rFonts w:eastAsiaTheme="minorEastAsia"/>
              </w:rPr>
            </w:pPr>
          </w:p>
        </w:tc>
        <w:tc>
          <w:tcPr>
            <w:tcW w:w="2091" w:type="dxa"/>
            <w:vAlign w:val="center"/>
          </w:tcPr>
          <w:p w14:paraId="5B32E4E3" w14:textId="51A41407" w:rsidR="00FA2E3F" w:rsidRPr="00290A66" w:rsidRDefault="00FA2E3F" w:rsidP="00FA2E3F">
            <w:pPr>
              <w:ind w:firstLineChars="0" w:firstLine="0"/>
              <w:jc w:val="center"/>
              <w:rPr>
                <w:rFonts w:eastAsiaTheme="minorEastAsia"/>
              </w:rPr>
            </w:pPr>
            <w:r w:rsidRPr="00290A66">
              <w:rPr>
                <w:rFonts w:eastAsiaTheme="minorEastAsia"/>
              </w:rPr>
              <w:t>关门力矩调节功能</w:t>
            </w:r>
            <w:r w:rsidRPr="00290A66">
              <w:rPr>
                <w:rFonts w:eastAsiaTheme="minorEastAsia"/>
              </w:rPr>
              <w:t xml:space="preserve"> *</w:t>
            </w:r>
          </w:p>
        </w:tc>
        <w:tc>
          <w:tcPr>
            <w:tcW w:w="851" w:type="dxa"/>
            <w:vAlign w:val="center"/>
          </w:tcPr>
          <w:p w14:paraId="4A83BE71" w14:textId="77777777" w:rsidR="00FA2E3F" w:rsidRPr="00290A66" w:rsidRDefault="00FA2E3F" w:rsidP="00FA2E3F">
            <w:pPr>
              <w:pStyle w:val="af5"/>
              <w:tabs>
                <w:tab w:val="center" w:pos="4201"/>
                <w:tab w:val="right" w:leader="dot" w:pos="9298"/>
              </w:tabs>
              <w:spacing w:before="120" w:after="120"/>
              <w:ind w:firstLineChars="0" w:firstLine="0"/>
              <w:jc w:val="center"/>
              <w:rPr>
                <w:rFonts w:ascii="Times New Roman" w:eastAsiaTheme="minorEastAsia"/>
                <w:szCs w:val="21"/>
              </w:rPr>
            </w:pPr>
            <w:r w:rsidRPr="00290A66">
              <w:rPr>
                <w:rFonts w:ascii="Times New Roman" w:eastAsiaTheme="minorEastAsia"/>
                <w:szCs w:val="21"/>
              </w:rPr>
              <w:t>5.3.10</w:t>
            </w:r>
          </w:p>
        </w:tc>
        <w:tc>
          <w:tcPr>
            <w:tcW w:w="850" w:type="dxa"/>
            <w:vAlign w:val="center"/>
          </w:tcPr>
          <w:p w14:paraId="3B2DD70F" w14:textId="77777777" w:rsidR="00FA2E3F" w:rsidRPr="00290A66" w:rsidRDefault="00FA2E3F" w:rsidP="00FA2E3F">
            <w:pPr>
              <w:pStyle w:val="af5"/>
              <w:tabs>
                <w:tab w:val="center" w:pos="4201"/>
                <w:tab w:val="right" w:leader="dot" w:pos="9298"/>
              </w:tabs>
              <w:spacing w:before="120" w:after="120"/>
              <w:ind w:firstLineChars="0" w:firstLine="0"/>
              <w:jc w:val="center"/>
              <w:rPr>
                <w:rFonts w:ascii="Times New Roman" w:eastAsiaTheme="minorEastAsia"/>
                <w:szCs w:val="21"/>
              </w:rPr>
            </w:pPr>
            <w:r w:rsidRPr="00290A66">
              <w:rPr>
                <w:rFonts w:ascii="Times New Roman" w:eastAsiaTheme="minorEastAsia"/>
                <w:szCs w:val="21"/>
              </w:rPr>
              <w:t>6.6.11</w:t>
            </w:r>
          </w:p>
        </w:tc>
        <w:tc>
          <w:tcPr>
            <w:tcW w:w="851" w:type="dxa"/>
            <w:vAlign w:val="center"/>
          </w:tcPr>
          <w:p w14:paraId="68A02467" w14:textId="77777777" w:rsidR="00FA2E3F" w:rsidRPr="00290A66" w:rsidRDefault="00FA2E3F" w:rsidP="00FA2E3F">
            <w:pPr>
              <w:pStyle w:val="af5"/>
              <w:tabs>
                <w:tab w:val="center" w:pos="4201"/>
                <w:tab w:val="right" w:leader="dot" w:pos="9298"/>
              </w:tabs>
              <w:spacing w:before="120" w:after="120"/>
              <w:ind w:firstLineChars="0" w:firstLine="0"/>
              <w:jc w:val="center"/>
              <w:rPr>
                <w:rFonts w:ascii="Times New Roman" w:eastAsiaTheme="minorEastAsia"/>
                <w:szCs w:val="21"/>
              </w:rPr>
            </w:pPr>
            <w:r w:rsidRPr="00290A66">
              <w:rPr>
                <w:rFonts w:ascii="Times New Roman" w:eastAsiaTheme="minorEastAsia"/>
                <w:szCs w:val="21"/>
              </w:rPr>
              <w:t>A</w:t>
            </w:r>
          </w:p>
        </w:tc>
        <w:tc>
          <w:tcPr>
            <w:tcW w:w="708" w:type="dxa"/>
            <w:vAlign w:val="center"/>
          </w:tcPr>
          <w:p w14:paraId="62A167F8" w14:textId="77777777" w:rsidR="00FA2E3F" w:rsidRPr="00290A66" w:rsidRDefault="00FA2E3F" w:rsidP="00FA2E3F">
            <w:pPr>
              <w:ind w:leftChars="-6" w:hangingChars="6" w:hanging="13"/>
              <w:jc w:val="center"/>
              <w:rPr>
                <w:rFonts w:asciiTheme="minorEastAsia" w:eastAsiaTheme="minorEastAsia" w:hAnsiTheme="minorEastAsia"/>
                <w:lang w:val="zh-CN"/>
              </w:rPr>
            </w:pPr>
            <w:r w:rsidRPr="00290A66">
              <w:rPr>
                <w:rFonts w:asciiTheme="minorEastAsia" w:eastAsiaTheme="minorEastAsia" w:hAnsiTheme="minorEastAsia" w:hint="eastAsia"/>
                <w:lang w:val="zh-CN"/>
              </w:rPr>
              <w:t>●</w:t>
            </w:r>
          </w:p>
        </w:tc>
        <w:tc>
          <w:tcPr>
            <w:tcW w:w="584" w:type="dxa"/>
            <w:vAlign w:val="center"/>
          </w:tcPr>
          <w:p w14:paraId="651E8C27" w14:textId="77777777" w:rsidR="00FA2E3F" w:rsidRPr="00290A66" w:rsidRDefault="00FA2E3F" w:rsidP="00FA2E3F">
            <w:pPr>
              <w:pStyle w:val="af5"/>
              <w:tabs>
                <w:tab w:val="center" w:pos="4201"/>
                <w:tab w:val="right" w:leader="dot" w:pos="9298"/>
              </w:tabs>
              <w:spacing w:before="120" w:after="120"/>
              <w:ind w:firstLineChars="0" w:firstLine="0"/>
              <w:jc w:val="center"/>
              <w:rPr>
                <w:rFonts w:asciiTheme="minorEastAsia" w:eastAsiaTheme="minorEastAsia" w:hAnsiTheme="minorEastAsia"/>
                <w:sz w:val="18"/>
                <w:szCs w:val="18"/>
              </w:rPr>
            </w:pPr>
          </w:p>
        </w:tc>
        <w:tc>
          <w:tcPr>
            <w:tcW w:w="585" w:type="dxa"/>
            <w:vAlign w:val="center"/>
          </w:tcPr>
          <w:p w14:paraId="5FF3A60F" w14:textId="77777777" w:rsidR="00FA2E3F" w:rsidRPr="00290A66" w:rsidRDefault="00FA2E3F" w:rsidP="00FA2E3F">
            <w:pPr>
              <w:pStyle w:val="af5"/>
              <w:tabs>
                <w:tab w:val="center" w:pos="4201"/>
                <w:tab w:val="right" w:leader="dot" w:pos="9298"/>
              </w:tabs>
              <w:spacing w:before="120" w:after="120"/>
              <w:ind w:firstLineChars="0" w:firstLine="0"/>
              <w:jc w:val="center"/>
              <w:rPr>
                <w:rFonts w:asciiTheme="minorEastAsia" w:eastAsiaTheme="minorEastAsia" w:hAnsiTheme="minorEastAsia"/>
                <w:sz w:val="18"/>
                <w:szCs w:val="18"/>
              </w:rPr>
            </w:pPr>
            <w:r w:rsidRPr="00290A66">
              <w:rPr>
                <w:rFonts w:asciiTheme="minorEastAsia" w:eastAsiaTheme="minorEastAsia" w:hAnsiTheme="minorEastAsia" w:hint="eastAsia"/>
                <w:lang w:val="zh-CN"/>
              </w:rPr>
              <w:t>●</w:t>
            </w:r>
          </w:p>
        </w:tc>
        <w:tc>
          <w:tcPr>
            <w:tcW w:w="585" w:type="dxa"/>
            <w:vAlign w:val="center"/>
          </w:tcPr>
          <w:p w14:paraId="21366AE3" w14:textId="77777777" w:rsidR="00FA2E3F" w:rsidRPr="00290A66" w:rsidRDefault="00FA2E3F" w:rsidP="00FA2E3F">
            <w:pPr>
              <w:pStyle w:val="af5"/>
              <w:tabs>
                <w:tab w:val="center" w:pos="4201"/>
                <w:tab w:val="right" w:leader="dot" w:pos="9298"/>
              </w:tabs>
              <w:spacing w:before="120" w:after="120"/>
              <w:ind w:firstLineChars="0" w:firstLine="0"/>
              <w:jc w:val="center"/>
              <w:rPr>
                <w:rFonts w:asciiTheme="minorEastAsia" w:eastAsiaTheme="minorEastAsia" w:hAnsiTheme="minorEastAsia"/>
                <w:sz w:val="18"/>
                <w:szCs w:val="18"/>
              </w:rPr>
            </w:pPr>
          </w:p>
        </w:tc>
        <w:tc>
          <w:tcPr>
            <w:tcW w:w="585" w:type="dxa"/>
            <w:vAlign w:val="center"/>
          </w:tcPr>
          <w:p w14:paraId="3FAF4D59" w14:textId="77777777" w:rsidR="00FA2E3F" w:rsidRPr="00290A66" w:rsidRDefault="00FA2E3F" w:rsidP="00FA2E3F">
            <w:pPr>
              <w:pStyle w:val="af5"/>
              <w:tabs>
                <w:tab w:val="center" w:pos="4201"/>
                <w:tab w:val="right" w:leader="dot" w:pos="9298"/>
              </w:tabs>
              <w:spacing w:before="120" w:after="120"/>
              <w:ind w:firstLineChars="0" w:firstLine="0"/>
              <w:jc w:val="center"/>
              <w:rPr>
                <w:rFonts w:asciiTheme="minorEastAsia" w:eastAsiaTheme="minorEastAsia" w:hAnsiTheme="minorEastAsia"/>
                <w:sz w:val="18"/>
                <w:szCs w:val="18"/>
              </w:rPr>
            </w:pPr>
          </w:p>
        </w:tc>
      </w:tr>
      <w:tr w:rsidR="00290A66" w:rsidRPr="00290A66" w14:paraId="585D5F66" w14:textId="77777777" w:rsidTr="00C04B54">
        <w:trPr>
          <w:jc w:val="center"/>
        </w:trPr>
        <w:tc>
          <w:tcPr>
            <w:tcW w:w="702" w:type="dxa"/>
            <w:vAlign w:val="center"/>
          </w:tcPr>
          <w:p w14:paraId="353C19C7" w14:textId="77777777" w:rsidR="00FA2E3F" w:rsidRPr="00290A66" w:rsidRDefault="00FA2E3F" w:rsidP="00FA2E3F">
            <w:pPr>
              <w:ind w:firstLineChars="0" w:firstLine="0"/>
              <w:jc w:val="center"/>
              <w:rPr>
                <w:rFonts w:eastAsiaTheme="minorEastAsia"/>
              </w:rPr>
            </w:pPr>
            <w:r w:rsidRPr="00290A66">
              <w:rPr>
                <w:rFonts w:eastAsiaTheme="minorEastAsia"/>
              </w:rPr>
              <w:t>13</w:t>
            </w:r>
          </w:p>
        </w:tc>
        <w:tc>
          <w:tcPr>
            <w:tcW w:w="539" w:type="dxa"/>
            <w:vMerge/>
            <w:vAlign w:val="center"/>
          </w:tcPr>
          <w:p w14:paraId="5DB5C9D2" w14:textId="77777777" w:rsidR="00FA2E3F" w:rsidRPr="00290A66" w:rsidRDefault="00FA2E3F" w:rsidP="00FA2E3F">
            <w:pPr>
              <w:ind w:firstLineChars="0" w:firstLine="0"/>
              <w:jc w:val="center"/>
              <w:rPr>
                <w:rFonts w:eastAsiaTheme="minorEastAsia"/>
              </w:rPr>
            </w:pPr>
          </w:p>
        </w:tc>
        <w:tc>
          <w:tcPr>
            <w:tcW w:w="2091" w:type="dxa"/>
            <w:vAlign w:val="center"/>
          </w:tcPr>
          <w:p w14:paraId="220C7806" w14:textId="1EA14416" w:rsidR="00FA2E3F" w:rsidRPr="00290A66" w:rsidRDefault="00FA2E3F" w:rsidP="00FA2E3F">
            <w:pPr>
              <w:ind w:firstLineChars="0" w:firstLine="0"/>
              <w:jc w:val="center"/>
              <w:rPr>
                <w:rFonts w:eastAsiaTheme="minorEastAsia"/>
              </w:rPr>
            </w:pPr>
            <w:r w:rsidRPr="00290A66">
              <w:rPr>
                <w:rFonts w:eastAsiaTheme="minorEastAsia"/>
              </w:rPr>
              <w:t>环境适应性</w:t>
            </w:r>
          </w:p>
        </w:tc>
        <w:tc>
          <w:tcPr>
            <w:tcW w:w="851" w:type="dxa"/>
            <w:vAlign w:val="center"/>
          </w:tcPr>
          <w:p w14:paraId="536545E3" w14:textId="77777777" w:rsidR="00FA2E3F" w:rsidRPr="00290A66" w:rsidRDefault="00FA2E3F" w:rsidP="00FA2E3F">
            <w:pPr>
              <w:pStyle w:val="af5"/>
              <w:tabs>
                <w:tab w:val="center" w:pos="4201"/>
                <w:tab w:val="right" w:leader="dot" w:pos="9298"/>
              </w:tabs>
              <w:spacing w:before="120" w:after="120"/>
              <w:ind w:firstLineChars="0" w:firstLine="0"/>
              <w:jc w:val="center"/>
              <w:rPr>
                <w:rFonts w:ascii="Times New Roman" w:eastAsiaTheme="minorEastAsia"/>
                <w:szCs w:val="21"/>
              </w:rPr>
            </w:pPr>
            <w:r w:rsidRPr="00290A66">
              <w:rPr>
                <w:rFonts w:ascii="Times New Roman" w:eastAsiaTheme="minorEastAsia"/>
                <w:szCs w:val="21"/>
              </w:rPr>
              <w:t>5.3.11</w:t>
            </w:r>
          </w:p>
        </w:tc>
        <w:tc>
          <w:tcPr>
            <w:tcW w:w="850" w:type="dxa"/>
            <w:vAlign w:val="center"/>
          </w:tcPr>
          <w:p w14:paraId="6F36E8C8" w14:textId="77777777" w:rsidR="00FA2E3F" w:rsidRPr="00290A66" w:rsidRDefault="00FA2E3F" w:rsidP="00FA2E3F">
            <w:pPr>
              <w:pStyle w:val="af5"/>
              <w:tabs>
                <w:tab w:val="center" w:pos="4201"/>
                <w:tab w:val="right" w:leader="dot" w:pos="9298"/>
              </w:tabs>
              <w:spacing w:before="120" w:after="120"/>
              <w:ind w:firstLineChars="0" w:firstLine="0"/>
              <w:jc w:val="center"/>
              <w:rPr>
                <w:rFonts w:ascii="Times New Roman" w:eastAsiaTheme="minorEastAsia"/>
                <w:szCs w:val="21"/>
              </w:rPr>
            </w:pPr>
            <w:r w:rsidRPr="00290A66">
              <w:rPr>
                <w:rFonts w:ascii="Times New Roman" w:eastAsiaTheme="minorEastAsia"/>
                <w:szCs w:val="21"/>
              </w:rPr>
              <w:t>6.6.12</w:t>
            </w:r>
          </w:p>
        </w:tc>
        <w:tc>
          <w:tcPr>
            <w:tcW w:w="851" w:type="dxa"/>
            <w:vAlign w:val="center"/>
          </w:tcPr>
          <w:p w14:paraId="288D4043" w14:textId="77777777" w:rsidR="00FA2E3F" w:rsidRPr="00290A66" w:rsidRDefault="00FA2E3F" w:rsidP="00FA2E3F">
            <w:pPr>
              <w:pStyle w:val="af5"/>
              <w:tabs>
                <w:tab w:val="center" w:pos="4201"/>
                <w:tab w:val="right" w:leader="dot" w:pos="9298"/>
              </w:tabs>
              <w:spacing w:before="120" w:after="120"/>
              <w:ind w:firstLineChars="0" w:firstLine="0"/>
              <w:jc w:val="center"/>
              <w:rPr>
                <w:rFonts w:ascii="Times New Roman" w:eastAsiaTheme="minorEastAsia"/>
                <w:szCs w:val="21"/>
              </w:rPr>
            </w:pPr>
            <w:r w:rsidRPr="00290A66">
              <w:rPr>
                <w:rFonts w:ascii="Times New Roman" w:eastAsiaTheme="minorEastAsia"/>
                <w:szCs w:val="21"/>
              </w:rPr>
              <w:t>A</w:t>
            </w:r>
          </w:p>
        </w:tc>
        <w:tc>
          <w:tcPr>
            <w:tcW w:w="708" w:type="dxa"/>
            <w:vAlign w:val="center"/>
          </w:tcPr>
          <w:p w14:paraId="4DE70AB4" w14:textId="77777777" w:rsidR="00FA2E3F" w:rsidRPr="00290A66" w:rsidRDefault="00FA2E3F" w:rsidP="00FA2E3F">
            <w:pPr>
              <w:ind w:leftChars="-6" w:hangingChars="6" w:hanging="13"/>
              <w:jc w:val="center"/>
              <w:rPr>
                <w:rFonts w:asciiTheme="minorEastAsia" w:eastAsiaTheme="minorEastAsia" w:hAnsiTheme="minorEastAsia"/>
              </w:rPr>
            </w:pPr>
            <w:r w:rsidRPr="00290A66">
              <w:rPr>
                <w:rFonts w:asciiTheme="minorEastAsia" w:eastAsiaTheme="minorEastAsia" w:hAnsiTheme="minorEastAsia" w:hint="eastAsia"/>
                <w:lang w:val="zh-CN"/>
              </w:rPr>
              <w:t>●</w:t>
            </w:r>
          </w:p>
        </w:tc>
        <w:tc>
          <w:tcPr>
            <w:tcW w:w="584" w:type="dxa"/>
            <w:vAlign w:val="center"/>
          </w:tcPr>
          <w:p w14:paraId="3392765B" w14:textId="77777777" w:rsidR="00FA2E3F" w:rsidRPr="00290A66" w:rsidRDefault="00FA2E3F" w:rsidP="00FA2E3F">
            <w:pPr>
              <w:pStyle w:val="af5"/>
              <w:tabs>
                <w:tab w:val="center" w:pos="4201"/>
                <w:tab w:val="right" w:leader="dot" w:pos="9298"/>
              </w:tabs>
              <w:spacing w:before="120" w:after="120"/>
              <w:ind w:firstLineChars="0" w:firstLine="0"/>
              <w:jc w:val="center"/>
              <w:rPr>
                <w:rFonts w:asciiTheme="minorEastAsia" w:eastAsiaTheme="minorEastAsia" w:hAnsiTheme="minorEastAsia"/>
                <w:sz w:val="18"/>
                <w:szCs w:val="18"/>
              </w:rPr>
            </w:pPr>
          </w:p>
        </w:tc>
        <w:tc>
          <w:tcPr>
            <w:tcW w:w="585" w:type="dxa"/>
            <w:vAlign w:val="center"/>
          </w:tcPr>
          <w:p w14:paraId="14D3482B" w14:textId="77777777" w:rsidR="00FA2E3F" w:rsidRPr="00290A66" w:rsidRDefault="00FA2E3F" w:rsidP="00FA2E3F">
            <w:pPr>
              <w:pStyle w:val="af5"/>
              <w:tabs>
                <w:tab w:val="center" w:pos="4201"/>
                <w:tab w:val="right" w:leader="dot" w:pos="9298"/>
              </w:tabs>
              <w:spacing w:before="120" w:after="120"/>
              <w:ind w:firstLineChars="0" w:firstLine="0"/>
              <w:jc w:val="center"/>
              <w:rPr>
                <w:rFonts w:asciiTheme="minorEastAsia" w:eastAsiaTheme="minorEastAsia" w:hAnsiTheme="minorEastAsia"/>
                <w:sz w:val="18"/>
                <w:szCs w:val="18"/>
              </w:rPr>
            </w:pPr>
          </w:p>
        </w:tc>
        <w:tc>
          <w:tcPr>
            <w:tcW w:w="585" w:type="dxa"/>
            <w:vAlign w:val="center"/>
          </w:tcPr>
          <w:p w14:paraId="08845B90" w14:textId="77777777" w:rsidR="00FA2E3F" w:rsidRPr="00290A66" w:rsidRDefault="00FA2E3F" w:rsidP="00FA2E3F">
            <w:pPr>
              <w:pStyle w:val="af5"/>
              <w:tabs>
                <w:tab w:val="center" w:pos="4201"/>
                <w:tab w:val="right" w:leader="dot" w:pos="9298"/>
              </w:tabs>
              <w:spacing w:before="120" w:after="120"/>
              <w:ind w:firstLineChars="0" w:firstLine="0"/>
              <w:jc w:val="center"/>
              <w:rPr>
                <w:rFonts w:asciiTheme="minorEastAsia" w:eastAsiaTheme="minorEastAsia" w:hAnsiTheme="minorEastAsia"/>
                <w:sz w:val="18"/>
                <w:szCs w:val="18"/>
              </w:rPr>
            </w:pPr>
          </w:p>
        </w:tc>
        <w:tc>
          <w:tcPr>
            <w:tcW w:w="585" w:type="dxa"/>
            <w:vAlign w:val="center"/>
          </w:tcPr>
          <w:p w14:paraId="58B950CB" w14:textId="77777777" w:rsidR="00FA2E3F" w:rsidRPr="00290A66" w:rsidRDefault="00FA2E3F" w:rsidP="00FA2E3F">
            <w:pPr>
              <w:pStyle w:val="af5"/>
              <w:tabs>
                <w:tab w:val="center" w:pos="4201"/>
                <w:tab w:val="right" w:leader="dot" w:pos="9298"/>
              </w:tabs>
              <w:spacing w:before="120" w:after="120"/>
              <w:ind w:firstLineChars="0" w:firstLine="0"/>
              <w:jc w:val="center"/>
              <w:rPr>
                <w:rFonts w:asciiTheme="minorEastAsia" w:eastAsiaTheme="minorEastAsia" w:hAnsiTheme="minorEastAsia"/>
                <w:sz w:val="18"/>
                <w:szCs w:val="18"/>
              </w:rPr>
            </w:pPr>
            <w:r w:rsidRPr="00290A66">
              <w:rPr>
                <w:rFonts w:asciiTheme="minorEastAsia" w:eastAsiaTheme="minorEastAsia" w:hAnsiTheme="minorEastAsia" w:hint="eastAsia"/>
                <w:lang w:val="zh-CN"/>
              </w:rPr>
              <w:t>●</w:t>
            </w:r>
          </w:p>
        </w:tc>
      </w:tr>
      <w:tr w:rsidR="00290A66" w:rsidRPr="00290A66" w14:paraId="0F6EA4FF" w14:textId="77777777" w:rsidTr="00C04B54">
        <w:trPr>
          <w:jc w:val="center"/>
        </w:trPr>
        <w:tc>
          <w:tcPr>
            <w:tcW w:w="702" w:type="dxa"/>
            <w:vAlign w:val="center"/>
          </w:tcPr>
          <w:p w14:paraId="1121BC3A" w14:textId="77777777" w:rsidR="00FA2E3F" w:rsidRPr="00290A66" w:rsidRDefault="00FA2E3F" w:rsidP="00FA2E3F">
            <w:pPr>
              <w:ind w:firstLineChars="0" w:firstLine="0"/>
              <w:jc w:val="center"/>
              <w:rPr>
                <w:rFonts w:eastAsiaTheme="minorEastAsia"/>
              </w:rPr>
            </w:pPr>
            <w:r w:rsidRPr="00290A66">
              <w:rPr>
                <w:rFonts w:eastAsiaTheme="minorEastAsia"/>
              </w:rPr>
              <w:t>14</w:t>
            </w:r>
          </w:p>
        </w:tc>
        <w:tc>
          <w:tcPr>
            <w:tcW w:w="539" w:type="dxa"/>
            <w:vMerge/>
            <w:vAlign w:val="center"/>
          </w:tcPr>
          <w:p w14:paraId="563EAD53" w14:textId="77777777" w:rsidR="00FA2E3F" w:rsidRPr="00290A66" w:rsidRDefault="00FA2E3F" w:rsidP="00FA2E3F">
            <w:pPr>
              <w:ind w:firstLineChars="0" w:firstLine="0"/>
              <w:jc w:val="center"/>
              <w:rPr>
                <w:rFonts w:eastAsiaTheme="minorEastAsia"/>
              </w:rPr>
            </w:pPr>
          </w:p>
        </w:tc>
        <w:tc>
          <w:tcPr>
            <w:tcW w:w="2091" w:type="dxa"/>
            <w:vAlign w:val="center"/>
          </w:tcPr>
          <w:p w14:paraId="3D8C2218" w14:textId="2BBDB6EB" w:rsidR="00FA2E3F" w:rsidRPr="00290A66" w:rsidRDefault="00FA2E3F" w:rsidP="00FA2E3F">
            <w:pPr>
              <w:ind w:firstLineChars="0" w:firstLine="0"/>
              <w:jc w:val="center"/>
              <w:rPr>
                <w:rFonts w:eastAsiaTheme="minorEastAsia"/>
              </w:rPr>
            </w:pPr>
            <w:r w:rsidRPr="00290A66">
              <w:rPr>
                <w:rFonts w:eastAsiaTheme="minorEastAsia"/>
              </w:rPr>
              <w:t>寿命</w:t>
            </w:r>
          </w:p>
        </w:tc>
        <w:tc>
          <w:tcPr>
            <w:tcW w:w="851" w:type="dxa"/>
            <w:vAlign w:val="center"/>
          </w:tcPr>
          <w:p w14:paraId="4404BD7F" w14:textId="77777777" w:rsidR="00FA2E3F" w:rsidRPr="00290A66" w:rsidRDefault="00FA2E3F" w:rsidP="00FA2E3F">
            <w:pPr>
              <w:pStyle w:val="af5"/>
              <w:tabs>
                <w:tab w:val="center" w:pos="4201"/>
                <w:tab w:val="right" w:leader="dot" w:pos="9298"/>
              </w:tabs>
              <w:spacing w:before="120" w:after="120"/>
              <w:ind w:firstLineChars="0" w:firstLine="0"/>
              <w:jc w:val="center"/>
              <w:rPr>
                <w:rFonts w:ascii="Times New Roman" w:eastAsiaTheme="minorEastAsia"/>
                <w:szCs w:val="21"/>
              </w:rPr>
            </w:pPr>
            <w:r w:rsidRPr="00290A66">
              <w:rPr>
                <w:rFonts w:ascii="Times New Roman" w:eastAsiaTheme="minorEastAsia"/>
                <w:szCs w:val="21"/>
              </w:rPr>
              <w:t>5.3.12</w:t>
            </w:r>
          </w:p>
        </w:tc>
        <w:tc>
          <w:tcPr>
            <w:tcW w:w="850" w:type="dxa"/>
            <w:vAlign w:val="center"/>
          </w:tcPr>
          <w:p w14:paraId="04E6959F" w14:textId="77777777" w:rsidR="00FA2E3F" w:rsidRPr="00290A66" w:rsidRDefault="00FA2E3F" w:rsidP="00FA2E3F">
            <w:pPr>
              <w:pStyle w:val="af5"/>
              <w:tabs>
                <w:tab w:val="center" w:pos="4201"/>
                <w:tab w:val="right" w:leader="dot" w:pos="9298"/>
              </w:tabs>
              <w:spacing w:before="120" w:after="120"/>
              <w:ind w:firstLineChars="0" w:firstLine="0"/>
              <w:jc w:val="center"/>
              <w:rPr>
                <w:rFonts w:ascii="Times New Roman" w:eastAsiaTheme="minorEastAsia"/>
                <w:szCs w:val="21"/>
              </w:rPr>
            </w:pPr>
            <w:r w:rsidRPr="00290A66">
              <w:rPr>
                <w:rFonts w:ascii="Times New Roman" w:eastAsiaTheme="minorEastAsia"/>
                <w:szCs w:val="21"/>
              </w:rPr>
              <w:t>6.6.13</w:t>
            </w:r>
          </w:p>
        </w:tc>
        <w:tc>
          <w:tcPr>
            <w:tcW w:w="851" w:type="dxa"/>
            <w:vAlign w:val="center"/>
          </w:tcPr>
          <w:p w14:paraId="1D069821" w14:textId="77777777" w:rsidR="00FA2E3F" w:rsidRPr="00290A66" w:rsidRDefault="00FA2E3F" w:rsidP="00FA2E3F">
            <w:pPr>
              <w:pStyle w:val="af5"/>
              <w:tabs>
                <w:tab w:val="center" w:pos="4201"/>
                <w:tab w:val="right" w:leader="dot" w:pos="9298"/>
              </w:tabs>
              <w:spacing w:before="120" w:after="120"/>
              <w:ind w:firstLineChars="0" w:firstLine="0"/>
              <w:jc w:val="center"/>
              <w:rPr>
                <w:rFonts w:ascii="Times New Roman" w:eastAsiaTheme="minorEastAsia"/>
                <w:szCs w:val="21"/>
              </w:rPr>
            </w:pPr>
            <w:r w:rsidRPr="00290A66">
              <w:rPr>
                <w:rFonts w:ascii="Times New Roman" w:eastAsiaTheme="minorEastAsia"/>
                <w:szCs w:val="21"/>
              </w:rPr>
              <w:t>A</w:t>
            </w:r>
          </w:p>
        </w:tc>
        <w:tc>
          <w:tcPr>
            <w:tcW w:w="708" w:type="dxa"/>
            <w:vAlign w:val="center"/>
          </w:tcPr>
          <w:p w14:paraId="2106F9A4" w14:textId="77777777" w:rsidR="00FA2E3F" w:rsidRPr="00290A66" w:rsidRDefault="00FA2E3F" w:rsidP="00FA2E3F">
            <w:pPr>
              <w:ind w:leftChars="-6" w:hangingChars="6" w:hanging="13"/>
              <w:jc w:val="center"/>
              <w:rPr>
                <w:rFonts w:asciiTheme="minorEastAsia" w:eastAsiaTheme="minorEastAsia" w:hAnsiTheme="minorEastAsia"/>
                <w:lang w:val="zh-CN"/>
              </w:rPr>
            </w:pPr>
            <w:r w:rsidRPr="00290A66">
              <w:rPr>
                <w:rFonts w:asciiTheme="minorEastAsia" w:eastAsiaTheme="minorEastAsia" w:hAnsiTheme="minorEastAsia" w:hint="eastAsia"/>
                <w:lang w:val="zh-CN"/>
              </w:rPr>
              <w:t>●</w:t>
            </w:r>
          </w:p>
        </w:tc>
        <w:tc>
          <w:tcPr>
            <w:tcW w:w="584" w:type="dxa"/>
            <w:vAlign w:val="center"/>
          </w:tcPr>
          <w:p w14:paraId="23A3BF47" w14:textId="77777777" w:rsidR="00FA2E3F" w:rsidRPr="00290A66" w:rsidRDefault="00FA2E3F" w:rsidP="00FA2E3F">
            <w:pPr>
              <w:pStyle w:val="af5"/>
              <w:tabs>
                <w:tab w:val="center" w:pos="4201"/>
                <w:tab w:val="right" w:leader="dot" w:pos="9298"/>
              </w:tabs>
              <w:spacing w:before="120" w:after="120"/>
              <w:ind w:firstLineChars="0" w:firstLine="0"/>
              <w:jc w:val="center"/>
              <w:rPr>
                <w:rFonts w:asciiTheme="minorEastAsia" w:eastAsiaTheme="minorEastAsia" w:hAnsiTheme="minorEastAsia"/>
                <w:sz w:val="18"/>
                <w:szCs w:val="18"/>
              </w:rPr>
            </w:pPr>
          </w:p>
        </w:tc>
        <w:tc>
          <w:tcPr>
            <w:tcW w:w="585" w:type="dxa"/>
            <w:vAlign w:val="center"/>
          </w:tcPr>
          <w:p w14:paraId="5BEDD132" w14:textId="77777777" w:rsidR="00FA2E3F" w:rsidRPr="00290A66" w:rsidRDefault="00FA2E3F" w:rsidP="00FA2E3F">
            <w:pPr>
              <w:pStyle w:val="af5"/>
              <w:tabs>
                <w:tab w:val="center" w:pos="4201"/>
                <w:tab w:val="right" w:leader="dot" w:pos="9298"/>
              </w:tabs>
              <w:spacing w:before="120" w:after="120"/>
              <w:ind w:firstLineChars="0" w:firstLine="0"/>
              <w:jc w:val="center"/>
              <w:rPr>
                <w:rFonts w:asciiTheme="minorEastAsia" w:eastAsiaTheme="minorEastAsia" w:hAnsiTheme="minorEastAsia"/>
                <w:sz w:val="18"/>
                <w:szCs w:val="18"/>
              </w:rPr>
            </w:pPr>
          </w:p>
        </w:tc>
        <w:tc>
          <w:tcPr>
            <w:tcW w:w="585" w:type="dxa"/>
            <w:vAlign w:val="center"/>
          </w:tcPr>
          <w:p w14:paraId="4D7F532A" w14:textId="77777777" w:rsidR="00FA2E3F" w:rsidRPr="00290A66" w:rsidRDefault="00FA2E3F" w:rsidP="00FA2E3F">
            <w:pPr>
              <w:pStyle w:val="af5"/>
              <w:tabs>
                <w:tab w:val="center" w:pos="4201"/>
                <w:tab w:val="right" w:leader="dot" w:pos="9298"/>
              </w:tabs>
              <w:spacing w:before="120" w:after="120"/>
              <w:ind w:firstLineChars="0" w:firstLine="0"/>
              <w:jc w:val="center"/>
              <w:rPr>
                <w:rFonts w:asciiTheme="minorEastAsia" w:eastAsiaTheme="minorEastAsia" w:hAnsiTheme="minorEastAsia"/>
                <w:sz w:val="18"/>
                <w:szCs w:val="18"/>
              </w:rPr>
            </w:pPr>
          </w:p>
        </w:tc>
        <w:tc>
          <w:tcPr>
            <w:tcW w:w="585" w:type="dxa"/>
            <w:vAlign w:val="center"/>
          </w:tcPr>
          <w:p w14:paraId="28A65098" w14:textId="77777777" w:rsidR="00FA2E3F" w:rsidRPr="00290A66" w:rsidRDefault="00FA2E3F" w:rsidP="00FA2E3F">
            <w:pPr>
              <w:pStyle w:val="af5"/>
              <w:tabs>
                <w:tab w:val="center" w:pos="4201"/>
                <w:tab w:val="right" w:leader="dot" w:pos="9298"/>
              </w:tabs>
              <w:spacing w:before="120" w:after="120"/>
              <w:ind w:firstLineChars="0" w:firstLine="0"/>
              <w:jc w:val="center"/>
              <w:rPr>
                <w:rFonts w:asciiTheme="minorEastAsia" w:eastAsiaTheme="minorEastAsia" w:hAnsiTheme="minorEastAsia"/>
                <w:sz w:val="18"/>
                <w:szCs w:val="18"/>
              </w:rPr>
            </w:pPr>
            <w:r w:rsidRPr="00290A66">
              <w:rPr>
                <w:rFonts w:asciiTheme="minorEastAsia" w:eastAsiaTheme="minorEastAsia" w:hAnsiTheme="minorEastAsia" w:hint="eastAsia"/>
                <w:lang w:val="zh-CN"/>
              </w:rPr>
              <w:t>●</w:t>
            </w:r>
          </w:p>
        </w:tc>
      </w:tr>
      <w:tr w:rsidR="00290A66" w:rsidRPr="00290A66" w14:paraId="6A37BB3E" w14:textId="77777777" w:rsidTr="00C04B54">
        <w:trPr>
          <w:jc w:val="center"/>
        </w:trPr>
        <w:tc>
          <w:tcPr>
            <w:tcW w:w="702" w:type="dxa"/>
            <w:vAlign w:val="center"/>
          </w:tcPr>
          <w:p w14:paraId="22BC92F2" w14:textId="77777777" w:rsidR="00C04B54" w:rsidRPr="00290A66" w:rsidRDefault="00C04B54" w:rsidP="00FA2E3F">
            <w:pPr>
              <w:ind w:firstLineChars="0" w:firstLine="0"/>
              <w:jc w:val="center"/>
              <w:rPr>
                <w:rFonts w:eastAsiaTheme="minorEastAsia"/>
              </w:rPr>
            </w:pPr>
            <w:r w:rsidRPr="00290A66">
              <w:rPr>
                <w:rFonts w:eastAsiaTheme="minorEastAsia"/>
              </w:rPr>
              <w:t>1</w:t>
            </w:r>
          </w:p>
        </w:tc>
        <w:tc>
          <w:tcPr>
            <w:tcW w:w="539" w:type="dxa"/>
            <w:vMerge w:val="restart"/>
            <w:vAlign w:val="center"/>
          </w:tcPr>
          <w:p w14:paraId="375E0C41" w14:textId="77777777" w:rsidR="00C04B54" w:rsidRPr="00290A66" w:rsidRDefault="00C04B54" w:rsidP="00FA2E3F">
            <w:pPr>
              <w:ind w:firstLineChars="5" w:firstLine="10"/>
              <w:jc w:val="center"/>
              <w:rPr>
                <w:rFonts w:eastAsiaTheme="minorEastAsia"/>
              </w:rPr>
            </w:pPr>
            <w:r w:rsidRPr="00290A66">
              <w:rPr>
                <w:rFonts w:eastAsiaTheme="minorEastAsia"/>
              </w:rPr>
              <w:t>电动闭门器</w:t>
            </w:r>
          </w:p>
        </w:tc>
        <w:tc>
          <w:tcPr>
            <w:tcW w:w="2091" w:type="dxa"/>
            <w:vAlign w:val="center"/>
          </w:tcPr>
          <w:p w14:paraId="2E08F840" w14:textId="77777777" w:rsidR="00C04B54" w:rsidRPr="00290A66" w:rsidRDefault="00C04B54" w:rsidP="00FA2E3F">
            <w:pPr>
              <w:ind w:firstLineChars="0" w:firstLine="0"/>
              <w:jc w:val="center"/>
              <w:rPr>
                <w:rFonts w:eastAsiaTheme="minorEastAsia"/>
              </w:rPr>
            </w:pPr>
            <w:r w:rsidRPr="00290A66">
              <w:rPr>
                <w:rFonts w:eastAsiaTheme="minorEastAsia"/>
              </w:rPr>
              <w:t>外观</w:t>
            </w:r>
          </w:p>
        </w:tc>
        <w:tc>
          <w:tcPr>
            <w:tcW w:w="851" w:type="dxa"/>
            <w:vAlign w:val="center"/>
          </w:tcPr>
          <w:p w14:paraId="2928728A" w14:textId="77777777" w:rsidR="00C04B54" w:rsidRPr="00290A66" w:rsidRDefault="00C04B54" w:rsidP="00FA2E3F">
            <w:pPr>
              <w:pStyle w:val="af5"/>
              <w:tabs>
                <w:tab w:val="center" w:pos="4201"/>
                <w:tab w:val="right" w:leader="dot" w:pos="9298"/>
              </w:tabs>
              <w:spacing w:before="120" w:after="120"/>
              <w:ind w:firstLineChars="0" w:firstLine="0"/>
              <w:jc w:val="center"/>
              <w:rPr>
                <w:rFonts w:ascii="Times New Roman" w:eastAsiaTheme="minorEastAsia"/>
                <w:szCs w:val="21"/>
              </w:rPr>
            </w:pPr>
            <w:r w:rsidRPr="00290A66">
              <w:rPr>
                <w:rFonts w:ascii="Times New Roman" w:eastAsiaTheme="minorEastAsia"/>
                <w:szCs w:val="21"/>
              </w:rPr>
              <w:t>5.1</w:t>
            </w:r>
          </w:p>
        </w:tc>
        <w:tc>
          <w:tcPr>
            <w:tcW w:w="850" w:type="dxa"/>
            <w:vAlign w:val="center"/>
          </w:tcPr>
          <w:p w14:paraId="0FBECFF5" w14:textId="77777777" w:rsidR="00C04B54" w:rsidRPr="00290A66" w:rsidRDefault="00C04B54" w:rsidP="00FA2E3F">
            <w:pPr>
              <w:pStyle w:val="af5"/>
              <w:tabs>
                <w:tab w:val="center" w:pos="4201"/>
                <w:tab w:val="right" w:leader="dot" w:pos="9298"/>
              </w:tabs>
              <w:spacing w:before="120" w:after="120"/>
              <w:ind w:firstLineChars="0" w:firstLine="0"/>
              <w:jc w:val="center"/>
              <w:rPr>
                <w:rFonts w:ascii="Times New Roman" w:eastAsiaTheme="minorEastAsia"/>
                <w:szCs w:val="21"/>
              </w:rPr>
            </w:pPr>
            <w:r w:rsidRPr="00290A66">
              <w:rPr>
                <w:rFonts w:ascii="Times New Roman" w:eastAsiaTheme="minorEastAsia"/>
                <w:szCs w:val="21"/>
              </w:rPr>
              <w:t>6.4</w:t>
            </w:r>
          </w:p>
        </w:tc>
        <w:tc>
          <w:tcPr>
            <w:tcW w:w="851" w:type="dxa"/>
            <w:vAlign w:val="center"/>
          </w:tcPr>
          <w:p w14:paraId="263CA9D8" w14:textId="77777777" w:rsidR="00C04B54" w:rsidRPr="00290A66" w:rsidRDefault="00C04B54" w:rsidP="00FA2E3F">
            <w:pPr>
              <w:pStyle w:val="af5"/>
              <w:tabs>
                <w:tab w:val="center" w:pos="4201"/>
                <w:tab w:val="right" w:leader="dot" w:pos="9298"/>
              </w:tabs>
              <w:spacing w:before="120" w:after="120"/>
              <w:ind w:firstLineChars="0" w:firstLine="0"/>
              <w:jc w:val="center"/>
              <w:rPr>
                <w:rFonts w:ascii="Times New Roman" w:eastAsiaTheme="minorEastAsia"/>
                <w:szCs w:val="21"/>
              </w:rPr>
            </w:pPr>
            <w:r w:rsidRPr="00290A66">
              <w:rPr>
                <w:rFonts w:ascii="Times New Roman" w:eastAsiaTheme="minorEastAsia"/>
                <w:szCs w:val="21"/>
              </w:rPr>
              <w:t>C</w:t>
            </w:r>
          </w:p>
        </w:tc>
        <w:tc>
          <w:tcPr>
            <w:tcW w:w="708" w:type="dxa"/>
            <w:vAlign w:val="center"/>
          </w:tcPr>
          <w:p w14:paraId="004C9405" w14:textId="77777777" w:rsidR="00C04B54" w:rsidRPr="00290A66" w:rsidRDefault="00C04B54" w:rsidP="00FA2E3F">
            <w:pPr>
              <w:ind w:leftChars="-6" w:hangingChars="6" w:hanging="13"/>
              <w:jc w:val="center"/>
              <w:rPr>
                <w:rFonts w:asciiTheme="minorEastAsia" w:eastAsiaTheme="minorEastAsia" w:hAnsiTheme="minorEastAsia"/>
              </w:rPr>
            </w:pPr>
            <w:r w:rsidRPr="00290A66">
              <w:rPr>
                <w:rFonts w:asciiTheme="minorEastAsia" w:eastAsiaTheme="minorEastAsia" w:hAnsiTheme="minorEastAsia" w:hint="eastAsia"/>
                <w:lang w:val="zh-CN"/>
              </w:rPr>
              <w:t>●</w:t>
            </w:r>
          </w:p>
        </w:tc>
        <w:tc>
          <w:tcPr>
            <w:tcW w:w="584" w:type="dxa"/>
            <w:vAlign w:val="center"/>
          </w:tcPr>
          <w:p w14:paraId="14D74169" w14:textId="77777777" w:rsidR="00C04B54" w:rsidRPr="00290A66" w:rsidRDefault="00C04B54" w:rsidP="00FA2E3F">
            <w:pPr>
              <w:pStyle w:val="af5"/>
              <w:tabs>
                <w:tab w:val="center" w:pos="4201"/>
                <w:tab w:val="right" w:leader="dot" w:pos="9298"/>
              </w:tabs>
              <w:spacing w:before="120" w:after="120"/>
              <w:ind w:firstLineChars="0" w:firstLine="0"/>
              <w:jc w:val="center"/>
              <w:rPr>
                <w:rFonts w:asciiTheme="minorEastAsia" w:eastAsiaTheme="minorEastAsia" w:hAnsiTheme="minorEastAsia"/>
                <w:sz w:val="18"/>
                <w:szCs w:val="18"/>
              </w:rPr>
            </w:pPr>
            <w:r w:rsidRPr="00290A66">
              <w:rPr>
                <w:rFonts w:asciiTheme="minorEastAsia" w:eastAsiaTheme="minorEastAsia" w:hAnsiTheme="minorEastAsia" w:hint="eastAsia"/>
                <w:lang w:val="zh-CN"/>
              </w:rPr>
              <w:t>●</w:t>
            </w:r>
          </w:p>
        </w:tc>
        <w:tc>
          <w:tcPr>
            <w:tcW w:w="585" w:type="dxa"/>
            <w:vAlign w:val="center"/>
          </w:tcPr>
          <w:p w14:paraId="20F51876" w14:textId="77777777" w:rsidR="00C04B54" w:rsidRPr="00290A66" w:rsidRDefault="00C04B54" w:rsidP="00FA2E3F">
            <w:pPr>
              <w:pStyle w:val="af5"/>
              <w:tabs>
                <w:tab w:val="center" w:pos="4201"/>
                <w:tab w:val="right" w:leader="dot" w:pos="9298"/>
              </w:tabs>
              <w:spacing w:before="120" w:after="120"/>
              <w:ind w:firstLineChars="0" w:firstLine="0"/>
              <w:jc w:val="center"/>
              <w:rPr>
                <w:rFonts w:asciiTheme="minorEastAsia" w:eastAsiaTheme="minorEastAsia" w:hAnsiTheme="minorEastAsia"/>
                <w:sz w:val="18"/>
                <w:szCs w:val="18"/>
              </w:rPr>
            </w:pPr>
          </w:p>
        </w:tc>
        <w:tc>
          <w:tcPr>
            <w:tcW w:w="585" w:type="dxa"/>
            <w:vAlign w:val="center"/>
          </w:tcPr>
          <w:p w14:paraId="75B83B5D" w14:textId="77777777" w:rsidR="00C04B54" w:rsidRPr="00290A66" w:rsidRDefault="00C04B54" w:rsidP="00FA2E3F">
            <w:pPr>
              <w:pStyle w:val="af5"/>
              <w:tabs>
                <w:tab w:val="center" w:pos="4201"/>
                <w:tab w:val="right" w:leader="dot" w:pos="9298"/>
              </w:tabs>
              <w:spacing w:before="120" w:after="120"/>
              <w:ind w:firstLineChars="0" w:firstLine="0"/>
              <w:jc w:val="center"/>
              <w:rPr>
                <w:rFonts w:asciiTheme="minorEastAsia" w:eastAsiaTheme="minorEastAsia" w:hAnsiTheme="minorEastAsia"/>
                <w:sz w:val="18"/>
                <w:szCs w:val="18"/>
              </w:rPr>
            </w:pPr>
          </w:p>
        </w:tc>
        <w:tc>
          <w:tcPr>
            <w:tcW w:w="585" w:type="dxa"/>
            <w:vAlign w:val="center"/>
          </w:tcPr>
          <w:p w14:paraId="37CA62A9" w14:textId="77777777" w:rsidR="00C04B54" w:rsidRPr="00290A66" w:rsidRDefault="00C04B54" w:rsidP="00FA2E3F">
            <w:pPr>
              <w:pStyle w:val="af5"/>
              <w:tabs>
                <w:tab w:val="center" w:pos="4201"/>
                <w:tab w:val="right" w:leader="dot" w:pos="9298"/>
              </w:tabs>
              <w:spacing w:before="120" w:after="120"/>
              <w:ind w:firstLineChars="0" w:firstLine="0"/>
              <w:jc w:val="center"/>
              <w:rPr>
                <w:rFonts w:asciiTheme="minorEastAsia" w:eastAsiaTheme="minorEastAsia" w:hAnsiTheme="minorEastAsia"/>
                <w:sz w:val="18"/>
                <w:szCs w:val="18"/>
              </w:rPr>
            </w:pPr>
          </w:p>
        </w:tc>
      </w:tr>
      <w:tr w:rsidR="00290A66" w:rsidRPr="00290A66" w14:paraId="4976A1C9" w14:textId="77777777" w:rsidTr="00C04B54">
        <w:trPr>
          <w:jc w:val="center"/>
        </w:trPr>
        <w:tc>
          <w:tcPr>
            <w:tcW w:w="702" w:type="dxa"/>
            <w:vAlign w:val="center"/>
          </w:tcPr>
          <w:p w14:paraId="77172F28" w14:textId="77777777" w:rsidR="00C04B54" w:rsidRPr="00290A66" w:rsidRDefault="00C04B54" w:rsidP="00FA2E3F">
            <w:pPr>
              <w:ind w:firstLineChars="0" w:firstLine="0"/>
              <w:jc w:val="center"/>
              <w:rPr>
                <w:rFonts w:eastAsiaTheme="minorEastAsia"/>
              </w:rPr>
            </w:pPr>
            <w:r w:rsidRPr="00290A66">
              <w:rPr>
                <w:rFonts w:eastAsiaTheme="minorEastAsia"/>
              </w:rPr>
              <w:t>2</w:t>
            </w:r>
          </w:p>
        </w:tc>
        <w:tc>
          <w:tcPr>
            <w:tcW w:w="539" w:type="dxa"/>
            <w:vMerge/>
            <w:vAlign w:val="center"/>
          </w:tcPr>
          <w:p w14:paraId="4F79187A" w14:textId="77777777" w:rsidR="00C04B54" w:rsidRPr="00290A66" w:rsidRDefault="00C04B54" w:rsidP="00FA2E3F">
            <w:pPr>
              <w:jc w:val="center"/>
              <w:rPr>
                <w:rFonts w:eastAsiaTheme="minorEastAsia"/>
              </w:rPr>
            </w:pPr>
          </w:p>
        </w:tc>
        <w:tc>
          <w:tcPr>
            <w:tcW w:w="2091" w:type="dxa"/>
            <w:vAlign w:val="center"/>
          </w:tcPr>
          <w:p w14:paraId="73ACDF67" w14:textId="77777777" w:rsidR="00C04B54" w:rsidRPr="00290A66" w:rsidRDefault="00C04B54" w:rsidP="00FA2E3F">
            <w:pPr>
              <w:ind w:firstLineChars="0" w:firstLine="0"/>
              <w:jc w:val="center"/>
              <w:rPr>
                <w:rFonts w:eastAsiaTheme="minorEastAsia"/>
              </w:rPr>
            </w:pPr>
            <w:r w:rsidRPr="00290A66">
              <w:rPr>
                <w:rFonts w:eastAsiaTheme="minorEastAsia"/>
              </w:rPr>
              <w:t>表面质量</w:t>
            </w:r>
          </w:p>
        </w:tc>
        <w:tc>
          <w:tcPr>
            <w:tcW w:w="851" w:type="dxa"/>
            <w:vAlign w:val="center"/>
          </w:tcPr>
          <w:p w14:paraId="4A035F83" w14:textId="77777777" w:rsidR="00C04B54" w:rsidRPr="00290A66" w:rsidRDefault="00C04B54" w:rsidP="00FA2E3F">
            <w:pPr>
              <w:pStyle w:val="af5"/>
              <w:tabs>
                <w:tab w:val="center" w:pos="4201"/>
                <w:tab w:val="right" w:leader="dot" w:pos="9298"/>
              </w:tabs>
              <w:spacing w:before="120" w:after="120"/>
              <w:ind w:firstLineChars="0" w:firstLine="0"/>
              <w:jc w:val="center"/>
              <w:rPr>
                <w:rFonts w:ascii="Times New Roman" w:eastAsiaTheme="minorEastAsia"/>
                <w:szCs w:val="21"/>
              </w:rPr>
            </w:pPr>
            <w:r w:rsidRPr="00290A66">
              <w:rPr>
                <w:rFonts w:ascii="Times New Roman" w:eastAsiaTheme="minorEastAsia"/>
                <w:szCs w:val="21"/>
              </w:rPr>
              <w:t>5.2</w:t>
            </w:r>
          </w:p>
        </w:tc>
        <w:tc>
          <w:tcPr>
            <w:tcW w:w="850" w:type="dxa"/>
            <w:vAlign w:val="center"/>
          </w:tcPr>
          <w:p w14:paraId="7E741068" w14:textId="77777777" w:rsidR="00C04B54" w:rsidRPr="00290A66" w:rsidRDefault="00C04B54" w:rsidP="00FA2E3F">
            <w:pPr>
              <w:pStyle w:val="af5"/>
              <w:tabs>
                <w:tab w:val="center" w:pos="4201"/>
                <w:tab w:val="right" w:leader="dot" w:pos="9298"/>
              </w:tabs>
              <w:spacing w:before="120" w:after="120"/>
              <w:ind w:firstLineChars="0" w:firstLine="0"/>
              <w:jc w:val="center"/>
              <w:rPr>
                <w:rFonts w:ascii="Times New Roman" w:eastAsiaTheme="minorEastAsia"/>
                <w:szCs w:val="21"/>
              </w:rPr>
            </w:pPr>
            <w:r w:rsidRPr="00290A66">
              <w:rPr>
                <w:rFonts w:ascii="Times New Roman" w:eastAsiaTheme="minorEastAsia"/>
                <w:szCs w:val="21"/>
              </w:rPr>
              <w:t>6.5</w:t>
            </w:r>
          </w:p>
        </w:tc>
        <w:tc>
          <w:tcPr>
            <w:tcW w:w="851" w:type="dxa"/>
            <w:vAlign w:val="center"/>
          </w:tcPr>
          <w:p w14:paraId="45A67498" w14:textId="77777777" w:rsidR="00C04B54" w:rsidRPr="00290A66" w:rsidRDefault="00C04B54" w:rsidP="00FA2E3F">
            <w:pPr>
              <w:pStyle w:val="af5"/>
              <w:tabs>
                <w:tab w:val="center" w:pos="4201"/>
                <w:tab w:val="right" w:leader="dot" w:pos="9298"/>
              </w:tabs>
              <w:spacing w:before="120" w:after="120"/>
              <w:ind w:firstLineChars="0" w:firstLine="0"/>
              <w:jc w:val="center"/>
              <w:rPr>
                <w:rFonts w:ascii="Times New Roman" w:eastAsiaTheme="minorEastAsia"/>
                <w:szCs w:val="21"/>
              </w:rPr>
            </w:pPr>
            <w:r w:rsidRPr="00290A66">
              <w:rPr>
                <w:rFonts w:ascii="Times New Roman" w:eastAsiaTheme="minorEastAsia"/>
                <w:szCs w:val="21"/>
              </w:rPr>
              <w:t>B</w:t>
            </w:r>
          </w:p>
        </w:tc>
        <w:tc>
          <w:tcPr>
            <w:tcW w:w="708" w:type="dxa"/>
            <w:vAlign w:val="center"/>
          </w:tcPr>
          <w:p w14:paraId="1DD3CD27" w14:textId="77777777" w:rsidR="00C04B54" w:rsidRPr="00290A66" w:rsidRDefault="00C04B54" w:rsidP="00FA2E3F">
            <w:pPr>
              <w:ind w:leftChars="-6" w:hangingChars="6" w:hanging="13"/>
              <w:jc w:val="center"/>
              <w:rPr>
                <w:rFonts w:asciiTheme="minorEastAsia" w:eastAsiaTheme="minorEastAsia" w:hAnsiTheme="minorEastAsia"/>
              </w:rPr>
            </w:pPr>
            <w:r w:rsidRPr="00290A66">
              <w:rPr>
                <w:rFonts w:asciiTheme="minorEastAsia" w:eastAsiaTheme="minorEastAsia" w:hAnsiTheme="minorEastAsia" w:hint="eastAsia"/>
                <w:lang w:val="zh-CN"/>
              </w:rPr>
              <w:t>●</w:t>
            </w:r>
          </w:p>
        </w:tc>
        <w:tc>
          <w:tcPr>
            <w:tcW w:w="584" w:type="dxa"/>
            <w:vAlign w:val="center"/>
          </w:tcPr>
          <w:p w14:paraId="61721427" w14:textId="77777777" w:rsidR="00C04B54" w:rsidRPr="00290A66" w:rsidRDefault="00C04B54" w:rsidP="00FA2E3F">
            <w:pPr>
              <w:pStyle w:val="af5"/>
              <w:tabs>
                <w:tab w:val="center" w:pos="4201"/>
                <w:tab w:val="right" w:leader="dot" w:pos="9298"/>
              </w:tabs>
              <w:spacing w:before="120" w:after="120"/>
              <w:ind w:firstLineChars="0" w:firstLine="0"/>
              <w:jc w:val="center"/>
              <w:rPr>
                <w:rFonts w:asciiTheme="minorEastAsia" w:eastAsiaTheme="minorEastAsia" w:hAnsiTheme="minorEastAsia"/>
                <w:sz w:val="18"/>
                <w:szCs w:val="18"/>
              </w:rPr>
            </w:pPr>
          </w:p>
        </w:tc>
        <w:tc>
          <w:tcPr>
            <w:tcW w:w="585" w:type="dxa"/>
            <w:vAlign w:val="center"/>
          </w:tcPr>
          <w:p w14:paraId="707C04D7" w14:textId="77777777" w:rsidR="00C04B54" w:rsidRPr="00290A66" w:rsidRDefault="00C04B54" w:rsidP="00FA2E3F">
            <w:pPr>
              <w:pStyle w:val="af5"/>
              <w:tabs>
                <w:tab w:val="center" w:pos="4201"/>
                <w:tab w:val="right" w:leader="dot" w:pos="9298"/>
              </w:tabs>
              <w:spacing w:before="120" w:after="120"/>
              <w:ind w:firstLineChars="0" w:firstLine="0"/>
              <w:jc w:val="center"/>
              <w:rPr>
                <w:rFonts w:asciiTheme="minorEastAsia" w:eastAsiaTheme="minorEastAsia" w:hAnsiTheme="minorEastAsia"/>
                <w:sz w:val="18"/>
                <w:szCs w:val="18"/>
              </w:rPr>
            </w:pPr>
          </w:p>
        </w:tc>
        <w:tc>
          <w:tcPr>
            <w:tcW w:w="585" w:type="dxa"/>
            <w:vAlign w:val="center"/>
          </w:tcPr>
          <w:p w14:paraId="60D2A2CA" w14:textId="77777777" w:rsidR="00C04B54" w:rsidRPr="00290A66" w:rsidRDefault="00C04B54" w:rsidP="00FA2E3F">
            <w:pPr>
              <w:pStyle w:val="af5"/>
              <w:tabs>
                <w:tab w:val="center" w:pos="4201"/>
                <w:tab w:val="right" w:leader="dot" w:pos="9298"/>
              </w:tabs>
              <w:spacing w:before="120" w:after="120"/>
              <w:ind w:firstLineChars="0" w:firstLine="0"/>
              <w:jc w:val="center"/>
              <w:rPr>
                <w:rFonts w:asciiTheme="minorEastAsia" w:eastAsiaTheme="minorEastAsia" w:hAnsiTheme="minorEastAsia"/>
                <w:sz w:val="18"/>
                <w:szCs w:val="18"/>
              </w:rPr>
            </w:pPr>
            <w:r w:rsidRPr="00290A66">
              <w:rPr>
                <w:rFonts w:asciiTheme="minorEastAsia" w:eastAsiaTheme="minorEastAsia" w:hAnsiTheme="minorEastAsia" w:hint="eastAsia"/>
                <w:lang w:val="zh-CN"/>
              </w:rPr>
              <w:t>●</w:t>
            </w:r>
          </w:p>
        </w:tc>
        <w:tc>
          <w:tcPr>
            <w:tcW w:w="585" w:type="dxa"/>
            <w:vAlign w:val="center"/>
          </w:tcPr>
          <w:p w14:paraId="0BBC14CD" w14:textId="77777777" w:rsidR="00C04B54" w:rsidRPr="00290A66" w:rsidRDefault="00C04B54" w:rsidP="00FA2E3F">
            <w:pPr>
              <w:pStyle w:val="af5"/>
              <w:tabs>
                <w:tab w:val="center" w:pos="4201"/>
                <w:tab w:val="right" w:leader="dot" w:pos="9298"/>
              </w:tabs>
              <w:spacing w:before="120" w:after="120"/>
              <w:ind w:firstLineChars="0" w:firstLine="0"/>
              <w:jc w:val="center"/>
              <w:rPr>
                <w:rFonts w:asciiTheme="minorEastAsia" w:eastAsiaTheme="minorEastAsia" w:hAnsiTheme="minorEastAsia"/>
                <w:sz w:val="18"/>
                <w:szCs w:val="18"/>
              </w:rPr>
            </w:pPr>
          </w:p>
        </w:tc>
      </w:tr>
      <w:tr w:rsidR="00290A66" w:rsidRPr="00290A66" w14:paraId="7F19759A" w14:textId="77777777" w:rsidTr="00C04B54">
        <w:trPr>
          <w:trHeight w:val="630"/>
          <w:jc w:val="center"/>
        </w:trPr>
        <w:tc>
          <w:tcPr>
            <w:tcW w:w="702" w:type="dxa"/>
            <w:vAlign w:val="center"/>
          </w:tcPr>
          <w:p w14:paraId="67298764" w14:textId="77777777" w:rsidR="00C04B54" w:rsidRPr="00290A66" w:rsidRDefault="00C04B54" w:rsidP="00FA2E3F">
            <w:pPr>
              <w:ind w:firstLineChars="0" w:firstLine="0"/>
              <w:jc w:val="center"/>
              <w:rPr>
                <w:rFonts w:eastAsiaTheme="minorEastAsia"/>
              </w:rPr>
            </w:pPr>
            <w:r w:rsidRPr="00290A66">
              <w:rPr>
                <w:rFonts w:eastAsiaTheme="minorEastAsia"/>
              </w:rPr>
              <w:t>3</w:t>
            </w:r>
          </w:p>
        </w:tc>
        <w:tc>
          <w:tcPr>
            <w:tcW w:w="539" w:type="dxa"/>
            <w:vMerge/>
            <w:vAlign w:val="center"/>
          </w:tcPr>
          <w:p w14:paraId="3F3BEC55" w14:textId="77777777" w:rsidR="00C04B54" w:rsidRPr="00290A66" w:rsidRDefault="00C04B54" w:rsidP="00FA2E3F">
            <w:pPr>
              <w:jc w:val="center"/>
              <w:rPr>
                <w:rFonts w:eastAsiaTheme="minorEastAsia"/>
              </w:rPr>
            </w:pPr>
          </w:p>
        </w:tc>
        <w:tc>
          <w:tcPr>
            <w:tcW w:w="2091" w:type="dxa"/>
            <w:vAlign w:val="center"/>
          </w:tcPr>
          <w:p w14:paraId="11772EAA" w14:textId="15EB005F" w:rsidR="00C04B54" w:rsidRPr="00290A66" w:rsidRDefault="00C04B54" w:rsidP="00FA2E3F">
            <w:pPr>
              <w:spacing w:line="240" w:lineRule="exact"/>
              <w:ind w:firstLineChars="0" w:firstLine="0"/>
              <w:jc w:val="center"/>
              <w:rPr>
                <w:rFonts w:eastAsiaTheme="minorEastAsia"/>
              </w:rPr>
            </w:pPr>
            <w:r w:rsidRPr="00290A66">
              <w:rPr>
                <w:rFonts w:eastAsiaTheme="minorEastAsia"/>
              </w:rPr>
              <w:t>关门力矩</w:t>
            </w:r>
          </w:p>
          <w:p w14:paraId="78E64D05" w14:textId="2A978287" w:rsidR="00C04B54" w:rsidRPr="00290A66" w:rsidRDefault="00C04B54" w:rsidP="00FA2E3F">
            <w:pPr>
              <w:spacing w:line="240" w:lineRule="exact"/>
              <w:ind w:firstLineChars="0" w:firstLine="0"/>
              <w:jc w:val="center"/>
              <w:rPr>
                <w:rFonts w:eastAsiaTheme="minorEastAsia"/>
              </w:rPr>
            </w:pPr>
            <w:r w:rsidRPr="00290A66">
              <w:rPr>
                <w:rFonts w:eastAsiaTheme="minorEastAsia"/>
              </w:rPr>
              <w:t>机械效率</w:t>
            </w:r>
          </w:p>
        </w:tc>
        <w:tc>
          <w:tcPr>
            <w:tcW w:w="851" w:type="dxa"/>
            <w:vAlign w:val="center"/>
          </w:tcPr>
          <w:p w14:paraId="3625B858" w14:textId="77777777" w:rsidR="00C04B54" w:rsidRPr="00290A66" w:rsidRDefault="00C04B54" w:rsidP="00FA2E3F">
            <w:pPr>
              <w:pStyle w:val="af5"/>
              <w:tabs>
                <w:tab w:val="center" w:pos="4201"/>
                <w:tab w:val="right" w:leader="dot" w:pos="9298"/>
              </w:tabs>
              <w:spacing w:before="120" w:after="120"/>
              <w:ind w:firstLineChars="0" w:firstLine="0"/>
              <w:jc w:val="center"/>
              <w:rPr>
                <w:rFonts w:ascii="Times New Roman" w:eastAsiaTheme="minorEastAsia"/>
                <w:szCs w:val="21"/>
              </w:rPr>
            </w:pPr>
            <w:r w:rsidRPr="00290A66">
              <w:rPr>
                <w:rFonts w:ascii="Times New Roman" w:eastAsiaTheme="minorEastAsia"/>
                <w:szCs w:val="21"/>
              </w:rPr>
              <w:t>5.4.1</w:t>
            </w:r>
          </w:p>
        </w:tc>
        <w:tc>
          <w:tcPr>
            <w:tcW w:w="850" w:type="dxa"/>
            <w:vAlign w:val="center"/>
          </w:tcPr>
          <w:p w14:paraId="601DE7CD" w14:textId="517EBC09" w:rsidR="00C04B54" w:rsidRPr="00290A66" w:rsidRDefault="00C04B54" w:rsidP="00FA2E3F">
            <w:pPr>
              <w:pStyle w:val="af5"/>
              <w:tabs>
                <w:tab w:val="center" w:pos="4201"/>
                <w:tab w:val="right" w:leader="dot" w:pos="9298"/>
              </w:tabs>
              <w:spacing w:before="120" w:after="120"/>
              <w:ind w:firstLineChars="0" w:firstLine="0"/>
              <w:jc w:val="center"/>
              <w:rPr>
                <w:rFonts w:ascii="Times New Roman" w:eastAsiaTheme="minorEastAsia"/>
                <w:szCs w:val="21"/>
              </w:rPr>
            </w:pPr>
            <w:r w:rsidRPr="00290A66">
              <w:rPr>
                <w:rFonts w:ascii="Times New Roman" w:eastAsiaTheme="minorEastAsia"/>
                <w:szCs w:val="21"/>
              </w:rPr>
              <w:t>6.7.2</w:t>
            </w:r>
          </w:p>
        </w:tc>
        <w:tc>
          <w:tcPr>
            <w:tcW w:w="851" w:type="dxa"/>
            <w:vAlign w:val="center"/>
          </w:tcPr>
          <w:p w14:paraId="76528986" w14:textId="77777777" w:rsidR="00C04B54" w:rsidRPr="00290A66" w:rsidRDefault="00C04B54" w:rsidP="00FA2E3F">
            <w:pPr>
              <w:pStyle w:val="af5"/>
              <w:tabs>
                <w:tab w:val="center" w:pos="4201"/>
                <w:tab w:val="right" w:leader="dot" w:pos="9298"/>
              </w:tabs>
              <w:spacing w:before="120" w:after="120"/>
              <w:ind w:firstLineChars="0" w:firstLine="0"/>
              <w:jc w:val="center"/>
              <w:rPr>
                <w:rFonts w:ascii="Times New Roman" w:eastAsiaTheme="minorEastAsia"/>
                <w:szCs w:val="21"/>
              </w:rPr>
            </w:pPr>
            <w:r w:rsidRPr="00290A66">
              <w:rPr>
                <w:rFonts w:ascii="Times New Roman" w:eastAsiaTheme="minorEastAsia"/>
                <w:szCs w:val="21"/>
              </w:rPr>
              <w:t>A</w:t>
            </w:r>
          </w:p>
        </w:tc>
        <w:tc>
          <w:tcPr>
            <w:tcW w:w="708" w:type="dxa"/>
            <w:vAlign w:val="center"/>
          </w:tcPr>
          <w:p w14:paraId="5772C2A7" w14:textId="77777777" w:rsidR="00C04B54" w:rsidRPr="00290A66" w:rsidRDefault="00C04B54" w:rsidP="00FA2E3F">
            <w:pPr>
              <w:ind w:leftChars="-6" w:hangingChars="6" w:hanging="13"/>
              <w:jc w:val="center"/>
              <w:rPr>
                <w:rFonts w:asciiTheme="minorEastAsia" w:eastAsiaTheme="minorEastAsia" w:hAnsiTheme="minorEastAsia"/>
              </w:rPr>
            </w:pPr>
            <w:r w:rsidRPr="00290A66">
              <w:rPr>
                <w:rFonts w:asciiTheme="minorEastAsia" w:eastAsiaTheme="minorEastAsia" w:hAnsiTheme="minorEastAsia" w:hint="eastAsia"/>
                <w:lang w:val="zh-CN"/>
              </w:rPr>
              <w:t>●</w:t>
            </w:r>
          </w:p>
        </w:tc>
        <w:tc>
          <w:tcPr>
            <w:tcW w:w="584" w:type="dxa"/>
            <w:vAlign w:val="center"/>
          </w:tcPr>
          <w:p w14:paraId="68A26CF0" w14:textId="77777777" w:rsidR="00C04B54" w:rsidRPr="00290A66" w:rsidRDefault="00C04B54" w:rsidP="00FA2E3F">
            <w:pPr>
              <w:pStyle w:val="af5"/>
              <w:tabs>
                <w:tab w:val="center" w:pos="4201"/>
                <w:tab w:val="right" w:leader="dot" w:pos="9298"/>
              </w:tabs>
              <w:spacing w:before="120" w:after="120"/>
              <w:ind w:firstLineChars="0" w:firstLine="0"/>
              <w:jc w:val="center"/>
              <w:rPr>
                <w:rFonts w:asciiTheme="minorEastAsia" w:eastAsiaTheme="minorEastAsia" w:hAnsiTheme="minorEastAsia"/>
                <w:sz w:val="18"/>
                <w:szCs w:val="18"/>
              </w:rPr>
            </w:pPr>
          </w:p>
        </w:tc>
        <w:tc>
          <w:tcPr>
            <w:tcW w:w="585" w:type="dxa"/>
            <w:vAlign w:val="center"/>
          </w:tcPr>
          <w:p w14:paraId="3A3A1F16" w14:textId="77777777" w:rsidR="00C04B54" w:rsidRPr="00290A66" w:rsidRDefault="00C04B54" w:rsidP="00FA2E3F">
            <w:pPr>
              <w:pStyle w:val="af5"/>
              <w:tabs>
                <w:tab w:val="center" w:pos="4201"/>
                <w:tab w:val="right" w:leader="dot" w:pos="9298"/>
              </w:tabs>
              <w:spacing w:before="120" w:after="120"/>
              <w:ind w:firstLineChars="0" w:firstLine="0"/>
              <w:jc w:val="center"/>
              <w:rPr>
                <w:rFonts w:asciiTheme="minorEastAsia" w:eastAsiaTheme="minorEastAsia" w:hAnsiTheme="minorEastAsia"/>
                <w:sz w:val="18"/>
                <w:szCs w:val="18"/>
              </w:rPr>
            </w:pPr>
          </w:p>
        </w:tc>
        <w:tc>
          <w:tcPr>
            <w:tcW w:w="585" w:type="dxa"/>
            <w:vAlign w:val="center"/>
          </w:tcPr>
          <w:p w14:paraId="62C7580C" w14:textId="77777777" w:rsidR="00C04B54" w:rsidRPr="00290A66" w:rsidRDefault="00C04B54" w:rsidP="00FA2E3F">
            <w:pPr>
              <w:pStyle w:val="af5"/>
              <w:tabs>
                <w:tab w:val="center" w:pos="4201"/>
                <w:tab w:val="right" w:leader="dot" w:pos="9298"/>
              </w:tabs>
              <w:spacing w:before="120" w:after="120"/>
              <w:ind w:firstLineChars="0" w:firstLine="0"/>
              <w:jc w:val="center"/>
              <w:rPr>
                <w:rFonts w:asciiTheme="minorEastAsia" w:eastAsiaTheme="minorEastAsia" w:hAnsiTheme="minorEastAsia"/>
                <w:sz w:val="18"/>
                <w:szCs w:val="18"/>
              </w:rPr>
            </w:pPr>
            <w:r w:rsidRPr="00290A66">
              <w:rPr>
                <w:rFonts w:asciiTheme="minorEastAsia" w:eastAsiaTheme="minorEastAsia" w:hAnsiTheme="minorEastAsia" w:hint="eastAsia"/>
                <w:lang w:val="zh-CN"/>
              </w:rPr>
              <w:t>●</w:t>
            </w:r>
          </w:p>
        </w:tc>
        <w:tc>
          <w:tcPr>
            <w:tcW w:w="585" w:type="dxa"/>
            <w:vAlign w:val="center"/>
          </w:tcPr>
          <w:p w14:paraId="1489A206" w14:textId="77777777" w:rsidR="00C04B54" w:rsidRPr="00290A66" w:rsidRDefault="00C04B54" w:rsidP="00FA2E3F">
            <w:pPr>
              <w:pStyle w:val="af5"/>
              <w:tabs>
                <w:tab w:val="center" w:pos="4201"/>
                <w:tab w:val="right" w:leader="dot" w:pos="9298"/>
              </w:tabs>
              <w:spacing w:before="120" w:after="120"/>
              <w:ind w:firstLineChars="0" w:firstLine="0"/>
              <w:jc w:val="center"/>
              <w:rPr>
                <w:rFonts w:asciiTheme="minorEastAsia" w:eastAsiaTheme="minorEastAsia" w:hAnsiTheme="minorEastAsia"/>
                <w:sz w:val="18"/>
                <w:szCs w:val="18"/>
              </w:rPr>
            </w:pPr>
          </w:p>
        </w:tc>
      </w:tr>
      <w:tr w:rsidR="00290A66" w:rsidRPr="00290A66" w14:paraId="34AFA96A" w14:textId="77777777" w:rsidTr="00C04B54">
        <w:trPr>
          <w:jc w:val="center"/>
        </w:trPr>
        <w:tc>
          <w:tcPr>
            <w:tcW w:w="702" w:type="dxa"/>
            <w:vAlign w:val="center"/>
          </w:tcPr>
          <w:p w14:paraId="0EC18258" w14:textId="77777777" w:rsidR="00C04B54" w:rsidRPr="00290A66" w:rsidRDefault="00C04B54" w:rsidP="00FA2E3F">
            <w:pPr>
              <w:ind w:firstLineChars="0" w:firstLine="0"/>
              <w:jc w:val="center"/>
              <w:rPr>
                <w:rFonts w:eastAsiaTheme="minorEastAsia"/>
              </w:rPr>
            </w:pPr>
            <w:r w:rsidRPr="00290A66">
              <w:rPr>
                <w:rFonts w:eastAsiaTheme="minorEastAsia"/>
              </w:rPr>
              <w:t>4</w:t>
            </w:r>
          </w:p>
        </w:tc>
        <w:tc>
          <w:tcPr>
            <w:tcW w:w="539" w:type="dxa"/>
            <w:vMerge/>
            <w:vAlign w:val="center"/>
          </w:tcPr>
          <w:p w14:paraId="30B224F0" w14:textId="77777777" w:rsidR="00C04B54" w:rsidRPr="00290A66" w:rsidRDefault="00C04B54" w:rsidP="00FA2E3F">
            <w:pPr>
              <w:jc w:val="center"/>
              <w:rPr>
                <w:rFonts w:eastAsiaTheme="minorEastAsia"/>
              </w:rPr>
            </w:pPr>
          </w:p>
        </w:tc>
        <w:tc>
          <w:tcPr>
            <w:tcW w:w="2091" w:type="dxa"/>
            <w:vAlign w:val="center"/>
          </w:tcPr>
          <w:p w14:paraId="3D3FE327" w14:textId="77777777" w:rsidR="00C04B54" w:rsidRPr="00290A66" w:rsidRDefault="00C04B54" w:rsidP="00FA2E3F">
            <w:pPr>
              <w:ind w:firstLineChars="0" w:firstLine="0"/>
              <w:jc w:val="center"/>
              <w:rPr>
                <w:rFonts w:eastAsiaTheme="minorEastAsia"/>
              </w:rPr>
            </w:pPr>
            <w:r w:rsidRPr="00290A66">
              <w:rPr>
                <w:rFonts w:eastAsiaTheme="minorEastAsia"/>
              </w:rPr>
              <w:t>关门时间</w:t>
            </w:r>
          </w:p>
        </w:tc>
        <w:tc>
          <w:tcPr>
            <w:tcW w:w="851" w:type="dxa"/>
            <w:vAlign w:val="center"/>
          </w:tcPr>
          <w:p w14:paraId="56FA3272" w14:textId="77777777" w:rsidR="00C04B54" w:rsidRPr="00290A66" w:rsidRDefault="00C04B54" w:rsidP="00FA2E3F">
            <w:pPr>
              <w:pStyle w:val="af5"/>
              <w:tabs>
                <w:tab w:val="center" w:pos="4201"/>
                <w:tab w:val="right" w:leader="dot" w:pos="9298"/>
              </w:tabs>
              <w:spacing w:before="120" w:after="120"/>
              <w:ind w:firstLineChars="0" w:firstLine="0"/>
              <w:jc w:val="center"/>
              <w:rPr>
                <w:rFonts w:ascii="Times New Roman" w:eastAsiaTheme="minorEastAsia"/>
                <w:szCs w:val="21"/>
              </w:rPr>
            </w:pPr>
            <w:r w:rsidRPr="00290A66">
              <w:rPr>
                <w:rFonts w:ascii="Times New Roman" w:eastAsiaTheme="minorEastAsia"/>
                <w:szCs w:val="21"/>
              </w:rPr>
              <w:t>5.4.2</w:t>
            </w:r>
          </w:p>
        </w:tc>
        <w:tc>
          <w:tcPr>
            <w:tcW w:w="850" w:type="dxa"/>
            <w:vAlign w:val="center"/>
          </w:tcPr>
          <w:p w14:paraId="576E331A" w14:textId="5AC5F61A" w:rsidR="00C04B54" w:rsidRPr="00290A66" w:rsidRDefault="00C04B54" w:rsidP="00FA2E3F">
            <w:pPr>
              <w:pStyle w:val="af5"/>
              <w:tabs>
                <w:tab w:val="center" w:pos="4201"/>
                <w:tab w:val="right" w:leader="dot" w:pos="9298"/>
              </w:tabs>
              <w:spacing w:before="120" w:after="120"/>
              <w:ind w:firstLineChars="0" w:firstLine="0"/>
              <w:jc w:val="center"/>
              <w:rPr>
                <w:rFonts w:ascii="Times New Roman" w:eastAsiaTheme="minorEastAsia"/>
                <w:szCs w:val="21"/>
              </w:rPr>
            </w:pPr>
            <w:r w:rsidRPr="00290A66">
              <w:rPr>
                <w:rFonts w:ascii="Times New Roman" w:eastAsiaTheme="minorEastAsia"/>
                <w:szCs w:val="21"/>
              </w:rPr>
              <w:t>6.7.3</w:t>
            </w:r>
          </w:p>
        </w:tc>
        <w:tc>
          <w:tcPr>
            <w:tcW w:w="851" w:type="dxa"/>
            <w:vAlign w:val="center"/>
          </w:tcPr>
          <w:p w14:paraId="39AB57AB" w14:textId="77777777" w:rsidR="00C04B54" w:rsidRPr="00290A66" w:rsidRDefault="00C04B54" w:rsidP="00FA2E3F">
            <w:pPr>
              <w:pStyle w:val="af5"/>
              <w:tabs>
                <w:tab w:val="center" w:pos="4201"/>
                <w:tab w:val="right" w:leader="dot" w:pos="9298"/>
              </w:tabs>
              <w:spacing w:before="120" w:after="120"/>
              <w:ind w:firstLineChars="0" w:firstLine="0"/>
              <w:jc w:val="center"/>
              <w:rPr>
                <w:rFonts w:ascii="Times New Roman" w:eastAsiaTheme="minorEastAsia"/>
                <w:szCs w:val="21"/>
              </w:rPr>
            </w:pPr>
            <w:r w:rsidRPr="00290A66">
              <w:rPr>
                <w:rFonts w:ascii="Times New Roman" w:eastAsiaTheme="minorEastAsia"/>
                <w:szCs w:val="21"/>
              </w:rPr>
              <w:t>A</w:t>
            </w:r>
          </w:p>
        </w:tc>
        <w:tc>
          <w:tcPr>
            <w:tcW w:w="708" w:type="dxa"/>
            <w:vAlign w:val="center"/>
          </w:tcPr>
          <w:p w14:paraId="7D4F122F" w14:textId="77777777" w:rsidR="00C04B54" w:rsidRPr="00290A66" w:rsidRDefault="00C04B54" w:rsidP="00FA2E3F">
            <w:pPr>
              <w:ind w:leftChars="-6" w:hangingChars="6" w:hanging="13"/>
              <w:jc w:val="center"/>
              <w:rPr>
                <w:rFonts w:asciiTheme="minorEastAsia" w:eastAsiaTheme="minorEastAsia" w:hAnsiTheme="minorEastAsia"/>
              </w:rPr>
            </w:pPr>
            <w:r w:rsidRPr="00290A66">
              <w:rPr>
                <w:rFonts w:asciiTheme="minorEastAsia" w:eastAsiaTheme="minorEastAsia" w:hAnsiTheme="minorEastAsia" w:hint="eastAsia"/>
                <w:lang w:val="zh-CN"/>
              </w:rPr>
              <w:t>●</w:t>
            </w:r>
          </w:p>
        </w:tc>
        <w:tc>
          <w:tcPr>
            <w:tcW w:w="584" w:type="dxa"/>
            <w:vAlign w:val="center"/>
          </w:tcPr>
          <w:p w14:paraId="5D7997D3" w14:textId="77777777" w:rsidR="00C04B54" w:rsidRPr="00290A66" w:rsidRDefault="00C04B54" w:rsidP="00FA2E3F">
            <w:pPr>
              <w:pStyle w:val="af5"/>
              <w:tabs>
                <w:tab w:val="center" w:pos="4201"/>
                <w:tab w:val="right" w:leader="dot" w:pos="9298"/>
              </w:tabs>
              <w:spacing w:before="120" w:after="120"/>
              <w:ind w:firstLineChars="0" w:firstLine="0"/>
              <w:jc w:val="center"/>
              <w:rPr>
                <w:rFonts w:asciiTheme="minorEastAsia" w:eastAsiaTheme="minorEastAsia" w:hAnsiTheme="minorEastAsia"/>
                <w:sz w:val="18"/>
                <w:szCs w:val="18"/>
              </w:rPr>
            </w:pPr>
          </w:p>
        </w:tc>
        <w:tc>
          <w:tcPr>
            <w:tcW w:w="585" w:type="dxa"/>
            <w:vAlign w:val="center"/>
          </w:tcPr>
          <w:p w14:paraId="1CC25225" w14:textId="77777777" w:rsidR="00C04B54" w:rsidRPr="00290A66" w:rsidRDefault="00C04B54" w:rsidP="00FA2E3F">
            <w:pPr>
              <w:pStyle w:val="af5"/>
              <w:tabs>
                <w:tab w:val="center" w:pos="4201"/>
                <w:tab w:val="right" w:leader="dot" w:pos="9298"/>
              </w:tabs>
              <w:spacing w:before="120" w:after="120"/>
              <w:ind w:firstLineChars="0" w:firstLine="0"/>
              <w:jc w:val="center"/>
              <w:rPr>
                <w:rFonts w:asciiTheme="minorEastAsia" w:eastAsiaTheme="minorEastAsia" w:hAnsiTheme="minorEastAsia"/>
                <w:sz w:val="18"/>
                <w:szCs w:val="18"/>
              </w:rPr>
            </w:pPr>
            <w:r w:rsidRPr="00290A66">
              <w:rPr>
                <w:rFonts w:asciiTheme="minorEastAsia" w:eastAsiaTheme="minorEastAsia" w:hAnsiTheme="minorEastAsia" w:hint="eastAsia"/>
                <w:lang w:val="zh-CN"/>
              </w:rPr>
              <w:t>●</w:t>
            </w:r>
          </w:p>
        </w:tc>
        <w:tc>
          <w:tcPr>
            <w:tcW w:w="585" w:type="dxa"/>
            <w:vAlign w:val="center"/>
          </w:tcPr>
          <w:p w14:paraId="65D61CC5" w14:textId="77777777" w:rsidR="00C04B54" w:rsidRPr="00290A66" w:rsidRDefault="00C04B54" w:rsidP="00FA2E3F">
            <w:pPr>
              <w:pStyle w:val="af5"/>
              <w:tabs>
                <w:tab w:val="center" w:pos="4201"/>
                <w:tab w:val="right" w:leader="dot" w:pos="9298"/>
              </w:tabs>
              <w:spacing w:before="120" w:after="120"/>
              <w:ind w:firstLineChars="0" w:firstLine="0"/>
              <w:jc w:val="center"/>
              <w:rPr>
                <w:rFonts w:asciiTheme="minorEastAsia" w:eastAsiaTheme="minorEastAsia" w:hAnsiTheme="minorEastAsia"/>
                <w:sz w:val="18"/>
                <w:szCs w:val="18"/>
              </w:rPr>
            </w:pPr>
          </w:p>
        </w:tc>
        <w:tc>
          <w:tcPr>
            <w:tcW w:w="585" w:type="dxa"/>
            <w:vAlign w:val="center"/>
          </w:tcPr>
          <w:p w14:paraId="621AAEC5" w14:textId="77777777" w:rsidR="00C04B54" w:rsidRPr="00290A66" w:rsidRDefault="00C04B54" w:rsidP="00FA2E3F">
            <w:pPr>
              <w:pStyle w:val="af5"/>
              <w:tabs>
                <w:tab w:val="center" w:pos="4201"/>
                <w:tab w:val="right" w:leader="dot" w:pos="9298"/>
              </w:tabs>
              <w:spacing w:before="120" w:after="120"/>
              <w:ind w:firstLineChars="0" w:firstLine="0"/>
              <w:jc w:val="center"/>
              <w:rPr>
                <w:rFonts w:asciiTheme="minorEastAsia" w:eastAsiaTheme="minorEastAsia" w:hAnsiTheme="minorEastAsia"/>
                <w:sz w:val="18"/>
                <w:szCs w:val="18"/>
              </w:rPr>
            </w:pPr>
          </w:p>
        </w:tc>
      </w:tr>
      <w:tr w:rsidR="00290A66" w:rsidRPr="00290A66" w14:paraId="5A8E47F0" w14:textId="77777777" w:rsidTr="00C04B54">
        <w:trPr>
          <w:jc w:val="center"/>
        </w:trPr>
        <w:tc>
          <w:tcPr>
            <w:tcW w:w="702" w:type="dxa"/>
            <w:vAlign w:val="center"/>
          </w:tcPr>
          <w:p w14:paraId="520305EC" w14:textId="77777777" w:rsidR="00C04B54" w:rsidRPr="00290A66" w:rsidRDefault="00C04B54" w:rsidP="00FA2E3F">
            <w:pPr>
              <w:ind w:firstLineChars="0" w:firstLine="0"/>
              <w:jc w:val="center"/>
              <w:rPr>
                <w:rFonts w:eastAsiaTheme="minorEastAsia"/>
              </w:rPr>
            </w:pPr>
            <w:r w:rsidRPr="00290A66">
              <w:rPr>
                <w:rFonts w:eastAsiaTheme="minorEastAsia"/>
              </w:rPr>
              <w:t>5</w:t>
            </w:r>
          </w:p>
        </w:tc>
        <w:tc>
          <w:tcPr>
            <w:tcW w:w="539" w:type="dxa"/>
            <w:vMerge/>
            <w:vAlign w:val="center"/>
          </w:tcPr>
          <w:p w14:paraId="59071456" w14:textId="77777777" w:rsidR="00C04B54" w:rsidRPr="00290A66" w:rsidRDefault="00C04B54" w:rsidP="00FA2E3F">
            <w:pPr>
              <w:jc w:val="center"/>
              <w:rPr>
                <w:rFonts w:eastAsiaTheme="minorEastAsia"/>
              </w:rPr>
            </w:pPr>
          </w:p>
        </w:tc>
        <w:tc>
          <w:tcPr>
            <w:tcW w:w="2091" w:type="dxa"/>
            <w:vAlign w:val="center"/>
          </w:tcPr>
          <w:p w14:paraId="7FA40CC4" w14:textId="77777777" w:rsidR="00C04B54" w:rsidRPr="00290A66" w:rsidRDefault="00C04B54" w:rsidP="00FA2E3F">
            <w:pPr>
              <w:ind w:firstLineChars="0" w:firstLine="0"/>
              <w:jc w:val="center"/>
              <w:rPr>
                <w:rFonts w:eastAsiaTheme="minorEastAsia"/>
              </w:rPr>
            </w:pPr>
            <w:r w:rsidRPr="00290A66">
              <w:rPr>
                <w:rFonts w:eastAsiaTheme="minorEastAsia"/>
              </w:rPr>
              <w:t>开门时间</w:t>
            </w:r>
          </w:p>
        </w:tc>
        <w:tc>
          <w:tcPr>
            <w:tcW w:w="851" w:type="dxa"/>
            <w:vAlign w:val="center"/>
          </w:tcPr>
          <w:p w14:paraId="538AC020" w14:textId="77777777" w:rsidR="00C04B54" w:rsidRPr="00290A66" w:rsidRDefault="00C04B54" w:rsidP="00FA2E3F">
            <w:pPr>
              <w:pStyle w:val="af5"/>
              <w:tabs>
                <w:tab w:val="center" w:pos="4201"/>
                <w:tab w:val="right" w:leader="dot" w:pos="9298"/>
              </w:tabs>
              <w:spacing w:before="120" w:after="120"/>
              <w:ind w:firstLineChars="0" w:firstLine="0"/>
              <w:jc w:val="center"/>
              <w:rPr>
                <w:rFonts w:ascii="Times New Roman" w:eastAsiaTheme="minorEastAsia"/>
                <w:szCs w:val="21"/>
              </w:rPr>
            </w:pPr>
            <w:r w:rsidRPr="00290A66">
              <w:rPr>
                <w:rFonts w:ascii="Times New Roman" w:eastAsiaTheme="minorEastAsia"/>
                <w:szCs w:val="21"/>
              </w:rPr>
              <w:t>5.4.3</w:t>
            </w:r>
          </w:p>
        </w:tc>
        <w:tc>
          <w:tcPr>
            <w:tcW w:w="850" w:type="dxa"/>
            <w:vAlign w:val="center"/>
          </w:tcPr>
          <w:p w14:paraId="0CF96E75" w14:textId="66649F38" w:rsidR="00C04B54" w:rsidRPr="00290A66" w:rsidRDefault="00C04B54" w:rsidP="00FA2E3F">
            <w:pPr>
              <w:pStyle w:val="af5"/>
              <w:tabs>
                <w:tab w:val="center" w:pos="4201"/>
                <w:tab w:val="right" w:leader="dot" w:pos="9298"/>
              </w:tabs>
              <w:spacing w:before="120" w:after="120"/>
              <w:ind w:firstLineChars="0" w:firstLine="0"/>
              <w:jc w:val="center"/>
              <w:rPr>
                <w:rFonts w:ascii="Times New Roman" w:eastAsiaTheme="minorEastAsia"/>
                <w:szCs w:val="21"/>
              </w:rPr>
            </w:pPr>
            <w:r w:rsidRPr="00290A66">
              <w:rPr>
                <w:rFonts w:ascii="Times New Roman" w:eastAsiaTheme="minorEastAsia"/>
                <w:szCs w:val="21"/>
              </w:rPr>
              <w:t>6.7.4</w:t>
            </w:r>
          </w:p>
        </w:tc>
        <w:tc>
          <w:tcPr>
            <w:tcW w:w="851" w:type="dxa"/>
            <w:vAlign w:val="center"/>
          </w:tcPr>
          <w:p w14:paraId="580F4862" w14:textId="77777777" w:rsidR="00C04B54" w:rsidRPr="00290A66" w:rsidRDefault="00C04B54" w:rsidP="00FA2E3F">
            <w:pPr>
              <w:pStyle w:val="af5"/>
              <w:tabs>
                <w:tab w:val="center" w:pos="4201"/>
                <w:tab w:val="right" w:leader="dot" w:pos="9298"/>
              </w:tabs>
              <w:spacing w:before="120" w:after="120"/>
              <w:ind w:firstLineChars="0" w:firstLine="0"/>
              <w:jc w:val="center"/>
              <w:rPr>
                <w:rFonts w:ascii="Times New Roman" w:eastAsiaTheme="minorEastAsia"/>
                <w:szCs w:val="21"/>
              </w:rPr>
            </w:pPr>
            <w:r w:rsidRPr="00290A66">
              <w:rPr>
                <w:rFonts w:ascii="Times New Roman" w:eastAsiaTheme="minorEastAsia"/>
                <w:szCs w:val="21"/>
              </w:rPr>
              <w:t>A</w:t>
            </w:r>
          </w:p>
        </w:tc>
        <w:tc>
          <w:tcPr>
            <w:tcW w:w="708" w:type="dxa"/>
            <w:vAlign w:val="center"/>
          </w:tcPr>
          <w:p w14:paraId="5D58B52F" w14:textId="77777777" w:rsidR="00C04B54" w:rsidRPr="00290A66" w:rsidRDefault="00C04B54" w:rsidP="00FA2E3F">
            <w:pPr>
              <w:ind w:leftChars="-6" w:hangingChars="6" w:hanging="13"/>
              <w:jc w:val="center"/>
              <w:rPr>
                <w:rFonts w:asciiTheme="minorEastAsia" w:eastAsiaTheme="minorEastAsia" w:hAnsiTheme="minorEastAsia"/>
              </w:rPr>
            </w:pPr>
            <w:r w:rsidRPr="00290A66">
              <w:rPr>
                <w:rFonts w:asciiTheme="minorEastAsia" w:eastAsiaTheme="minorEastAsia" w:hAnsiTheme="minorEastAsia" w:hint="eastAsia"/>
                <w:lang w:val="zh-CN"/>
              </w:rPr>
              <w:t>●</w:t>
            </w:r>
          </w:p>
        </w:tc>
        <w:tc>
          <w:tcPr>
            <w:tcW w:w="584" w:type="dxa"/>
            <w:vAlign w:val="center"/>
          </w:tcPr>
          <w:p w14:paraId="2F2BC742" w14:textId="77777777" w:rsidR="00C04B54" w:rsidRPr="00290A66" w:rsidRDefault="00C04B54" w:rsidP="00FA2E3F">
            <w:pPr>
              <w:pStyle w:val="af5"/>
              <w:tabs>
                <w:tab w:val="center" w:pos="4201"/>
                <w:tab w:val="right" w:leader="dot" w:pos="9298"/>
              </w:tabs>
              <w:spacing w:before="120" w:after="120"/>
              <w:ind w:firstLineChars="0" w:firstLine="0"/>
              <w:jc w:val="center"/>
              <w:rPr>
                <w:rFonts w:asciiTheme="minorEastAsia" w:eastAsiaTheme="minorEastAsia" w:hAnsiTheme="minorEastAsia"/>
                <w:sz w:val="18"/>
                <w:szCs w:val="18"/>
              </w:rPr>
            </w:pPr>
          </w:p>
        </w:tc>
        <w:tc>
          <w:tcPr>
            <w:tcW w:w="585" w:type="dxa"/>
            <w:vAlign w:val="center"/>
          </w:tcPr>
          <w:p w14:paraId="3D87FA21" w14:textId="77777777" w:rsidR="00C04B54" w:rsidRPr="00290A66" w:rsidRDefault="00C04B54" w:rsidP="00FA2E3F">
            <w:pPr>
              <w:pStyle w:val="af5"/>
              <w:tabs>
                <w:tab w:val="center" w:pos="4201"/>
                <w:tab w:val="right" w:leader="dot" w:pos="9298"/>
              </w:tabs>
              <w:spacing w:before="120" w:after="120"/>
              <w:ind w:firstLineChars="0" w:firstLine="0"/>
              <w:jc w:val="center"/>
              <w:rPr>
                <w:rFonts w:asciiTheme="minorEastAsia" w:eastAsiaTheme="minorEastAsia" w:hAnsiTheme="minorEastAsia"/>
                <w:sz w:val="18"/>
                <w:szCs w:val="18"/>
              </w:rPr>
            </w:pPr>
            <w:r w:rsidRPr="00290A66">
              <w:rPr>
                <w:rFonts w:asciiTheme="minorEastAsia" w:eastAsiaTheme="minorEastAsia" w:hAnsiTheme="minorEastAsia" w:hint="eastAsia"/>
                <w:lang w:val="zh-CN"/>
              </w:rPr>
              <w:t>●</w:t>
            </w:r>
          </w:p>
        </w:tc>
        <w:tc>
          <w:tcPr>
            <w:tcW w:w="585" w:type="dxa"/>
            <w:vAlign w:val="center"/>
          </w:tcPr>
          <w:p w14:paraId="2493A4F3" w14:textId="77777777" w:rsidR="00C04B54" w:rsidRPr="00290A66" w:rsidRDefault="00C04B54" w:rsidP="00FA2E3F">
            <w:pPr>
              <w:pStyle w:val="af5"/>
              <w:tabs>
                <w:tab w:val="center" w:pos="4201"/>
                <w:tab w:val="right" w:leader="dot" w:pos="9298"/>
              </w:tabs>
              <w:spacing w:before="120" w:after="120"/>
              <w:ind w:firstLineChars="0" w:firstLine="0"/>
              <w:jc w:val="center"/>
              <w:rPr>
                <w:rFonts w:asciiTheme="minorEastAsia" w:eastAsiaTheme="minorEastAsia" w:hAnsiTheme="minorEastAsia"/>
                <w:sz w:val="18"/>
                <w:szCs w:val="18"/>
              </w:rPr>
            </w:pPr>
          </w:p>
        </w:tc>
        <w:tc>
          <w:tcPr>
            <w:tcW w:w="585" w:type="dxa"/>
            <w:vAlign w:val="center"/>
          </w:tcPr>
          <w:p w14:paraId="4F2BB367" w14:textId="77777777" w:rsidR="00C04B54" w:rsidRPr="00290A66" w:rsidRDefault="00C04B54" w:rsidP="00FA2E3F">
            <w:pPr>
              <w:pStyle w:val="af5"/>
              <w:tabs>
                <w:tab w:val="center" w:pos="4201"/>
                <w:tab w:val="right" w:leader="dot" w:pos="9298"/>
              </w:tabs>
              <w:spacing w:before="120" w:after="120"/>
              <w:ind w:firstLineChars="0" w:firstLine="0"/>
              <w:jc w:val="center"/>
              <w:rPr>
                <w:rFonts w:asciiTheme="minorEastAsia" w:eastAsiaTheme="minorEastAsia" w:hAnsiTheme="minorEastAsia"/>
                <w:sz w:val="18"/>
                <w:szCs w:val="18"/>
              </w:rPr>
            </w:pPr>
          </w:p>
        </w:tc>
      </w:tr>
      <w:tr w:rsidR="00290A66" w:rsidRPr="00290A66" w14:paraId="258B1AF7" w14:textId="77777777" w:rsidTr="00C04B54">
        <w:trPr>
          <w:trHeight w:val="657"/>
          <w:jc w:val="center"/>
        </w:trPr>
        <w:tc>
          <w:tcPr>
            <w:tcW w:w="702" w:type="dxa"/>
            <w:vAlign w:val="center"/>
          </w:tcPr>
          <w:p w14:paraId="1F6AB402" w14:textId="77777777" w:rsidR="00C04B54" w:rsidRPr="00290A66" w:rsidRDefault="00C04B54" w:rsidP="00FA2E3F">
            <w:pPr>
              <w:pStyle w:val="af5"/>
              <w:tabs>
                <w:tab w:val="center" w:pos="4201"/>
                <w:tab w:val="right" w:leader="dot" w:pos="9298"/>
              </w:tabs>
              <w:spacing w:before="120" w:after="120"/>
              <w:ind w:firstLineChars="0" w:firstLine="0"/>
              <w:jc w:val="center"/>
              <w:rPr>
                <w:rFonts w:ascii="Times New Roman" w:eastAsiaTheme="minorEastAsia"/>
                <w:sz w:val="18"/>
                <w:szCs w:val="18"/>
              </w:rPr>
            </w:pPr>
            <w:r w:rsidRPr="00290A66">
              <w:rPr>
                <w:rFonts w:ascii="Times New Roman" w:eastAsiaTheme="minorEastAsia"/>
              </w:rPr>
              <w:t>6</w:t>
            </w:r>
          </w:p>
        </w:tc>
        <w:tc>
          <w:tcPr>
            <w:tcW w:w="539" w:type="dxa"/>
            <w:vMerge/>
            <w:vAlign w:val="center"/>
          </w:tcPr>
          <w:p w14:paraId="5B8860D4" w14:textId="77777777" w:rsidR="00C04B54" w:rsidRPr="00290A66" w:rsidRDefault="00C04B54" w:rsidP="00FA2E3F">
            <w:pPr>
              <w:pStyle w:val="af5"/>
              <w:tabs>
                <w:tab w:val="center" w:pos="4201"/>
                <w:tab w:val="right" w:leader="dot" w:pos="9298"/>
              </w:tabs>
              <w:spacing w:before="120" w:after="120"/>
              <w:ind w:firstLineChars="0" w:firstLine="0"/>
              <w:jc w:val="center"/>
              <w:rPr>
                <w:rFonts w:ascii="Times New Roman" w:eastAsiaTheme="minorEastAsia"/>
                <w:sz w:val="18"/>
                <w:szCs w:val="18"/>
              </w:rPr>
            </w:pPr>
          </w:p>
        </w:tc>
        <w:tc>
          <w:tcPr>
            <w:tcW w:w="2091" w:type="dxa"/>
            <w:vAlign w:val="center"/>
          </w:tcPr>
          <w:p w14:paraId="4E6C44C8" w14:textId="77777777" w:rsidR="00C04B54" w:rsidRPr="00290A66" w:rsidRDefault="00C04B54" w:rsidP="00FA2E3F">
            <w:pPr>
              <w:spacing w:line="240" w:lineRule="exact"/>
              <w:ind w:firstLineChars="0" w:firstLine="0"/>
              <w:jc w:val="center"/>
              <w:rPr>
                <w:rFonts w:eastAsiaTheme="minorEastAsia"/>
              </w:rPr>
            </w:pPr>
            <w:r w:rsidRPr="00290A66">
              <w:rPr>
                <w:rFonts w:eastAsiaTheme="minorEastAsia"/>
              </w:rPr>
              <w:t>定位功能</w:t>
            </w:r>
          </w:p>
          <w:p w14:paraId="19F79663" w14:textId="5BA119EB" w:rsidR="00C04B54" w:rsidRPr="00290A66" w:rsidRDefault="00C04B54" w:rsidP="00FA2E3F">
            <w:pPr>
              <w:spacing w:line="240" w:lineRule="exact"/>
              <w:ind w:firstLineChars="0" w:firstLine="0"/>
              <w:jc w:val="center"/>
              <w:rPr>
                <w:rFonts w:eastAsiaTheme="minorEastAsia"/>
              </w:rPr>
            </w:pPr>
            <w:r w:rsidRPr="00290A66">
              <w:rPr>
                <w:rFonts w:eastAsiaTheme="minorEastAsia"/>
              </w:rPr>
              <w:t>（常开门）</w:t>
            </w:r>
          </w:p>
        </w:tc>
        <w:tc>
          <w:tcPr>
            <w:tcW w:w="851" w:type="dxa"/>
            <w:vAlign w:val="center"/>
          </w:tcPr>
          <w:p w14:paraId="4A51009F" w14:textId="77777777" w:rsidR="00C04B54" w:rsidRPr="00290A66" w:rsidRDefault="00C04B54" w:rsidP="00FA2E3F">
            <w:pPr>
              <w:pStyle w:val="af5"/>
              <w:tabs>
                <w:tab w:val="center" w:pos="4201"/>
                <w:tab w:val="right" w:leader="dot" w:pos="9298"/>
              </w:tabs>
              <w:spacing w:before="120" w:after="120"/>
              <w:ind w:firstLineChars="0" w:firstLine="0"/>
              <w:jc w:val="center"/>
              <w:rPr>
                <w:rFonts w:ascii="Times New Roman" w:eastAsiaTheme="minorEastAsia"/>
                <w:szCs w:val="21"/>
              </w:rPr>
            </w:pPr>
            <w:r w:rsidRPr="00290A66">
              <w:rPr>
                <w:rFonts w:ascii="Times New Roman" w:eastAsiaTheme="minorEastAsia"/>
                <w:szCs w:val="21"/>
              </w:rPr>
              <w:t>5.4.4</w:t>
            </w:r>
          </w:p>
        </w:tc>
        <w:tc>
          <w:tcPr>
            <w:tcW w:w="850" w:type="dxa"/>
            <w:vAlign w:val="center"/>
          </w:tcPr>
          <w:p w14:paraId="2091B77E" w14:textId="6B151AB5" w:rsidR="00C04B54" w:rsidRPr="00290A66" w:rsidRDefault="00C04B54" w:rsidP="00FA2E3F">
            <w:pPr>
              <w:pStyle w:val="af5"/>
              <w:tabs>
                <w:tab w:val="center" w:pos="4201"/>
                <w:tab w:val="right" w:leader="dot" w:pos="9298"/>
              </w:tabs>
              <w:spacing w:before="120" w:after="120"/>
              <w:ind w:firstLineChars="0" w:firstLine="0"/>
              <w:jc w:val="center"/>
              <w:rPr>
                <w:rFonts w:ascii="Times New Roman" w:eastAsiaTheme="minorEastAsia"/>
                <w:szCs w:val="21"/>
              </w:rPr>
            </w:pPr>
            <w:r w:rsidRPr="00290A66">
              <w:rPr>
                <w:rFonts w:ascii="Times New Roman" w:eastAsiaTheme="minorEastAsia"/>
                <w:szCs w:val="21"/>
              </w:rPr>
              <w:t>6.7.5</w:t>
            </w:r>
          </w:p>
        </w:tc>
        <w:tc>
          <w:tcPr>
            <w:tcW w:w="851" w:type="dxa"/>
            <w:vAlign w:val="center"/>
          </w:tcPr>
          <w:p w14:paraId="11392D8D" w14:textId="77777777" w:rsidR="00C04B54" w:rsidRPr="00290A66" w:rsidRDefault="00C04B54" w:rsidP="00FA2E3F">
            <w:pPr>
              <w:pStyle w:val="af5"/>
              <w:tabs>
                <w:tab w:val="center" w:pos="4201"/>
                <w:tab w:val="right" w:leader="dot" w:pos="9298"/>
              </w:tabs>
              <w:spacing w:before="120" w:after="120"/>
              <w:ind w:firstLineChars="0" w:firstLine="0"/>
              <w:jc w:val="center"/>
              <w:rPr>
                <w:rFonts w:ascii="Times New Roman" w:eastAsiaTheme="minorEastAsia"/>
                <w:szCs w:val="21"/>
              </w:rPr>
            </w:pPr>
            <w:r w:rsidRPr="00290A66">
              <w:rPr>
                <w:rFonts w:ascii="Times New Roman" w:eastAsiaTheme="minorEastAsia"/>
                <w:szCs w:val="21"/>
              </w:rPr>
              <w:t>A</w:t>
            </w:r>
          </w:p>
        </w:tc>
        <w:tc>
          <w:tcPr>
            <w:tcW w:w="708" w:type="dxa"/>
            <w:vAlign w:val="center"/>
          </w:tcPr>
          <w:p w14:paraId="5995265B" w14:textId="77777777" w:rsidR="00C04B54" w:rsidRPr="00290A66" w:rsidRDefault="00C04B54" w:rsidP="00FA2E3F">
            <w:pPr>
              <w:ind w:leftChars="-6" w:hangingChars="6" w:hanging="13"/>
              <w:jc w:val="center"/>
              <w:rPr>
                <w:rFonts w:asciiTheme="minorEastAsia" w:eastAsiaTheme="minorEastAsia" w:hAnsiTheme="minorEastAsia"/>
              </w:rPr>
            </w:pPr>
            <w:r w:rsidRPr="00290A66">
              <w:rPr>
                <w:rFonts w:asciiTheme="minorEastAsia" w:eastAsiaTheme="minorEastAsia" w:hAnsiTheme="minorEastAsia" w:hint="eastAsia"/>
                <w:lang w:val="zh-CN"/>
              </w:rPr>
              <w:t>●</w:t>
            </w:r>
          </w:p>
        </w:tc>
        <w:tc>
          <w:tcPr>
            <w:tcW w:w="584" w:type="dxa"/>
            <w:vAlign w:val="center"/>
          </w:tcPr>
          <w:p w14:paraId="49ED4A5F" w14:textId="77777777" w:rsidR="00C04B54" w:rsidRPr="00290A66" w:rsidRDefault="00C04B54" w:rsidP="00FA2E3F">
            <w:pPr>
              <w:ind w:firstLineChars="0" w:firstLine="0"/>
              <w:jc w:val="center"/>
              <w:rPr>
                <w:rFonts w:asciiTheme="minorEastAsia" w:eastAsiaTheme="minorEastAsia" w:hAnsiTheme="minorEastAsia"/>
              </w:rPr>
            </w:pPr>
            <w:r w:rsidRPr="00290A66">
              <w:rPr>
                <w:rFonts w:asciiTheme="minorEastAsia" w:eastAsiaTheme="minorEastAsia" w:hAnsiTheme="minorEastAsia" w:hint="eastAsia"/>
                <w:lang w:val="zh-CN"/>
              </w:rPr>
              <w:t>●</w:t>
            </w:r>
          </w:p>
        </w:tc>
        <w:tc>
          <w:tcPr>
            <w:tcW w:w="585" w:type="dxa"/>
            <w:vAlign w:val="center"/>
          </w:tcPr>
          <w:p w14:paraId="2F4B0C22" w14:textId="77777777" w:rsidR="00C04B54" w:rsidRPr="00290A66" w:rsidRDefault="00C04B54" w:rsidP="00FA2E3F">
            <w:pPr>
              <w:pStyle w:val="af5"/>
              <w:tabs>
                <w:tab w:val="center" w:pos="4201"/>
                <w:tab w:val="right" w:leader="dot" w:pos="9298"/>
              </w:tabs>
              <w:spacing w:before="120" w:after="120"/>
              <w:ind w:firstLineChars="0" w:firstLine="0"/>
              <w:jc w:val="center"/>
              <w:rPr>
                <w:rFonts w:asciiTheme="minorEastAsia" w:eastAsiaTheme="minorEastAsia" w:hAnsiTheme="minorEastAsia"/>
                <w:sz w:val="18"/>
                <w:szCs w:val="18"/>
              </w:rPr>
            </w:pPr>
          </w:p>
        </w:tc>
        <w:tc>
          <w:tcPr>
            <w:tcW w:w="585" w:type="dxa"/>
            <w:vAlign w:val="center"/>
          </w:tcPr>
          <w:p w14:paraId="6D1D4439" w14:textId="77777777" w:rsidR="00C04B54" w:rsidRPr="00290A66" w:rsidRDefault="00C04B54" w:rsidP="00FA2E3F">
            <w:pPr>
              <w:pStyle w:val="af5"/>
              <w:tabs>
                <w:tab w:val="center" w:pos="4201"/>
                <w:tab w:val="right" w:leader="dot" w:pos="9298"/>
              </w:tabs>
              <w:spacing w:before="120" w:after="120"/>
              <w:ind w:firstLineChars="0" w:firstLine="0"/>
              <w:jc w:val="center"/>
              <w:rPr>
                <w:rFonts w:asciiTheme="minorEastAsia" w:eastAsiaTheme="minorEastAsia" w:hAnsiTheme="minorEastAsia"/>
                <w:sz w:val="18"/>
                <w:szCs w:val="18"/>
              </w:rPr>
            </w:pPr>
          </w:p>
        </w:tc>
        <w:tc>
          <w:tcPr>
            <w:tcW w:w="585" w:type="dxa"/>
            <w:vAlign w:val="center"/>
          </w:tcPr>
          <w:p w14:paraId="16CF30AD" w14:textId="77777777" w:rsidR="00C04B54" w:rsidRPr="00290A66" w:rsidRDefault="00C04B54" w:rsidP="00FA2E3F">
            <w:pPr>
              <w:pStyle w:val="af5"/>
              <w:tabs>
                <w:tab w:val="center" w:pos="4201"/>
                <w:tab w:val="right" w:leader="dot" w:pos="9298"/>
              </w:tabs>
              <w:spacing w:before="120" w:after="120"/>
              <w:ind w:firstLineChars="0" w:firstLine="0"/>
              <w:jc w:val="center"/>
              <w:rPr>
                <w:rFonts w:asciiTheme="minorEastAsia" w:eastAsiaTheme="minorEastAsia" w:hAnsiTheme="minorEastAsia"/>
                <w:sz w:val="18"/>
                <w:szCs w:val="18"/>
              </w:rPr>
            </w:pPr>
          </w:p>
        </w:tc>
      </w:tr>
      <w:tr w:rsidR="00290A66" w:rsidRPr="00290A66" w14:paraId="019DD9DC" w14:textId="77777777" w:rsidTr="00C04B54">
        <w:trPr>
          <w:jc w:val="center"/>
        </w:trPr>
        <w:tc>
          <w:tcPr>
            <w:tcW w:w="702" w:type="dxa"/>
            <w:vAlign w:val="center"/>
          </w:tcPr>
          <w:p w14:paraId="64963F75" w14:textId="77777777" w:rsidR="00C04B54" w:rsidRPr="00290A66" w:rsidRDefault="00C04B54" w:rsidP="00FA2E3F">
            <w:pPr>
              <w:pStyle w:val="af5"/>
              <w:tabs>
                <w:tab w:val="center" w:pos="4201"/>
                <w:tab w:val="right" w:leader="dot" w:pos="9298"/>
              </w:tabs>
              <w:spacing w:before="120" w:after="120"/>
              <w:ind w:firstLineChars="0" w:firstLine="0"/>
              <w:jc w:val="center"/>
              <w:rPr>
                <w:rFonts w:ascii="Times New Roman" w:eastAsiaTheme="minorEastAsia"/>
                <w:sz w:val="18"/>
                <w:szCs w:val="18"/>
              </w:rPr>
            </w:pPr>
            <w:r w:rsidRPr="00290A66">
              <w:rPr>
                <w:rFonts w:ascii="Times New Roman" w:eastAsiaTheme="minorEastAsia"/>
              </w:rPr>
              <w:t>7</w:t>
            </w:r>
          </w:p>
        </w:tc>
        <w:tc>
          <w:tcPr>
            <w:tcW w:w="539" w:type="dxa"/>
            <w:vMerge/>
            <w:vAlign w:val="center"/>
          </w:tcPr>
          <w:p w14:paraId="730D6183" w14:textId="77777777" w:rsidR="00C04B54" w:rsidRPr="00290A66" w:rsidRDefault="00C04B54" w:rsidP="00FA2E3F">
            <w:pPr>
              <w:pStyle w:val="af5"/>
              <w:tabs>
                <w:tab w:val="center" w:pos="4201"/>
                <w:tab w:val="right" w:leader="dot" w:pos="9298"/>
              </w:tabs>
              <w:spacing w:before="120" w:after="120"/>
              <w:ind w:firstLineChars="0" w:firstLine="0"/>
              <w:jc w:val="center"/>
              <w:rPr>
                <w:rFonts w:ascii="Times New Roman" w:eastAsiaTheme="minorEastAsia"/>
                <w:sz w:val="18"/>
                <w:szCs w:val="18"/>
              </w:rPr>
            </w:pPr>
          </w:p>
        </w:tc>
        <w:tc>
          <w:tcPr>
            <w:tcW w:w="2091" w:type="dxa"/>
            <w:vAlign w:val="center"/>
          </w:tcPr>
          <w:p w14:paraId="6362E203" w14:textId="77777777" w:rsidR="00C04B54" w:rsidRPr="00290A66" w:rsidRDefault="00C04B54" w:rsidP="00FA2E3F">
            <w:pPr>
              <w:ind w:firstLineChars="0" w:firstLine="0"/>
              <w:jc w:val="center"/>
              <w:rPr>
                <w:rFonts w:eastAsiaTheme="minorEastAsia"/>
              </w:rPr>
            </w:pPr>
            <w:r w:rsidRPr="00290A66">
              <w:rPr>
                <w:rFonts w:eastAsiaTheme="minorEastAsia"/>
              </w:rPr>
              <w:t>环境适应性</w:t>
            </w:r>
          </w:p>
        </w:tc>
        <w:tc>
          <w:tcPr>
            <w:tcW w:w="851" w:type="dxa"/>
            <w:vAlign w:val="center"/>
          </w:tcPr>
          <w:p w14:paraId="63857E01" w14:textId="77777777" w:rsidR="00C04B54" w:rsidRPr="00290A66" w:rsidRDefault="00C04B54" w:rsidP="00FA2E3F">
            <w:pPr>
              <w:pStyle w:val="af5"/>
              <w:tabs>
                <w:tab w:val="center" w:pos="4201"/>
                <w:tab w:val="right" w:leader="dot" w:pos="9298"/>
              </w:tabs>
              <w:spacing w:before="120" w:after="120"/>
              <w:ind w:firstLineChars="0" w:firstLine="0"/>
              <w:jc w:val="center"/>
              <w:rPr>
                <w:rFonts w:ascii="Times New Roman" w:eastAsiaTheme="minorEastAsia"/>
                <w:szCs w:val="21"/>
              </w:rPr>
            </w:pPr>
            <w:r w:rsidRPr="00290A66">
              <w:rPr>
                <w:rFonts w:ascii="Times New Roman" w:eastAsiaTheme="minorEastAsia"/>
                <w:szCs w:val="21"/>
              </w:rPr>
              <w:t>5.4.5</w:t>
            </w:r>
          </w:p>
        </w:tc>
        <w:tc>
          <w:tcPr>
            <w:tcW w:w="850" w:type="dxa"/>
            <w:vAlign w:val="center"/>
          </w:tcPr>
          <w:p w14:paraId="133FE24E" w14:textId="76932A41" w:rsidR="00C04B54" w:rsidRPr="00290A66" w:rsidRDefault="00C04B54" w:rsidP="00FA2E3F">
            <w:pPr>
              <w:pStyle w:val="af5"/>
              <w:tabs>
                <w:tab w:val="center" w:pos="4201"/>
                <w:tab w:val="right" w:leader="dot" w:pos="9298"/>
              </w:tabs>
              <w:spacing w:before="120" w:after="120"/>
              <w:ind w:firstLineChars="0" w:firstLine="0"/>
              <w:jc w:val="center"/>
              <w:rPr>
                <w:rFonts w:ascii="Times New Roman" w:eastAsiaTheme="minorEastAsia"/>
                <w:szCs w:val="21"/>
              </w:rPr>
            </w:pPr>
            <w:r w:rsidRPr="00290A66">
              <w:rPr>
                <w:rFonts w:ascii="Times New Roman" w:eastAsiaTheme="minorEastAsia"/>
                <w:szCs w:val="21"/>
              </w:rPr>
              <w:t>6.7.6</w:t>
            </w:r>
          </w:p>
        </w:tc>
        <w:tc>
          <w:tcPr>
            <w:tcW w:w="851" w:type="dxa"/>
            <w:vAlign w:val="center"/>
          </w:tcPr>
          <w:p w14:paraId="14D97A11" w14:textId="77777777" w:rsidR="00C04B54" w:rsidRPr="00290A66" w:rsidRDefault="00C04B54" w:rsidP="00FA2E3F">
            <w:pPr>
              <w:pStyle w:val="af5"/>
              <w:tabs>
                <w:tab w:val="center" w:pos="4201"/>
                <w:tab w:val="right" w:leader="dot" w:pos="9298"/>
              </w:tabs>
              <w:spacing w:before="120" w:after="120"/>
              <w:ind w:firstLineChars="0" w:firstLine="0"/>
              <w:jc w:val="center"/>
              <w:rPr>
                <w:rFonts w:ascii="Times New Roman" w:eastAsiaTheme="minorEastAsia"/>
                <w:szCs w:val="21"/>
              </w:rPr>
            </w:pPr>
            <w:r w:rsidRPr="00290A66">
              <w:rPr>
                <w:rFonts w:ascii="Times New Roman" w:eastAsiaTheme="minorEastAsia"/>
                <w:szCs w:val="21"/>
              </w:rPr>
              <w:t>A</w:t>
            </w:r>
          </w:p>
        </w:tc>
        <w:tc>
          <w:tcPr>
            <w:tcW w:w="708" w:type="dxa"/>
            <w:vAlign w:val="center"/>
          </w:tcPr>
          <w:p w14:paraId="762CACB3" w14:textId="77777777" w:rsidR="00C04B54" w:rsidRPr="00290A66" w:rsidRDefault="00C04B54" w:rsidP="00FA2E3F">
            <w:pPr>
              <w:ind w:leftChars="-6" w:hangingChars="6" w:hanging="13"/>
              <w:jc w:val="center"/>
              <w:rPr>
                <w:rFonts w:asciiTheme="minorEastAsia" w:eastAsiaTheme="minorEastAsia" w:hAnsiTheme="minorEastAsia"/>
              </w:rPr>
            </w:pPr>
            <w:r w:rsidRPr="00290A66">
              <w:rPr>
                <w:rFonts w:asciiTheme="minorEastAsia" w:eastAsiaTheme="minorEastAsia" w:hAnsiTheme="minorEastAsia" w:hint="eastAsia"/>
                <w:lang w:val="zh-CN"/>
              </w:rPr>
              <w:t>●</w:t>
            </w:r>
          </w:p>
        </w:tc>
        <w:tc>
          <w:tcPr>
            <w:tcW w:w="584" w:type="dxa"/>
            <w:vAlign w:val="center"/>
          </w:tcPr>
          <w:p w14:paraId="2AEA36A8" w14:textId="77777777" w:rsidR="00C04B54" w:rsidRPr="00290A66" w:rsidRDefault="00C04B54" w:rsidP="00FA2E3F">
            <w:pPr>
              <w:ind w:firstLineChars="13" w:firstLine="27"/>
              <w:jc w:val="center"/>
              <w:rPr>
                <w:rFonts w:asciiTheme="minorEastAsia" w:eastAsiaTheme="minorEastAsia" w:hAnsiTheme="minorEastAsia"/>
              </w:rPr>
            </w:pPr>
          </w:p>
        </w:tc>
        <w:tc>
          <w:tcPr>
            <w:tcW w:w="585" w:type="dxa"/>
            <w:vAlign w:val="center"/>
          </w:tcPr>
          <w:p w14:paraId="763F8699" w14:textId="77777777" w:rsidR="00C04B54" w:rsidRPr="00290A66" w:rsidRDefault="00C04B54" w:rsidP="00FA2E3F">
            <w:pPr>
              <w:pStyle w:val="af5"/>
              <w:tabs>
                <w:tab w:val="center" w:pos="4201"/>
                <w:tab w:val="right" w:leader="dot" w:pos="9298"/>
              </w:tabs>
              <w:spacing w:before="120" w:after="120"/>
              <w:ind w:firstLineChars="0" w:firstLine="0"/>
              <w:jc w:val="center"/>
              <w:rPr>
                <w:rFonts w:asciiTheme="minorEastAsia" w:eastAsiaTheme="minorEastAsia" w:hAnsiTheme="minorEastAsia"/>
                <w:sz w:val="18"/>
                <w:szCs w:val="18"/>
              </w:rPr>
            </w:pPr>
          </w:p>
        </w:tc>
        <w:tc>
          <w:tcPr>
            <w:tcW w:w="585" w:type="dxa"/>
            <w:vAlign w:val="center"/>
          </w:tcPr>
          <w:p w14:paraId="7E1B84EE" w14:textId="77777777" w:rsidR="00C04B54" w:rsidRPr="00290A66" w:rsidRDefault="00C04B54" w:rsidP="00FA2E3F">
            <w:pPr>
              <w:pStyle w:val="af5"/>
              <w:tabs>
                <w:tab w:val="center" w:pos="4201"/>
                <w:tab w:val="right" w:leader="dot" w:pos="9298"/>
              </w:tabs>
              <w:spacing w:before="120" w:after="120"/>
              <w:ind w:firstLineChars="0" w:firstLine="0"/>
              <w:jc w:val="center"/>
              <w:rPr>
                <w:rFonts w:asciiTheme="minorEastAsia" w:eastAsiaTheme="minorEastAsia" w:hAnsiTheme="minorEastAsia"/>
                <w:sz w:val="18"/>
                <w:szCs w:val="18"/>
              </w:rPr>
            </w:pPr>
          </w:p>
        </w:tc>
        <w:tc>
          <w:tcPr>
            <w:tcW w:w="585" w:type="dxa"/>
            <w:vAlign w:val="center"/>
          </w:tcPr>
          <w:p w14:paraId="00C7874A" w14:textId="77777777" w:rsidR="00C04B54" w:rsidRPr="00290A66" w:rsidRDefault="00C04B54" w:rsidP="00FA2E3F">
            <w:pPr>
              <w:pStyle w:val="af5"/>
              <w:tabs>
                <w:tab w:val="center" w:pos="4201"/>
                <w:tab w:val="right" w:leader="dot" w:pos="9298"/>
              </w:tabs>
              <w:spacing w:before="120" w:after="120"/>
              <w:ind w:firstLineChars="0" w:firstLine="0"/>
              <w:jc w:val="center"/>
              <w:rPr>
                <w:rFonts w:asciiTheme="minorEastAsia" w:eastAsiaTheme="minorEastAsia" w:hAnsiTheme="minorEastAsia"/>
                <w:sz w:val="18"/>
                <w:szCs w:val="18"/>
              </w:rPr>
            </w:pPr>
            <w:r w:rsidRPr="00290A66">
              <w:rPr>
                <w:rFonts w:asciiTheme="minorEastAsia" w:eastAsiaTheme="minorEastAsia" w:hAnsiTheme="minorEastAsia" w:hint="eastAsia"/>
                <w:lang w:val="zh-CN"/>
              </w:rPr>
              <w:t>●</w:t>
            </w:r>
          </w:p>
        </w:tc>
      </w:tr>
      <w:tr w:rsidR="00290A66" w:rsidRPr="00290A66" w14:paraId="74348167" w14:textId="77777777" w:rsidTr="00C04B54">
        <w:trPr>
          <w:jc w:val="center"/>
        </w:trPr>
        <w:tc>
          <w:tcPr>
            <w:tcW w:w="702" w:type="dxa"/>
            <w:vAlign w:val="center"/>
          </w:tcPr>
          <w:p w14:paraId="1FBB7456" w14:textId="77777777" w:rsidR="00C04B54" w:rsidRPr="00290A66" w:rsidRDefault="00C04B54" w:rsidP="00FA2E3F">
            <w:pPr>
              <w:pStyle w:val="af5"/>
              <w:tabs>
                <w:tab w:val="center" w:pos="4201"/>
                <w:tab w:val="right" w:leader="dot" w:pos="9298"/>
              </w:tabs>
              <w:spacing w:before="120" w:after="120"/>
              <w:ind w:firstLineChars="0" w:firstLine="0"/>
              <w:jc w:val="center"/>
              <w:rPr>
                <w:rFonts w:ascii="Times New Roman" w:eastAsiaTheme="minorEastAsia"/>
                <w:sz w:val="18"/>
                <w:szCs w:val="18"/>
              </w:rPr>
            </w:pPr>
            <w:r w:rsidRPr="00290A66">
              <w:rPr>
                <w:rFonts w:ascii="Times New Roman" w:eastAsiaTheme="minorEastAsia"/>
              </w:rPr>
              <w:t>8</w:t>
            </w:r>
          </w:p>
        </w:tc>
        <w:tc>
          <w:tcPr>
            <w:tcW w:w="539" w:type="dxa"/>
            <w:vMerge/>
            <w:vAlign w:val="center"/>
          </w:tcPr>
          <w:p w14:paraId="756ADB0B" w14:textId="77777777" w:rsidR="00C04B54" w:rsidRPr="00290A66" w:rsidRDefault="00C04B54" w:rsidP="00FA2E3F">
            <w:pPr>
              <w:pStyle w:val="af5"/>
              <w:tabs>
                <w:tab w:val="center" w:pos="4201"/>
                <w:tab w:val="right" w:leader="dot" w:pos="9298"/>
              </w:tabs>
              <w:spacing w:before="120" w:after="120"/>
              <w:ind w:firstLineChars="0" w:firstLine="0"/>
              <w:jc w:val="center"/>
              <w:rPr>
                <w:rFonts w:ascii="Times New Roman" w:eastAsiaTheme="minorEastAsia"/>
                <w:sz w:val="18"/>
                <w:szCs w:val="18"/>
              </w:rPr>
            </w:pPr>
          </w:p>
        </w:tc>
        <w:tc>
          <w:tcPr>
            <w:tcW w:w="2091" w:type="dxa"/>
            <w:vAlign w:val="center"/>
          </w:tcPr>
          <w:p w14:paraId="1F6237B6" w14:textId="77777777" w:rsidR="00C04B54" w:rsidRPr="00290A66" w:rsidRDefault="00C04B54" w:rsidP="00FA2E3F">
            <w:pPr>
              <w:ind w:firstLineChars="0" w:firstLine="0"/>
              <w:jc w:val="center"/>
              <w:rPr>
                <w:rFonts w:eastAsiaTheme="minorEastAsia"/>
              </w:rPr>
            </w:pPr>
            <w:r w:rsidRPr="00290A66">
              <w:rPr>
                <w:rFonts w:eastAsiaTheme="minorEastAsia"/>
              </w:rPr>
              <w:t>防障碍功能</w:t>
            </w:r>
          </w:p>
        </w:tc>
        <w:tc>
          <w:tcPr>
            <w:tcW w:w="851" w:type="dxa"/>
            <w:vAlign w:val="center"/>
          </w:tcPr>
          <w:p w14:paraId="160002FB" w14:textId="77777777" w:rsidR="00C04B54" w:rsidRPr="00290A66" w:rsidRDefault="00C04B54" w:rsidP="00FA2E3F">
            <w:pPr>
              <w:pStyle w:val="af5"/>
              <w:tabs>
                <w:tab w:val="center" w:pos="4201"/>
                <w:tab w:val="right" w:leader="dot" w:pos="9298"/>
              </w:tabs>
              <w:spacing w:before="120" w:after="120"/>
              <w:ind w:firstLineChars="0" w:firstLine="0"/>
              <w:jc w:val="center"/>
              <w:rPr>
                <w:rFonts w:ascii="Times New Roman" w:eastAsiaTheme="minorEastAsia"/>
                <w:szCs w:val="21"/>
              </w:rPr>
            </w:pPr>
            <w:r w:rsidRPr="00290A66">
              <w:rPr>
                <w:rFonts w:ascii="Times New Roman" w:eastAsiaTheme="minorEastAsia"/>
                <w:szCs w:val="21"/>
              </w:rPr>
              <w:t>5.4.6</w:t>
            </w:r>
          </w:p>
        </w:tc>
        <w:tc>
          <w:tcPr>
            <w:tcW w:w="850" w:type="dxa"/>
            <w:vAlign w:val="center"/>
          </w:tcPr>
          <w:p w14:paraId="197F2410" w14:textId="2FE9CB1C" w:rsidR="00C04B54" w:rsidRPr="00290A66" w:rsidRDefault="00C04B54" w:rsidP="00FA2E3F">
            <w:pPr>
              <w:pStyle w:val="af5"/>
              <w:tabs>
                <w:tab w:val="center" w:pos="4201"/>
                <w:tab w:val="right" w:leader="dot" w:pos="9298"/>
              </w:tabs>
              <w:spacing w:before="120" w:after="120"/>
              <w:ind w:firstLineChars="0" w:firstLine="0"/>
              <w:jc w:val="center"/>
              <w:rPr>
                <w:rFonts w:ascii="Times New Roman" w:eastAsiaTheme="minorEastAsia"/>
                <w:szCs w:val="21"/>
              </w:rPr>
            </w:pPr>
            <w:r w:rsidRPr="00290A66">
              <w:rPr>
                <w:rFonts w:ascii="Times New Roman" w:eastAsiaTheme="minorEastAsia"/>
                <w:szCs w:val="21"/>
              </w:rPr>
              <w:t>6.7.7</w:t>
            </w:r>
          </w:p>
        </w:tc>
        <w:tc>
          <w:tcPr>
            <w:tcW w:w="851" w:type="dxa"/>
            <w:vAlign w:val="center"/>
          </w:tcPr>
          <w:p w14:paraId="3D973B3A" w14:textId="77777777" w:rsidR="00C04B54" w:rsidRPr="00290A66" w:rsidRDefault="00C04B54" w:rsidP="00FA2E3F">
            <w:pPr>
              <w:pStyle w:val="af5"/>
              <w:tabs>
                <w:tab w:val="center" w:pos="4201"/>
                <w:tab w:val="right" w:leader="dot" w:pos="9298"/>
              </w:tabs>
              <w:spacing w:before="120" w:after="120"/>
              <w:ind w:firstLineChars="0" w:firstLine="0"/>
              <w:jc w:val="center"/>
              <w:rPr>
                <w:rFonts w:ascii="Times New Roman" w:eastAsiaTheme="minorEastAsia"/>
                <w:szCs w:val="21"/>
              </w:rPr>
            </w:pPr>
            <w:r w:rsidRPr="00290A66">
              <w:rPr>
                <w:rFonts w:ascii="Times New Roman" w:eastAsiaTheme="minorEastAsia"/>
                <w:szCs w:val="21"/>
              </w:rPr>
              <w:t>B</w:t>
            </w:r>
          </w:p>
        </w:tc>
        <w:tc>
          <w:tcPr>
            <w:tcW w:w="708" w:type="dxa"/>
            <w:vAlign w:val="center"/>
          </w:tcPr>
          <w:p w14:paraId="6DC7E97F" w14:textId="77777777" w:rsidR="00C04B54" w:rsidRPr="00290A66" w:rsidRDefault="00C04B54" w:rsidP="00FA2E3F">
            <w:pPr>
              <w:ind w:leftChars="-6" w:hangingChars="6" w:hanging="13"/>
              <w:jc w:val="center"/>
              <w:rPr>
                <w:rFonts w:asciiTheme="minorEastAsia" w:eastAsiaTheme="minorEastAsia" w:hAnsiTheme="minorEastAsia"/>
              </w:rPr>
            </w:pPr>
            <w:r w:rsidRPr="00290A66">
              <w:rPr>
                <w:rFonts w:asciiTheme="minorEastAsia" w:eastAsiaTheme="minorEastAsia" w:hAnsiTheme="minorEastAsia" w:hint="eastAsia"/>
                <w:lang w:val="zh-CN"/>
              </w:rPr>
              <w:t>●</w:t>
            </w:r>
          </w:p>
        </w:tc>
        <w:tc>
          <w:tcPr>
            <w:tcW w:w="584" w:type="dxa"/>
            <w:vAlign w:val="center"/>
          </w:tcPr>
          <w:p w14:paraId="2955ADA4" w14:textId="77777777" w:rsidR="00C04B54" w:rsidRPr="00290A66" w:rsidRDefault="00C04B54" w:rsidP="00FA2E3F">
            <w:pPr>
              <w:ind w:firstLineChars="13" w:firstLine="27"/>
              <w:jc w:val="center"/>
              <w:rPr>
                <w:rFonts w:asciiTheme="minorEastAsia" w:eastAsiaTheme="minorEastAsia" w:hAnsiTheme="minorEastAsia"/>
              </w:rPr>
            </w:pPr>
            <w:r w:rsidRPr="00290A66">
              <w:rPr>
                <w:rFonts w:asciiTheme="minorEastAsia" w:eastAsiaTheme="minorEastAsia" w:hAnsiTheme="minorEastAsia" w:hint="eastAsia"/>
                <w:lang w:val="zh-CN"/>
              </w:rPr>
              <w:t>●</w:t>
            </w:r>
          </w:p>
        </w:tc>
        <w:tc>
          <w:tcPr>
            <w:tcW w:w="585" w:type="dxa"/>
            <w:vAlign w:val="center"/>
          </w:tcPr>
          <w:p w14:paraId="56F333D5" w14:textId="77777777" w:rsidR="00C04B54" w:rsidRPr="00290A66" w:rsidRDefault="00C04B54" w:rsidP="00FA2E3F">
            <w:pPr>
              <w:pStyle w:val="af5"/>
              <w:tabs>
                <w:tab w:val="center" w:pos="4201"/>
                <w:tab w:val="right" w:leader="dot" w:pos="9298"/>
              </w:tabs>
              <w:spacing w:before="120" w:after="120"/>
              <w:ind w:firstLineChars="0" w:firstLine="0"/>
              <w:jc w:val="center"/>
              <w:rPr>
                <w:rFonts w:asciiTheme="minorEastAsia" w:eastAsiaTheme="minorEastAsia" w:hAnsiTheme="minorEastAsia"/>
                <w:sz w:val="18"/>
                <w:szCs w:val="18"/>
              </w:rPr>
            </w:pPr>
          </w:p>
        </w:tc>
        <w:tc>
          <w:tcPr>
            <w:tcW w:w="585" w:type="dxa"/>
            <w:vAlign w:val="center"/>
          </w:tcPr>
          <w:p w14:paraId="4B18689E" w14:textId="77777777" w:rsidR="00C04B54" w:rsidRPr="00290A66" w:rsidRDefault="00C04B54" w:rsidP="00FA2E3F">
            <w:pPr>
              <w:pStyle w:val="af5"/>
              <w:tabs>
                <w:tab w:val="center" w:pos="4201"/>
                <w:tab w:val="right" w:leader="dot" w:pos="9298"/>
              </w:tabs>
              <w:spacing w:before="120" w:after="120"/>
              <w:ind w:firstLineChars="0" w:firstLine="0"/>
              <w:jc w:val="center"/>
              <w:rPr>
                <w:rFonts w:asciiTheme="minorEastAsia" w:eastAsiaTheme="minorEastAsia" w:hAnsiTheme="minorEastAsia"/>
                <w:sz w:val="18"/>
                <w:szCs w:val="18"/>
              </w:rPr>
            </w:pPr>
          </w:p>
        </w:tc>
        <w:tc>
          <w:tcPr>
            <w:tcW w:w="585" w:type="dxa"/>
            <w:vAlign w:val="center"/>
          </w:tcPr>
          <w:p w14:paraId="02724101" w14:textId="77777777" w:rsidR="00C04B54" w:rsidRPr="00290A66" w:rsidRDefault="00C04B54" w:rsidP="00FA2E3F">
            <w:pPr>
              <w:pStyle w:val="af5"/>
              <w:tabs>
                <w:tab w:val="center" w:pos="4201"/>
                <w:tab w:val="right" w:leader="dot" w:pos="9298"/>
              </w:tabs>
              <w:spacing w:before="120" w:after="120"/>
              <w:ind w:firstLineChars="0" w:firstLine="0"/>
              <w:jc w:val="center"/>
              <w:rPr>
                <w:rFonts w:asciiTheme="minorEastAsia" w:eastAsiaTheme="minorEastAsia" w:hAnsiTheme="minorEastAsia"/>
                <w:sz w:val="18"/>
                <w:szCs w:val="18"/>
              </w:rPr>
            </w:pPr>
          </w:p>
        </w:tc>
      </w:tr>
      <w:tr w:rsidR="00290A66" w:rsidRPr="00290A66" w14:paraId="78ACA62E" w14:textId="77777777" w:rsidTr="00C04B54">
        <w:trPr>
          <w:jc w:val="center"/>
        </w:trPr>
        <w:tc>
          <w:tcPr>
            <w:tcW w:w="702" w:type="dxa"/>
            <w:vAlign w:val="center"/>
          </w:tcPr>
          <w:p w14:paraId="1D55358C" w14:textId="77777777" w:rsidR="00C04B54" w:rsidRPr="00290A66" w:rsidRDefault="00C04B54" w:rsidP="00FA2E3F">
            <w:pPr>
              <w:pStyle w:val="af5"/>
              <w:tabs>
                <w:tab w:val="center" w:pos="4201"/>
                <w:tab w:val="right" w:leader="dot" w:pos="9298"/>
              </w:tabs>
              <w:spacing w:before="120" w:after="120"/>
              <w:ind w:firstLineChars="0" w:firstLine="0"/>
              <w:jc w:val="center"/>
              <w:rPr>
                <w:rFonts w:ascii="Times New Roman" w:eastAsiaTheme="minorEastAsia"/>
                <w:sz w:val="18"/>
                <w:szCs w:val="18"/>
              </w:rPr>
            </w:pPr>
            <w:r w:rsidRPr="00290A66">
              <w:rPr>
                <w:rFonts w:ascii="Times New Roman" w:eastAsiaTheme="minorEastAsia"/>
              </w:rPr>
              <w:t>9</w:t>
            </w:r>
          </w:p>
        </w:tc>
        <w:tc>
          <w:tcPr>
            <w:tcW w:w="539" w:type="dxa"/>
            <w:vMerge/>
            <w:vAlign w:val="center"/>
          </w:tcPr>
          <w:p w14:paraId="68F40044" w14:textId="77777777" w:rsidR="00C04B54" w:rsidRPr="00290A66" w:rsidRDefault="00C04B54" w:rsidP="00FA2E3F">
            <w:pPr>
              <w:pStyle w:val="af5"/>
              <w:tabs>
                <w:tab w:val="center" w:pos="4201"/>
                <w:tab w:val="right" w:leader="dot" w:pos="9298"/>
              </w:tabs>
              <w:spacing w:before="120" w:after="120"/>
              <w:ind w:firstLineChars="0" w:firstLine="0"/>
              <w:jc w:val="center"/>
              <w:rPr>
                <w:rFonts w:ascii="Times New Roman" w:eastAsiaTheme="minorEastAsia"/>
                <w:sz w:val="18"/>
                <w:szCs w:val="18"/>
              </w:rPr>
            </w:pPr>
          </w:p>
        </w:tc>
        <w:tc>
          <w:tcPr>
            <w:tcW w:w="2091" w:type="dxa"/>
            <w:vAlign w:val="center"/>
          </w:tcPr>
          <w:p w14:paraId="73BB2AAF" w14:textId="77777777" w:rsidR="00C04B54" w:rsidRPr="00290A66" w:rsidRDefault="00C04B54" w:rsidP="00FA2E3F">
            <w:pPr>
              <w:ind w:firstLineChars="0" w:firstLine="0"/>
              <w:jc w:val="center"/>
              <w:rPr>
                <w:rFonts w:eastAsiaTheme="minorEastAsia"/>
              </w:rPr>
            </w:pPr>
            <w:r w:rsidRPr="00290A66">
              <w:rPr>
                <w:rFonts w:eastAsiaTheme="minorEastAsia"/>
              </w:rPr>
              <w:t>推门功能</w:t>
            </w:r>
          </w:p>
        </w:tc>
        <w:tc>
          <w:tcPr>
            <w:tcW w:w="851" w:type="dxa"/>
            <w:vAlign w:val="center"/>
          </w:tcPr>
          <w:p w14:paraId="6E6170AF" w14:textId="77777777" w:rsidR="00C04B54" w:rsidRPr="00290A66" w:rsidRDefault="00C04B54" w:rsidP="00FA2E3F">
            <w:pPr>
              <w:pStyle w:val="af5"/>
              <w:tabs>
                <w:tab w:val="center" w:pos="4201"/>
                <w:tab w:val="right" w:leader="dot" w:pos="9298"/>
              </w:tabs>
              <w:spacing w:before="120" w:after="120"/>
              <w:ind w:firstLineChars="0" w:firstLine="0"/>
              <w:jc w:val="center"/>
              <w:rPr>
                <w:rFonts w:ascii="Times New Roman" w:eastAsiaTheme="minorEastAsia"/>
                <w:szCs w:val="21"/>
              </w:rPr>
            </w:pPr>
            <w:r w:rsidRPr="00290A66">
              <w:rPr>
                <w:rFonts w:ascii="Times New Roman" w:eastAsiaTheme="minorEastAsia"/>
                <w:szCs w:val="21"/>
              </w:rPr>
              <w:t>5.4.7</w:t>
            </w:r>
          </w:p>
        </w:tc>
        <w:tc>
          <w:tcPr>
            <w:tcW w:w="850" w:type="dxa"/>
            <w:vAlign w:val="center"/>
          </w:tcPr>
          <w:p w14:paraId="2B2CE62E" w14:textId="243CDD5F" w:rsidR="00C04B54" w:rsidRPr="00290A66" w:rsidRDefault="00C04B54" w:rsidP="00FA2E3F">
            <w:pPr>
              <w:pStyle w:val="af5"/>
              <w:tabs>
                <w:tab w:val="center" w:pos="4201"/>
                <w:tab w:val="right" w:leader="dot" w:pos="9298"/>
              </w:tabs>
              <w:spacing w:before="120" w:after="120"/>
              <w:ind w:firstLineChars="0" w:firstLine="0"/>
              <w:jc w:val="center"/>
              <w:rPr>
                <w:rFonts w:ascii="Times New Roman" w:eastAsiaTheme="minorEastAsia"/>
                <w:szCs w:val="21"/>
              </w:rPr>
            </w:pPr>
            <w:r w:rsidRPr="00290A66">
              <w:rPr>
                <w:rFonts w:ascii="Times New Roman" w:eastAsiaTheme="minorEastAsia"/>
                <w:szCs w:val="21"/>
              </w:rPr>
              <w:t>6.7.8</w:t>
            </w:r>
          </w:p>
        </w:tc>
        <w:tc>
          <w:tcPr>
            <w:tcW w:w="851" w:type="dxa"/>
            <w:vAlign w:val="center"/>
          </w:tcPr>
          <w:p w14:paraId="74874F3F" w14:textId="77777777" w:rsidR="00C04B54" w:rsidRPr="00290A66" w:rsidRDefault="00C04B54" w:rsidP="00FA2E3F">
            <w:pPr>
              <w:pStyle w:val="af5"/>
              <w:tabs>
                <w:tab w:val="center" w:pos="4201"/>
                <w:tab w:val="right" w:leader="dot" w:pos="9298"/>
              </w:tabs>
              <w:spacing w:before="120" w:after="120"/>
              <w:ind w:firstLineChars="0" w:firstLine="0"/>
              <w:jc w:val="center"/>
              <w:rPr>
                <w:rFonts w:ascii="Times New Roman" w:eastAsiaTheme="minorEastAsia"/>
                <w:szCs w:val="21"/>
              </w:rPr>
            </w:pPr>
            <w:r w:rsidRPr="00290A66">
              <w:rPr>
                <w:rFonts w:ascii="Times New Roman" w:eastAsiaTheme="minorEastAsia"/>
                <w:szCs w:val="21"/>
              </w:rPr>
              <w:t>B</w:t>
            </w:r>
          </w:p>
        </w:tc>
        <w:tc>
          <w:tcPr>
            <w:tcW w:w="708" w:type="dxa"/>
            <w:vAlign w:val="center"/>
          </w:tcPr>
          <w:p w14:paraId="05F80A3E" w14:textId="77777777" w:rsidR="00C04B54" w:rsidRPr="00290A66" w:rsidRDefault="00C04B54" w:rsidP="00FA2E3F">
            <w:pPr>
              <w:ind w:leftChars="-6" w:hangingChars="6" w:hanging="13"/>
              <w:jc w:val="center"/>
              <w:rPr>
                <w:rFonts w:asciiTheme="minorEastAsia" w:eastAsiaTheme="minorEastAsia" w:hAnsiTheme="minorEastAsia"/>
                <w:lang w:val="zh-CN"/>
              </w:rPr>
            </w:pPr>
            <w:r w:rsidRPr="00290A66">
              <w:rPr>
                <w:rFonts w:asciiTheme="minorEastAsia" w:eastAsiaTheme="minorEastAsia" w:hAnsiTheme="minorEastAsia" w:hint="eastAsia"/>
                <w:lang w:val="zh-CN"/>
              </w:rPr>
              <w:t>●</w:t>
            </w:r>
          </w:p>
        </w:tc>
        <w:tc>
          <w:tcPr>
            <w:tcW w:w="584" w:type="dxa"/>
            <w:vAlign w:val="center"/>
          </w:tcPr>
          <w:p w14:paraId="17ADA4CC" w14:textId="77777777" w:rsidR="00C04B54" w:rsidRPr="00290A66" w:rsidRDefault="00C04B54" w:rsidP="00FA2E3F">
            <w:pPr>
              <w:ind w:firstLineChars="13" w:firstLine="27"/>
              <w:jc w:val="center"/>
              <w:rPr>
                <w:rFonts w:asciiTheme="minorEastAsia" w:eastAsiaTheme="minorEastAsia" w:hAnsiTheme="minorEastAsia"/>
              </w:rPr>
            </w:pPr>
          </w:p>
        </w:tc>
        <w:tc>
          <w:tcPr>
            <w:tcW w:w="585" w:type="dxa"/>
            <w:vAlign w:val="center"/>
          </w:tcPr>
          <w:p w14:paraId="7B97E964" w14:textId="77777777" w:rsidR="00C04B54" w:rsidRPr="00290A66" w:rsidRDefault="00C04B54" w:rsidP="00FA2E3F">
            <w:pPr>
              <w:pStyle w:val="af5"/>
              <w:tabs>
                <w:tab w:val="center" w:pos="4201"/>
                <w:tab w:val="right" w:leader="dot" w:pos="9298"/>
              </w:tabs>
              <w:spacing w:before="120" w:after="120"/>
              <w:ind w:firstLineChars="0" w:firstLine="0"/>
              <w:jc w:val="center"/>
              <w:rPr>
                <w:rFonts w:asciiTheme="minorEastAsia" w:eastAsiaTheme="minorEastAsia" w:hAnsiTheme="minorEastAsia"/>
                <w:sz w:val="18"/>
                <w:szCs w:val="18"/>
              </w:rPr>
            </w:pPr>
          </w:p>
        </w:tc>
        <w:tc>
          <w:tcPr>
            <w:tcW w:w="585" w:type="dxa"/>
            <w:vAlign w:val="center"/>
          </w:tcPr>
          <w:p w14:paraId="0DE1A5E1" w14:textId="77777777" w:rsidR="00C04B54" w:rsidRPr="00290A66" w:rsidRDefault="00C04B54" w:rsidP="00FA2E3F">
            <w:pPr>
              <w:pStyle w:val="af5"/>
              <w:tabs>
                <w:tab w:val="center" w:pos="4201"/>
                <w:tab w:val="right" w:leader="dot" w:pos="9298"/>
              </w:tabs>
              <w:spacing w:before="120" w:after="120"/>
              <w:ind w:firstLineChars="0" w:firstLine="0"/>
              <w:jc w:val="center"/>
              <w:rPr>
                <w:rFonts w:asciiTheme="minorEastAsia" w:eastAsiaTheme="minorEastAsia" w:hAnsiTheme="minorEastAsia"/>
                <w:sz w:val="18"/>
                <w:szCs w:val="18"/>
              </w:rPr>
            </w:pPr>
            <w:r w:rsidRPr="00290A66">
              <w:rPr>
                <w:rFonts w:asciiTheme="minorEastAsia" w:eastAsiaTheme="minorEastAsia" w:hAnsiTheme="minorEastAsia" w:hint="eastAsia"/>
                <w:lang w:val="zh-CN"/>
              </w:rPr>
              <w:t>●</w:t>
            </w:r>
          </w:p>
        </w:tc>
        <w:tc>
          <w:tcPr>
            <w:tcW w:w="585" w:type="dxa"/>
            <w:vAlign w:val="center"/>
          </w:tcPr>
          <w:p w14:paraId="24A568A7" w14:textId="77777777" w:rsidR="00C04B54" w:rsidRPr="00290A66" w:rsidRDefault="00C04B54" w:rsidP="00FA2E3F">
            <w:pPr>
              <w:pStyle w:val="af5"/>
              <w:tabs>
                <w:tab w:val="center" w:pos="4201"/>
                <w:tab w:val="right" w:leader="dot" w:pos="9298"/>
              </w:tabs>
              <w:spacing w:before="120" w:after="120"/>
              <w:ind w:firstLineChars="0" w:firstLine="0"/>
              <w:jc w:val="center"/>
              <w:rPr>
                <w:rFonts w:asciiTheme="minorEastAsia" w:eastAsiaTheme="minorEastAsia" w:hAnsiTheme="minorEastAsia"/>
                <w:sz w:val="18"/>
                <w:szCs w:val="18"/>
              </w:rPr>
            </w:pPr>
          </w:p>
        </w:tc>
      </w:tr>
      <w:tr w:rsidR="00290A66" w:rsidRPr="00290A66" w14:paraId="7A297B27" w14:textId="77777777" w:rsidTr="00C04B54">
        <w:trPr>
          <w:jc w:val="center"/>
        </w:trPr>
        <w:tc>
          <w:tcPr>
            <w:tcW w:w="702" w:type="dxa"/>
            <w:vAlign w:val="center"/>
          </w:tcPr>
          <w:p w14:paraId="127038E9" w14:textId="77777777" w:rsidR="00C04B54" w:rsidRPr="00290A66" w:rsidRDefault="00C04B54" w:rsidP="00FA2E3F">
            <w:pPr>
              <w:pStyle w:val="af5"/>
              <w:tabs>
                <w:tab w:val="center" w:pos="4201"/>
                <w:tab w:val="right" w:leader="dot" w:pos="9298"/>
              </w:tabs>
              <w:spacing w:before="120" w:after="120"/>
              <w:ind w:firstLineChars="0" w:firstLine="0"/>
              <w:jc w:val="center"/>
              <w:rPr>
                <w:rFonts w:ascii="Times New Roman" w:eastAsiaTheme="minorEastAsia"/>
                <w:sz w:val="18"/>
                <w:szCs w:val="18"/>
              </w:rPr>
            </w:pPr>
            <w:r w:rsidRPr="00290A66">
              <w:rPr>
                <w:rFonts w:ascii="Times New Roman" w:eastAsiaTheme="minorEastAsia"/>
              </w:rPr>
              <w:t>10</w:t>
            </w:r>
          </w:p>
        </w:tc>
        <w:tc>
          <w:tcPr>
            <w:tcW w:w="539" w:type="dxa"/>
            <w:vMerge/>
            <w:vAlign w:val="center"/>
          </w:tcPr>
          <w:p w14:paraId="76440268" w14:textId="77777777" w:rsidR="00C04B54" w:rsidRPr="00290A66" w:rsidRDefault="00C04B54" w:rsidP="00FA2E3F">
            <w:pPr>
              <w:pStyle w:val="af5"/>
              <w:tabs>
                <w:tab w:val="center" w:pos="4201"/>
                <w:tab w:val="right" w:leader="dot" w:pos="9298"/>
              </w:tabs>
              <w:spacing w:before="120" w:after="120"/>
              <w:ind w:firstLineChars="0" w:firstLine="0"/>
              <w:jc w:val="center"/>
              <w:rPr>
                <w:rFonts w:ascii="Times New Roman" w:eastAsiaTheme="minorEastAsia"/>
                <w:sz w:val="18"/>
                <w:szCs w:val="18"/>
              </w:rPr>
            </w:pPr>
          </w:p>
        </w:tc>
        <w:tc>
          <w:tcPr>
            <w:tcW w:w="2091" w:type="dxa"/>
            <w:vAlign w:val="center"/>
          </w:tcPr>
          <w:p w14:paraId="2A1D3FBA" w14:textId="77777777" w:rsidR="00C04B54" w:rsidRPr="00290A66" w:rsidRDefault="00C04B54" w:rsidP="00FA2E3F">
            <w:pPr>
              <w:ind w:firstLineChars="0" w:firstLine="0"/>
              <w:jc w:val="center"/>
              <w:rPr>
                <w:rFonts w:eastAsiaTheme="minorEastAsia"/>
              </w:rPr>
            </w:pPr>
            <w:r w:rsidRPr="00290A66">
              <w:rPr>
                <w:rFonts w:eastAsiaTheme="minorEastAsia"/>
              </w:rPr>
              <w:t>寿命</w:t>
            </w:r>
          </w:p>
        </w:tc>
        <w:tc>
          <w:tcPr>
            <w:tcW w:w="851" w:type="dxa"/>
            <w:vAlign w:val="center"/>
          </w:tcPr>
          <w:p w14:paraId="3F22846F" w14:textId="77777777" w:rsidR="00C04B54" w:rsidRPr="00290A66" w:rsidRDefault="00C04B54" w:rsidP="00FA2E3F">
            <w:pPr>
              <w:pStyle w:val="af5"/>
              <w:tabs>
                <w:tab w:val="center" w:pos="4201"/>
                <w:tab w:val="right" w:leader="dot" w:pos="9298"/>
              </w:tabs>
              <w:spacing w:before="120" w:after="120"/>
              <w:ind w:firstLineChars="0" w:firstLine="0"/>
              <w:jc w:val="center"/>
              <w:rPr>
                <w:rFonts w:ascii="Times New Roman" w:eastAsiaTheme="minorEastAsia"/>
                <w:szCs w:val="21"/>
              </w:rPr>
            </w:pPr>
            <w:r w:rsidRPr="00290A66">
              <w:rPr>
                <w:rFonts w:ascii="Times New Roman" w:eastAsiaTheme="minorEastAsia"/>
                <w:szCs w:val="21"/>
              </w:rPr>
              <w:t>5.4.8</w:t>
            </w:r>
          </w:p>
        </w:tc>
        <w:tc>
          <w:tcPr>
            <w:tcW w:w="850" w:type="dxa"/>
            <w:vAlign w:val="center"/>
          </w:tcPr>
          <w:p w14:paraId="2A3F6334" w14:textId="3AE38283" w:rsidR="00C04B54" w:rsidRPr="00290A66" w:rsidRDefault="00C04B54" w:rsidP="00FA2E3F">
            <w:pPr>
              <w:pStyle w:val="af5"/>
              <w:tabs>
                <w:tab w:val="center" w:pos="4201"/>
                <w:tab w:val="right" w:leader="dot" w:pos="9298"/>
              </w:tabs>
              <w:spacing w:before="120" w:after="120"/>
              <w:ind w:firstLineChars="0" w:firstLine="0"/>
              <w:jc w:val="center"/>
              <w:rPr>
                <w:rFonts w:ascii="Times New Roman" w:eastAsiaTheme="minorEastAsia"/>
                <w:szCs w:val="21"/>
              </w:rPr>
            </w:pPr>
            <w:r w:rsidRPr="00290A66">
              <w:rPr>
                <w:rFonts w:ascii="Times New Roman" w:eastAsiaTheme="minorEastAsia"/>
                <w:szCs w:val="21"/>
              </w:rPr>
              <w:t>6.7.9</w:t>
            </w:r>
          </w:p>
        </w:tc>
        <w:tc>
          <w:tcPr>
            <w:tcW w:w="851" w:type="dxa"/>
            <w:vAlign w:val="center"/>
          </w:tcPr>
          <w:p w14:paraId="5CCD834D" w14:textId="77777777" w:rsidR="00C04B54" w:rsidRPr="00290A66" w:rsidRDefault="00C04B54" w:rsidP="00FA2E3F">
            <w:pPr>
              <w:pStyle w:val="af5"/>
              <w:tabs>
                <w:tab w:val="center" w:pos="4201"/>
                <w:tab w:val="right" w:leader="dot" w:pos="9298"/>
              </w:tabs>
              <w:spacing w:before="120" w:after="120"/>
              <w:ind w:firstLineChars="0" w:firstLine="0"/>
              <w:jc w:val="center"/>
              <w:rPr>
                <w:rFonts w:ascii="Times New Roman" w:eastAsiaTheme="minorEastAsia"/>
                <w:szCs w:val="21"/>
              </w:rPr>
            </w:pPr>
            <w:r w:rsidRPr="00290A66">
              <w:rPr>
                <w:rFonts w:ascii="Times New Roman" w:eastAsiaTheme="minorEastAsia"/>
                <w:szCs w:val="21"/>
              </w:rPr>
              <w:t>A</w:t>
            </w:r>
          </w:p>
        </w:tc>
        <w:tc>
          <w:tcPr>
            <w:tcW w:w="708" w:type="dxa"/>
            <w:vAlign w:val="center"/>
          </w:tcPr>
          <w:p w14:paraId="533310C4" w14:textId="77777777" w:rsidR="00C04B54" w:rsidRPr="00290A66" w:rsidRDefault="00C04B54" w:rsidP="00FA2E3F">
            <w:pPr>
              <w:ind w:leftChars="-6" w:hangingChars="6" w:hanging="13"/>
              <w:jc w:val="center"/>
              <w:rPr>
                <w:rFonts w:asciiTheme="minorEastAsia" w:eastAsiaTheme="minorEastAsia" w:hAnsiTheme="minorEastAsia"/>
                <w:lang w:val="zh-CN"/>
              </w:rPr>
            </w:pPr>
            <w:r w:rsidRPr="00290A66">
              <w:rPr>
                <w:rFonts w:asciiTheme="minorEastAsia" w:eastAsiaTheme="minorEastAsia" w:hAnsiTheme="minorEastAsia" w:hint="eastAsia"/>
                <w:lang w:val="zh-CN"/>
              </w:rPr>
              <w:t>●</w:t>
            </w:r>
          </w:p>
        </w:tc>
        <w:tc>
          <w:tcPr>
            <w:tcW w:w="584" w:type="dxa"/>
            <w:vAlign w:val="center"/>
          </w:tcPr>
          <w:p w14:paraId="69170957" w14:textId="77777777" w:rsidR="00C04B54" w:rsidRPr="00290A66" w:rsidRDefault="00C04B54" w:rsidP="00FA2E3F">
            <w:pPr>
              <w:ind w:firstLineChars="13" w:firstLine="27"/>
              <w:jc w:val="center"/>
              <w:rPr>
                <w:rFonts w:asciiTheme="minorEastAsia" w:eastAsiaTheme="minorEastAsia" w:hAnsiTheme="minorEastAsia"/>
              </w:rPr>
            </w:pPr>
          </w:p>
        </w:tc>
        <w:tc>
          <w:tcPr>
            <w:tcW w:w="585" w:type="dxa"/>
            <w:vAlign w:val="center"/>
          </w:tcPr>
          <w:p w14:paraId="33CE3C27" w14:textId="77777777" w:rsidR="00C04B54" w:rsidRPr="00290A66" w:rsidRDefault="00C04B54" w:rsidP="00FA2E3F">
            <w:pPr>
              <w:pStyle w:val="af5"/>
              <w:tabs>
                <w:tab w:val="center" w:pos="4201"/>
                <w:tab w:val="right" w:leader="dot" w:pos="9298"/>
              </w:tabs>
              <w:spacing w:before="120" w:after="120"/>
              <w:ind w:firstLineChars="0" w:firstLine="0"/>
              <w:jc w:val="center"/>
              <w:rPr>
                <w:rFonts w:asciiTheme="minorEastAsia" w:eastAsiaTheme="minorEastAsia" w:hAnsiTheme="minorEastAsia"/>
                <w:sz w:val="18"/>
                <w:szCs w:val="18"/>
              </w:rPr>
            </w:pPr>
          </w:p>
        </w:tc>
        <w:tc>
          <w:tcPr>
            <w:tcW w:w="585" w:type="dxa"/>
            <w:vAlign w:val="center"/>
          </w:tcPr>
          <w:p w14:paraId="09E66D14" w14:textId="77777777" w:rsidR="00C04B54" w:rsidRPr="00290A66" w:rsidRDefault="00C04B54" w:rsidP="00FA2E3F">
            <w:pPr>
              <w:pStyle w:val="af5"/>
              <w:tabs>
                <w:tab w:val="center" w:pos="4201"/>
                <w:tab w:val="right" w:leader="dot" w:pos="9298"/>
              </w:tabs>
              <w:spacing w:before="120" w:after="120"/>
              <w:ind w:firstLineChars="0" w:firstLine="0"/>
              <w:jc w:val="center"/>
              <w:rPr>
                <w:rFonts w:asciiTheme="minorEastAsia" w:eastAsiaTheme="minorEastAsia" w:hAnsiTheme="minorEastAsia"/>
                <w:sz w:val="18"/>
                <w:szCs w:val="18"/>
              </w:rPr>
            </w:pPr>
          </w:p>
        </w:tc>
        <w:tc>
          <w:tcPr>
            <w:tcW w:w="585" w:type="dxa"/>
            <w:vAlign w:val="center"/>
          </w:tcPr>
          <w:p w14:paraId="67F341A0" w14:textId="77777777" w:rsidR="00C04B54" w:rsidRPr="00290A66" w:rsidRDefault="00C04B54" w:rsidP="00FA2E3F">
            <w:pPr>
              <w:pStyle w:val="af5"/>
              <w:tabs>
                <w:tab w:val="center" w:pos="4201"/>
                <w:tab w:val="right" w:leader="dot" w:pos="9298"/>
              </w:tabs>
              <w:spacing w:before="120" w:after="120"/>
              <w:ind w:firstLineChars="0" w:firstLine="0"/>
              <w:jc w:val="center"/>
              <w:rPr>
                <w:rFonts w:asciiTheme="minorEastAsia" w:eastAsiaTheme="minorEastAsia" w:hAnsiTheme="minorEastAsia"/>
                <w:sz w:val="18"/>
                <w:szCs w:val="18"/>
              </w:rPr>
            </w:pPr>
            <w:r w:rsidRPr="00290A66">
              <w:rPr>
                <w:rFonts w:asciiTheme="minorEastAsia" w:eastAsiaTheme="minorEastAsia" w:hAnsiTheme="minorEastAsia" w:hint="eastAsia"/>
                <w:lang w:val="zh-CN"/>
              </w:rPr>
              <w:t>●</w:t>
            </w:r>
          </w:p>
        </w:tc>
      </w:tr>
      <w:tr w:rsidR="00290A66" w:rsidRPr="00290A66" w14:paraId="10720B71" w14:textId="77777777" w:rsidTr="00C04B54">
        <w:trPr>
          <w:jc w:val="center"/>
        </w:trPr>
        <w:tc>
          <w:tcPr>
            <w:tcW w:w="702" w:type="dxa"/>
            <w:vAlign w:val="center"/>
          </w:tcPr>
          <w:p w14:paraId="246673D1" w14:textId="77777777" w:rsidR="00C04B54" w:rsidRPr="00290A66" w:rsidRDefault="00C04B54" w:rsidP="00FA2E3F">
            <w:pPr>
              <w:pStyle w:val="af5"/>
              <w:tabs>
                <w:tab w:val="center" w:pos="4201"/>
                <w:tab w:val="right" w:leader="dot" w:pos="9298"/>
              </w:tabs>
              <w:spacing w:before="120" w:after="120"/>
              <w:ind w:firstLineChars="0" w:firstLine="0"/>
              <w:jc w:val="center"/>
              <w:rPr>
                <w:rFonts w:ascii="Times New Roman" w:eastAsiaTheme="minorEastAsia"/>
                <w:sz w:val="18"/>
                <w:szCs w:val="18"/>
              </w:rPr>
            </w:pPr>
            <w:r w:rsidRPr="00290A66">
              <w:rPr>
                <w:rFonts w:ascii="Times New Roman" w:eastAsiaTheme="minorEastAsia"/>
              </w:rPr>
              <w:t>11</w:t>
            </w:r>
          </w:p>
        </w:tc>
        <w:tc>
          <w:tcPr>
            <w:tcW w:w="539" w:type="dxa"/>
            <w:vMerge/>
            <w:vAlign w:val="center"/>
          </w:tcPr>
          <w:p w14:paraId="0975DB17" w14:textId="77777777" w:rsidR="00C04B54" w:rsidRPr="00290A66" w:rsidRDefault="00C04B54" w:rsidP="00FA2E3F">
            <w:pPr>
              <w:pStyle w:val="af5"/>
              <w:tabs>
                <w:tab w:val="center" w:pos="4201"/>
                <w:tab w:val="right" w:leader="dot" w:pos="9298"/>
              </w:tabs>
              <w:spacing w:before="120" w:after="120"/>
              <w:ind w:firstLineChars="0" w:firstLine="0"/>
              <w:jc w:val="center"/>
              <w:rPr>
                <w:rFonts w:ascii="Times New Roman" w:eastAsiaTheme="minorEastAsia"/>
                <w:sz w:val="18"/>
                <w:szCs w:val="18"/>
              </w:rPr>
            </w:pPr>
          </w:p>
        </w:tc>
        <w:tc>
          <w:tcPr>
            <w:tcW w:w="2091" w:type="dxa"/>
            <w:vAlign w:val="center"/>
          </w:tcPr>
          <w:p w14:paraId="0962C3BF" w14:textId="77777777" w:rsidR="00C04B54" w:rsidRPr="00290A66" w:rsidRDefault="00C04B54" w:rsidP="00FA2E3F">
            <w:pPr>
              <w:ind w:firstLineChars="0" w:firstLine="0"/>
              <w:jc w:val="center"/>
              <w:rPr>
                <w:rFonts w:eastAsiaTheme="minorEastAsia"/>
              </w:rPr>
            </w:pPr>
            <w:r w:rsidRPr="00290A66">
              <w:rPr>
                <w:rFonts w:eastAsiaTheme="minorEastAsia"/>
              </w:rPr>
              <w:t>电气安全要求</w:t>
            </w:r>
          </w:p>
        </w:tc>
        <w:tc>
          <w:tcPr>
            <w:tcW w:w="851" w:type="dxa"/>
            <w:vAlign w:val="center"/>
          </w:tcPr>
          <w:p w14:paraId="2CFC2751" w14:textId="77777777" w:rsidR="00C04B54" w:rsidRPr="00290A66" w:rsidRDefault="00C04B54" w:rsidP="00FA2E3F">
            <w:pPr>
              <w:pStyle w:val="af5"/>
              <w:tabs>
                <w:tab w:val="center" w:pos="4201"/>
                <w:tab w:val="right" w:leader="dot" w:pos="9298"/>
              </w:tabs>
              <w:spacing w:before="120" w:after="120"/>
              <w:ind w:firstLineChars="0" w:firstLine="0"/>
              <w:jc w:val="center"/>
              <w:rPr>
                <w:rFonts w:ascii="Times New Roman" w:eastAsiaTheme="minorEastAsia"/>
                <w:szCs w:val="21"/>
              </w:rPr>
            </w:pPr>
            <w:r w:rsidRPr="00290A66">
              <w:rPr>
                <w:rFonts w:ascii="Times New Roman" w:eastAsiaTheme="minorEastAsia"/>
                <w:szCs w:val="21"/>
              </w:rPr>
              <w:t>5.4.9</w:t>
            </w:r>
          </w:p>
        </w:tc>
        <w:tc>
          <w:tcPr>
            <w:tcW w:w="850" w:type="dxa"/>
            <w:vAlign w:val="center"/>
          </w:tcPr>
          <w:p w14:paraId="607D195A" w14:textId="78AD5B4E" w:rsidR="00C04B54" w:rsidRPr="00290A66" w:rsidRDefault="00C04B54" w:rsidP="00FA2E3F">
            <w:pPr>
              <w:pStyle w:val="af5"/>
              <w:tabs>
                <w:tab w:val="center" w:pos="4201"/>
                <w:tab w:val="right" w:leader="dot" w:pos="9298"/>
              </w:tabs>
              <w:spacing w:before="120" w:after="120"/>
              <w:ind w:firstLineChars="0" w:firstLine="0"/>
              <w:jc w:val="center"/>
              <w:rPr>
                <w:rFonts w:ascii="Times New Roman" w:eastAsiaTheme="minorEastAsia"/>
                <w:szCs w:val="21"/>
              </w:rPr>
            </w:pPr>
            <w:r w:rsidRPr="00290A66">
              <w:rPr>
                <w:rFonts w:ascii="Times New Roman" w:eastAsiaTheme="minorEastAsia"/>
                <w:szCs w:val="21"/>
              </w:rPr>
              <w:t>6.7.10</w:t>
            </w:r>
          </w:p>
        </w:tc>
        <w:tc>
          <w:tcPr>
            <w:tcW w:w="851" w:type="dxa"/>
            <w:vAlign w:val="center"/>
          </w:tcPr>
          <w:p w14:paraId="3A42841D" w14:textId="77777777" w:rsidR="00C04B54" w:rsidRPr="00290A66" w:rsidRDefault="00C04B54" w:rsidP="00FA2E3F">
            <w:pPr>
              <w:pStyle w:val="af5"/>
              <w:tabs>
                <w:tab w:val="center" w:pos="4201"/>
                <w:tab w:val="right" w:leader="dot" w:pos="9298"/>
              </w:tabs>
              <w:spacing w:before="120" w:after="120"/>
              <w:ind w:firstLineChars="0" w:firstLine="0"/>
              <w:jc w:val="center"/>
              <w:rPr>
                <w:rFonts w:ascii="Times New Roman" w:eastAsiaTheme="minorEastAsia"/>
                <w:szCs w:val="21"/>
              </w:rPr>
            </w:pPr>
            <w:r w:rsidRPr="00290A66">
              <w:rPr>
                <w:rFonts w:ascii="Times New Roman" w:eastAsiaTheme="minorEastAsia"/>
                <w:szCs w:val="21"/>
              </w:rPr>
              <w:t>A</w:t>
            </w:r>
          </w:p>
        </w:tc>
        <w:tc>
          <w:tcPr>
            <w:tcW w:w="708" w:type="dxa"/>
            <w:vAlign w:val="center"/>
          </w:tcPr>
          <w:p w14:paraId="24D30E06" w14:textId="77777777" w:rsidR="00C04B54" w:rsidRPr="00290A66" w:rsidRDefault="00C04B54" w:rsidP="00FA2E3F">
            <w:pPr>
              <w:ind w:leftChars="-6" w:hangingChars="6" w:hanging="13"/>
              <w:jc w:val="center"/>
              <w:rPr>
                <w:rFonts w:asciiTheme="minorEastAsia" w:eastAsiaTheme="minorEastAsia" w:hAnsiTheme="minorEastAsia"/>
                <w:lang w:val="zh-CN"/>
              </w:rPr>
            </w:pPr>
            <w:r w:rsidRPr="00290A66">
              <w:rPr>
                <w:rFonts w:asciiTheme="minorEastAsia" w:eastAsiaTheme="minorEastAsia" w:hAnsiTheme="minorEastAsia" w:hint="eastAsia"/>
                <w:lang w:val="zh-CN"/>
              </w:rPr>
              <w:t>●</w:t>
            </w:r>
          </w:p>
        </w:tc>
        <w:tc>
          <w:tcPr>
            <w:tcW w:w="584" w:type="dxa"/>
            <w:vAlign w:val="center"/>
          </w:tcPr>
          <w:p w14:paraId="4FCDCC94" w14:textId="77777777" w:rsidR="00C04B54" w:rsidRPr="00290A66" w:rsidRDefault="00C04B54" w:rsidP="00FA2E3F">
            <w:pPr>
              <w:ind w:firstLineChars="13" w:firstLine="27"/>
              <w:jc w:val="center"/>
              <w:rPr>
                <w:rFonts w:asciiTheme="minorEastAsia" w:eastAsiaTheme="minorEastAsia" w:hAnsiTheme="minorEastAsia"/>
              </w:rPr>
            </w:pPr>
          </w:p>
        </w:tc>
        <w:tc>
          <w:tcPr>
            <w:tcW w:w="585" w:type="dxa"/>
            <w:vAlign w:val="center"/>
          </w:tcPr>
          <w:p w14:paraId="252E1FC9" w14:textId="77777777" w:rsidR="00C04B54" w:rsidRPr="00290A66" w:rsidRDefault="00C04B54" w:rsidP="00FA2E3F">
            <w:pPr>
              <w:pStyle w:val="af5"/>
              <w:tabs>
                <w:tab w:val="center" w:pos="4201"/>
                <w:tab w:val="right" w:leader="dot" w:pos="9298"/>
              </w:tabs>
              <w:spacing w:before="120" w:after="120"/>
              <w:ind w:firstLineChars="0" w:firstLine="0"/>
              <w:jc w:val="center"/>
              <w:rPr>
                <w:rFonts w:asciiTheme="minorEastAsia" w:eastAsiaTheme="minorEastAsia" w:hAnsiTheme="minorEastAsia"/>
                <w:sz w:val="18"/>
                <w:szCs w:val="18"/>
              </w:rPr>
            </w:pPr>
          </w:p>
        </w:tc>
        <w:tc>
          <w:tcPr>
            <w:tcW w:w="585" w:type="dxa"/>
            <w:vAlign w:val="center"/>
          </w:tcPr>
          <w:p w14:paraId="75862993" w14:textId="77777777" w:rsidR="00C04B54" w:rsidRPr="00290A66" w:rsidRDefault="00C04B54" w:rsidP="00FA2E3F">
            <w:pPr>
              <w:pStyle w:val="af5"/>
              <w:tabs>
                <w:tab w:val="center" w:pos="4201"/>
                <w:tab w:val="right" w:leader="dot" w:pos="9298"/>
              </w:tabs>
              <w:spacing w:before="120" w:after="120"/>
              <w:ind w:firstLineChars="0" w:firstLine="0"/>
              <w:jc w:val="center"/>
              <w:rPr>
                <w:rFonts w:asciiTheme="minorEastAsia" w:eastAsiaTheme="minorEastAsia" w:hAnsiTheme="minorEastAsia"/>
                <w:sz w:val="18"/>
                <w:szCs w:val="18"/>
              </w:rPr>
            </w:pPr>
            <w:r w:rsidRPr="00290A66">
              <w:rPr>
                <w:rFonts w:asciiTheme="minorEastAsia" w:eastAsiaTheme="minorEastAsia" w:hAnsiTheme="minorEastAsia" w:hint="eastAsia"/>
                <w:lang w:val="zh-CN"/>
              </w:rPr>
              <w:t>●</w:t>
            </w:r>
          </w:p>
        </w:tc>
        <w:tc>
          <w:tcPr>
            <w:tcW w:w="585" w:type="dxa"/>
            <w:vAlign w:val="center"/>
          </w:tcPr>
          <w:p w14:paraId="36F5D826" w14:textId="77777777" w:rsidR="00C04B54" w:rsidRPr="00290A66" w:rsidRDefault="00C04B54" w:rsidP="00FA2E3F">
            <w:pPr>
              <w:pStyle w:val="af5"/>
              <w:tabs>
                <w:tab w:val="center" w:pos="4201"/>
                <w:tab w:val="right" w:leader="dot" w:pos="9298"/>
              </w:tabs>
              <w:spacing w:before="120" w:after="120"/>
              <w:ind w:firstLineChars="0" w:firstLine="0"/>
              <w:jc w:val="center"/>
              <w:rPr>
                <w:rFonts w:asciiTheme="minorEastAsia" w:eastAsiaTheme="minorEastAsia" w:hAnsiTheme="minorEastAsia"/>
                <w:sz w:val="18"/>
                <w:szCs w:val="18"/>
              </w:rPr>
            </w:pPr>
          </w:p>
        </w:tc>
      </w:tr>
      <w:tr w:rsidR="00290A66" w:rsidRPr="00290A66" w14:paraId="09610BFC" w14:textId="77777777" w:rsidTr="00C04B54">
        <w:trPr>
          <w:jc w:val="center"/>
        </w:trPr>
        <w:tc>
          <w:tcPr>
            <w:tcW w:w="702" w:type="dxa"/>
            <w:vAlign w:val="center"/>
          </w:tcPr>
          <w:p w14:paraId="0BBFC610" w14:textId="32D0652B" w:rsidR="00C04B54" w:rsidRPr="00290A66" w:rsidRDefault="00C04B54" w:rsidP="00FA2E3F">
            <w:pPr>
              <w:pStyle w:val="af5"/>
              <w:tabs>
                <w:tab w:val="center" w:pos="4201"/>
                <w:tab w:val="right" w:leader="dot" w:pos="9298"/>
              </w:tabs>
              <w:spacing w:before="120" w:after="120"/>
              <w:ind w:firstLineChars="0" w:firstLine="0"/>
              <w:jc w:val="center"/>
              <w:rPr>
                <w:rFonts w:ascii="Times New Roman" w:eastAsiaTheme="minorEastAsia"/>
              </w:rPr>
            </w:pPr>
            <w:r w:rsidRPr="00290A66">
              <w:rPr>
                <w:rFonts w:ascii="Times New Roman" w:eastAsiaTheme="minorEastAsia" w:hint="eastAsia"/>
              </w:rPr>
              <w:t>1</w:t>
            </w:r>
            <w:r w:rsidRPr="00290A66">
              <w:rPr>
                <w:rFonts w:ascii="Times New Roman" w:eastAsiaTheme="minorEastAsia"/>
              </w:rPr>
              <w:t>2</w:t>
            </w:r>
          </w:p>
        </w:tc>
        <w:tc>
          <w:tcPr>
            <w:tcW w:w="539" w:type="dxa"/>
            <w:vMerge/>
            <w:vAlign w:val="center"/>
          </w:tcPr>
          <w:p w14:paraId="571E1D2B" w14:textId="77777777" w:rsidR="00C04B54" w:rsidRPr="00290A66" w:rsidRDefault="00C04B54" w:rsidP="00FA2E3F">
            <w:pPr>
              <w:pStyle w:val="af5"/>
              <w:tabs>
                <w:tab w:val="center" w:pos="4201"/>
                <w:tab w:val="right" w:leader="dot" w:pos="9298"/>
              </w:tabs>
              <w:spacing w:before="120" w:after="120"/>
              <w:ind w:firstLineChars="0" w:firstLine="0"/>
              <w:jc w:val="center"/>
              <w:rPr>
                <w:rFonts w:ascii="Times New Roman" w:eastAsiaTheme="minorEastAsia"/>
                <w:sz w:val="18"/>
                <w:szCs w:val="18"/>
              </w:rPr>
            </w:pPr>
          </w:p>
        </w:tc>
        <w:tc>
          <w:tcPr>
            <w:tcW w:w="2091" w:type="dxa"/>
            <w:vAlign w:val="center"/>
          </w:tcPr>
          <w:p w14:paraId="3951CDCB" w14:textId="7FD4676E" w:rsidR="00C04B54" w:rsidRPr="00290A66" w:rsidRDefault="00C04B54" w:rsidP="00FA2E3F">
            <w:pPr>
              <w:ind w:firstLineChars="0" w:firstLine="0"/>
              <w:jc w:val="center"/>
              <w:rPr>
                <w:rFonts w:eastAsiaTheme="minorEastAsia"/>
              </w:rPr>
            </w:pPr>
            <w:r w:rsidRPr="00290A66">
              <w:rPr>
                <w:rFonts w:eastAsiaTheme="minorEastAsia" w:hint="eastAsia"/>
              </w:rPr>
              <w:t>抗干扰要求</w:t>
            </w:r>
          </w:p>
        </w:tc>
        <w:tc>
          <w:tcPr>
            <w:tcW w:w="851" w:type="dxa"/>
            <w:vAlign w:val="center"/>
          </w:tcPr>
          <w:p w14:paraId="1250B00D" w14:textId="3A680BC8" w:rsidR="00C04B54" w:rsidRPr="00290A66" w:rsidRDefault="00C04B54" w:rsidP="00FA2E3F">
            <w:pPr>
              <w:pStyle w:val="af5"/>
              <w:tabs>
                <w:tab w:val="center" w:pos="4201"/>
                <w:tab w:val="right" w:leader="dot" w:pos="9298"/>
              </w:tabs>
              <w:spacing w:before="120" w:after="120"/>
              <w:ind w:firstLineChars="0" w:firstLine="0"/>
              <w:jc w:val="center"/>
              <w:rPr>
                <w:rFonts w:ascii="Times New Roman" w:eastAsiaTheme="minorEastAsia"/>
                <w:szCs w:val="21"/>
              </w:rPr>
            </w:pPr>
            <w:r w:rsidRPr="00290A66">
              <w:rPr>
                <w:rFonts w:ascii="Times New Roman" w:eastAsiaTheme="minorEastAsia" w:hint="eastAsia"/>
                <w:szCs w:val="21"/>
              </w:rPr>
              <w:t>5</w:t>
            </w:r>
            <w:r w:rsidRPr="00290A66">
              <w:rPr>
                <w:rFonts w:ascii="Times New Roman" w:eastAsiaTheme="minorEastAsia"/>
                <w:szCs w:val="21"/>
              </w:rPr>
              <w:t>.4.10</w:t>
            </w:r>
          </w:p>
        </w:tc>
        <w:tc>
          <w:tcPr>
            <w:tcW w:w="850" w:type="dxa"/>
            <w:vAlign w:val="center"/>
          </w:tcPr>
          <w:p w14:paraId="3C7EAB41" w14:textId="6B929735" w:rsidR="00C04B54" w:rsidRPr="00290A66" w:rsidRDefault="00C04B54" w:rsidP="00FA2E3F">
            <w:pPr>
              <w:pStyle w:val="af5"/>
              <w:tabs>
                <w:tab w:val="center" w:pos="4201"/>
                <w:tab w:val="right" w:leader="dot" w:pos="9298"/>
              </w:tabs>
              <w:spacing w:before="120" w:after="120"/>
              <w:ind w:firstLineChars="0" w:firstLine="0"/>
              <w:jc w:val="center"/>
              <w:rPr>
                <w:rFonts w:ascii="Times New Roman" w:eastAsiaTheme="minorEastAsia"/>
                <w:szCs w:val="21"/>
              </w:rPr>
            </w:pPr>
            <w:r w:rsidRPr="00290A66">
              <w:rPr>
                <w:rFonts w:ascii="Times New Roman" w:eastAsiaTheme="minorEastAsia" w:hint="eastAsia"/>
                <w:szCs w:val="21"/>
              </w:rPr>
              <w:t>6</w:t>
            </w:r>
            <w:r w:rsidRPr="00290A66">
              <w:rPr>
                <w:rFonts w:ascii="Times New Roman" w:eastAsiaTheme="minorEastAsia"/>
                <w:szCs w:val="21"/>
              </w:rPr>
              <w:t>.7.11</w:t>
            </w:r>
          </w:p>
        </w:tc>
        <w:tc>
          <w:tcPr>
            <w:tcW w:w="851" w:type="dxa"/>
            <w:vAlign w:val="center"/>
          </w:tcPr>
          <w:p w14:paraId="627CAFDB" w14:textId="71BFB693" w:rsidR="00C04B54" w:rsidRPr="00290A66" w:rsidRDefault="00C04B54" w:rsidP="00FA2E3F">
            <w:pPr>
              <w:pStyle w:val="af5"/>
              <w:tabs>
                <w:tab w:val="center" w:pos="4201"/>
                <w:tab w:val="right" w:leader="dot" w:pos="9298"/>
              </w:tabs>
              <w:spacing w:before="120" w:after="120"/>
              <w:ind w:firstLineChars="0" w:firstLine="0"/>
              <w:jc w:val="center"/>
              <w:rPr>
                <w:rFonts w:ascii="Times New Roman" w:eastAsiaTheme="minorEastAsia"/>
                <w:szCs w:val="21"/>
              </w:rPr>
            </w:pPr>
            <w:r w:rsidRPr="00290A66">
              <w:rPr>
                <w:rFonts w:ascii="Times New Roman" w:eastAsiaTheme="minorEastAsia" w:hint="eastAsia"/>
                <w:szCs w:val="21"/>
              </w:rPr>
              <w:t>A</w:t>
            </w:r>
          </w:p>
        </w:tc>
        <w:tc>
          <w:tcPr>
            <w:tcW w:w="708" w:type="dxa"/>
            <w:vAlign w:val="center"/>
          </w:tcPr>
          <w:p w14:paraId="64735D31" w14:textId="4B5B8D9C" w:rsidR="00C04B54" w:rsidRPr="00290A66" w:rsidRDefault="00C04B54" w:rsidP="00FA2E3F">
            <w:pPr>
              <w:ind w:leftChars="-6" w:hangingChars="6" w:hanging="13"/>
              <w:jc w:val="center"/>
              <w:rPr>
                <w:rFonts w:asciiTheme="minorEastAsia" w:eastAsiaTheme="minorEastAsia" w:hAnsiTheme="minorEastAsia"/>
                <w:lang w:val="zh-CN"/>
              </w:rPr>
            </w:pPr>
            <w:r w:rsidRPr="00290A66">
              <w:rPr>
                <w:rFonts w:asciiTheme="minorEastAsia" w:eastAsiaTheme="minorEastAsia" w:hAnsiTheme="minorEastAsia" w:hint="eastAsia"/>
                <w:lang w:val="zh-CN"/>
              </w:rPr>
              <w:t>●</w:t>
            </w:r>
          </w:p>
        </w:tc>
        <w:tc>
          <w:tcPr>
            <w:tcW w:w="584" w:type="dxa"/>
            <w:vAlign w:val="center"/>
          </w:tcPr>
          <w:p w14:paraId="38CB0B93" w14:textId="77777777" w:rsidR="00C04B54" w:rsidRPr="00290A66" w:rsidRDefault="00C04B54" w:rsidP="00FA2E3F">
            <w:pPr>
              <w:ind w:firstLineChars="13" w:firstLine="27"/>
              <w:jc w:val="center"/>
              <w:rPr>
                <w:rFonts w:asciiTheme="minorEastAsia" w:eastAsiaTheme="minorEastAsia" w:hAnsiTheme="minorEastAsia"/>
              </w:rPr>
            </w:pPr>
          </w:p>
        </w:tc>
        <w:tc>
          <w:tcPr>
            <w:tcW w:w="585" w:type="dxa"/>
            <w:vAlign w:val="center"/>
          </w:tcPr>
          <w:p w14:paraId="6087DA05" w14:textId="77777777" w:rsidR="00C04B54" w:rsidRPr="00290A66" w:rsidRDefault="00C04B54" w:rsidP="00FA2E3F">
            <w:pPr>
              <w:pStyle w:val="af5"/>
              <w:tabs>
                <w:tab w:val="center" w:pos="4201"/>
                <w:tab w:val="right" w:leader="dot" w:pos="9298"/>
              </w:tabs>
              <w:spacing w:before="120" w:after="120"/>
              <w:ind w:firstLineChars="0" w:firstLine="0"/>
              <w:jc w:val="center"/>
              <w:rPr>
                <w:rFonts w:asciiTheme="minorEastAsia" w:eastAsiaTheme="minorEastAsia" w:hAnsiTheme="minorEastAsia"/>
                <w:sz w:val="18"/>
                <w:szCs w:val="18"/>
              </w:rPr>
            </w:pPr>
          </w:p>
        </w:tc>
        <w:tc>
          <w:tcPr>
            <w:tcW w:w="585" w:type="dxa"/>
            <w:vAlign w:val="center"/>
          </w:tcPr>
          <w:p w14:paraId="56C3E6EE" w14:textId="77777777" w:rsidR="00C04B54" w:rsidRPr="00290A66" w:rsidRDefault="00C04B54" w:rsidP="00FA2E3F">
            <w:pPr>
              <w:pStyle w:val="af5"/>
              <w:tabs>
                <w:tab w:val="center" w:pos="4201"/>
                <w:tab w:val="right" w:leader="dot" w:pos="9298"/>
              </w:tabs>
              <w:spacing w:before="120" w:after="120"/>
              <w:ind w:firstLineChars="0" w:firstLine="0"/>
              <w:jc w:val="center"/>
              <w:rPr>
                <w:rFonts w:asciiTheme="minorEastAsia" w:eastAsiaTheme="minorEastAsia" w:hAnsiTheme="minorEastAsia"/>
                <w:lang w:val="zh-CN"/>
              </w:rPr>
            </w:pPr>
          </w:p>
        </w:tc>
        <w:tc>
          <w:tcPr>
            <w:tcW w:w="585" w:type="dxa"/>
            <w:vAlign w:val="center"/>
          </w:tcPr>
          <w:p w14:paraId="347F0EA1" w14:textId="12547071" w:rsidR="00C04B54" w:rsidRPr="00290A66" w:rsidRDefault="00C04B54" w:rsidP="00FA2E3F">
            <w:pPr>
              <w:pStyle w:val="af5"/>
              <w:tabs>
                <w:tab w:val="center" w:pos="4201"/>
                <w:tab w:val="right" w:leader="dot" w:pos="9298"/>
              </w:tabs>
              <w:spacing w:before="120" w:after="120"/>
              <w:ind w:firstLineChars="0" w:firstLine="0"/>
              <w:jc w:val="center"/>
              <w:rPr>
                <w:rFonts w:asciiTheme="minorEastAsia" w:eastAsiaTheme="minorEastAsia" w:hAnsiTheme="minorEastAsia"/>
                <w:sz w:val="18"/>
                <w:szCs w:val="18"/>
              </w:rPr>
            </w:pPr>
            <w:r w:rsidRPr="00290A66">
              <w:rPr>
                <w:rFonts w:asciiTheme="minorEastAsia" w:eastAsiaTheme="minorEastAsia" w:hAnsiTheme="minorEastAsia" w:hint="eastAsia"/>
                <w:lang w:val="zh-CN"/>
              </w:rPr>
              <w:t>●</w:t>
            </w:r>
          </w:p>
        </w:tc>
      </w:tr>
      <w:tr w:rsidR="00290A66" w:rsidRPr="00290A66" w14:paraId="62F19658" w14:textId="77777777" w:rsidTr="00990715">
        <w:trPr>
          <w:jc w:val="center"/>
        </w:trPr>
        <w:tc>
          <w:tcPr>
            <w:tcW w:w="8931" w:type="dxa"/>
            <w:gridSpan w:val="11"/>
            <w:vAlign w:val="center"/>
          </w:tcPr>
          <w:p w14:paraId="668DA4A1" w14:textId="68DFC692" w:rsidR="00FA2E3F" w:rsidRPr="00290A66" w:rsidRDefault="00FA2E3F" w:rsidP="00FA2E3F">
            <w:pPr>
              <w:pStyle w:val="af5"/>
              <w:tabs>
                <w:tab w:val="center" w:pos="4201"/>
                <w:tab w:val="right" w:leader="dot" w:pos="9298"/>
              </w:tabs>
              <w:spacing w:before="120" w:after="120"/>
              <w:ind w:firstLineChars="0" w:firstLine="0"/>
              <w:jc w:val="left"/>
              <w:rPr>
                <w:rFonts w:asciiTheme="minorEastAsia" w:eastAsiaTheme="minorEastAsia" w:hAnsiTheme="minorEastAsia"/>
                <w:sz w:val="18"/>
                <w:szCs w:val="18"/>
              </w:rPr>
            </w:pPr>
            <w:r w:rsidRPr="00290A66">
              <w:rPr>
                <w:rFonts w:asciiTheme="minorEastAsia" w:eastAsiaTheme="minorEastAsia" w:hAnsiTheme="minorEastAsia" w:hint="eastAsia"/>
                <w:szCs w:val="21"/>
              </w:rPr>
              <w:lastRenderedPageBreak/>
              <w:t>注：带*的为可选功能，具有此功能时，应进行相关的测试。</w:t>
            </w:r>
          </w:p>
        </w:tc>
      </w:tr>
    </w:tbl>
    <w:p w14:paraId="306BCF94" w14:textId="740099F1" w:rsidR="005D2FB6" w:rsidRPr="00290A66" w:rsidRDefault="00231703" w:rsidP="00FE11CD">
      <w:pPr>
        <w:pStyle w:val="20"/>
        <w:tabs>
          <w:tab w:val="clear" w:pos="1155"/>
          <w:tab w:val="left" w:pos="567"/>
        </w:tabs>
        <w:ind w:left="0" w:firstLine="0"/>
      </w:pPr>
      <w:proofErr w:type="gramStart"/>
      <w:r w:rsidRPr="00290A66">
        <w:rPr>
          <w:rFonts w:hint="eastAsia"/>
        </w:rPr>
        <w:t>组批与</w:t>
      </w:r>
      <w:proofErr w:type="gramEnd"/>
      <w:r w:rsidRPr="00290A66">
        <w:rPr>
          <w:rFonts w:hint="eastAsia"/>
        </w:rPr>
        <w:t>抽样规则</w:t>
      </w:r>
    </w:p>
    <w:p w14:paraId="33072FE4" w14:textId="1F8DBFF2" w:rsidR="005D2FB6" w:rsidRPr="00290A66" w:rsidRDefault="00231703" w:rsidP="00721526">
      <w:pPr>
        <w:pStyle w:val="30"/>
      </w:pPr>
      <w:proofErr w:type="gramStart"/>
      <w:r w:rsidRPr="00290A66">
        <w:rPr>
          <w:rFonts w:hint="eastAsia"/>
        </w:rPr>
        <w:t>组批规则</w:t>
      </w:r>
      <w:proofErr w:type="gramEnd"/>
    </w:p>
    <w:p w14:paraId="35C5107A" w14:textId="55B986C2" w:rsidR="005D2FB6" w:rsidRPr="00290A66" w:rsidRDefault="00231703">
      <w:pPr>
        <w:ind w:firstLineChars="0" w:firstLine="0"/>
        <w:rPr>
          <w:rFonts w:ascii="黑体" w:eastAsia="黑体" w:hAnsi="宋体"/>
        </w:rPr>
      </w:pPr>
      <w:r w:rsidRPr="00290A66">
        <w:rPr>
          <w:rFonts w:ascii="黑体" w:eastAsia="黑体" w:hAnsi="宋体" w:hint="eastAsia"/>
        </w:rPr>
        <w:t xml:space="preserve">    </w:t>
      </w:r>
      <w:r w:rsidR="00E40677" w:rsidRPr="00290A66">
        <w:rPr>
          <w:rFonts w:asciiTheme="minorEastAsia" w:eastAsiaTheme="minorEastAsia" w:hAnsiTheme="minorEastAsia" w:hint="eastAsia"/>
        </w:rPr>
        <w:t>型式检验</w:t>
      </w:r>
      <w:r w:rsidR="00E40677" w:rsidRPr="00290A66">
        <w:rPr>
          <w:rFonts w:ascii="黑体" w:eastAsia="黑体" w:hAnsi="宋体" w:hint="eastAsia"/>
        </w:rPr>
        <w:t>和</w:t>
      </w:r>
      <w:r w:rsidRPr="00290A66">
        <w:rPr>
          <w:rFonts w:hint="eastAsia"/>
        </w:rPr>
        <w:t>出厂检验的</w:t>
      </w:r>
      <w:proofErr w:type="gramStart"/>
      <w:r w:rsidRPr="00290A66">
        <w:rPr>
          <w:rFonts w:hint="eastAsia"/>
        </w:rPr>
        <w:t>组批应</w:t>
      </w:r>
      <w:proofErr w:type="gramEnd"/>
      <w:r w:rsidRPr="00290A66">
        <w:rPr>
          <w:rFonts w:hint="eastAsia"/>
        </w:rPr>
        <w:t>由同一生产批次的产品组成。</w:t>
      </w:r>
    </w:p>
    <w:p w14:paraId="6415D935" w14:textId="22BF0218" w:rsidR="005D2FB6" w:rsidRPr="00290A66" w:rsidRDefault="00231703" w:rsidP="00721526">
      <w:pPr>
        <w:pStyle w:val="30"/>
      </w:pPr>
      <w:r w:rsidRPr="00290A66">
        <w:rPr>
          <w:rFonts w:hint="eastAsia"/>
        </w:rPr>
        <w:t>抽样规则</w:t>
      </w:r>
    </w:p>
    <w:p w14:paraId="353AABA2" w14:textId="3B53E87E" w:rsidR="005D2FB6" w:rsidRPr="00290A66" w:rsidRDefault="00231703" w:rsidP="00721526">
      <w:pPr>
        <w:pStyle w:val="40"/>
        <w:rPr>
          <w:rFonts w:ascii="Times New Roman" w:hAnsi="Times New Roman" w:cs="Times New Roman"/>
        </w:rPr>
      </w:pPr>
      <w:r w:rsidRPr="00290A66">
        <w:rPr>
          <w:rFonts w:ascii="Times New Roman" w:hAnsi="Times New Roman" w:cs="Times New Roman"/>
        </w:rPr>
        <w:t>出厂检验的</w:t>
      </w:r>
      <w:r w:rsidRPr="00290A66">
        <w:rPr>
          <w:rFonts w:ascii="Times New Roman" w:hAnsi="Times New Roman" w:cs="Times New Roman"/>
        </w:rPr>
        <w:t>C</w:t>
      </w:r>
      <w:r w:rsidRPr="00290A66">
        <w:rPr>
          <w:rFonts w:ascii="Times New Roman" w:hAnsi="Times New Roman" w:cs="Times New Roman"/>
        </w:rPr>
        <w:t>组和</w:t>
      </w:r>
      <w:r w:rsidRPr="00290A66">
        <w:rPr>
          <w:rFonts w:ascii="Times New Roman" w:hAnsi="Times New Roman" w:cs="Times New Roman"/>
        </w:rPr>
        <w:t>D</w:t>
      </w:r>
      <w:r w:rsidRPr="00290A66">
        <w:rPr>
          <w:rFonts w:ascii="Times New Roman" w:hAnsi="Times New Roman" w:cs="Times New Roman"/>
        </w:rPr>
        <w:t>组，抽取的样品不应少于</w:t>
      </w:r>
      <w:r w:rsidRPr="00290A66">
        <w:rPr>
          <w:rFonts w:ascii="Times New Roman" w:hAnsi="Times New Roman" w:cs="Times New Roman"/>
        </w:rPr>
        <w:t>3</w:t>
      </w:r>
      <w:r w:rsidRPr="00290A66">
        <w:rPr>
          <w:rFonts w:ascii="Times New Roman" w:hAnsi="Times New Roman" w:cs="Times New Roman"/>
        </w:rPr>
        <w:t>套。</w:t>
      </w:r>
    </w:p>
    <w:p w14:paraId="26D7367A" w14:textId="57057843" w:rsidR="005D2FB6" w:rsidRPr="00290A66" w:rsidRDefault="00231703" w:rsidP="00721526">
      <w:pPr>
        <w:pStyle w:val="40"/>
      </w:pPr>
      <w:r w:rsidRPr="00290A66">
        <w:rPr>
          <w:rFonts w:hint="eastAsia"/>
        </w:rPr>
        <w:t>型式试验的产品应从出厂检验合格的产品批中随机抽取。</w:t>
      </w:r>
    </w:p>
    <w:p w14:paraId="2951AAE2" w14:textId="66115462" w:rsidR="005D2FB6" w:rsidRPr="00290A66" w:rsidRDefault="00231703" w:rsidP="00721526">
      <w:pPr>
        <w:pStyle w:val="20"/>
      </w:pPr>
      <w:bookmarkStart w:id="6" w:name="_Toc381018905"/>
      <w:bookmarkStart w:id="7" w:name="_Toc348015755"/>
      <w:r w:rsidRPr="00290A66">
        <w:rPr>
          <w:rFonts w:hint="eastAsia"/>
        </w:rPr>
        <w:t>判定规则</w:t>
      </w:r>
      <w:bookmarkEnd w:id="6"/>
      <w:bookmarkEnd w:id="7"/>
    </w:p>
    <w:p w14:paraId="6271F5D5" w14:textId="77777777" w:rsidR="00D52D7D" w:rsidRPr="00290A66" w:rsidRDefault="00231703" w:rsidP="00D52D7D">
      <w:pPr>
        <w:pStyle w:val="30"/>
        <w:tabs>
          <w:tab w:val="clear" w:pos="1155"/>
          <w:tab w:val="left" w:pos="709"/>
        </w:tabs>
        <w:ind w:left="0" w:firstLine="0"/>
        <w:rPr>
          <w:rFonts w:asciiTheme="minorEastAsia" w:eastAsiaTheme="minorEastAsia" w:hAnsiTheme="minorEastAsia"/>
        </w:rPr>
      </w:pPr>
      <w:r w:rsidRPr="00290A66">
        <w:rPr>
          <w:rFonts w:ascii="Times New Roman" w:eastAsiaTheme="minorEastAsia" w:hAnsi="Times New Roman" w:cs="Times New Roman"/>
        </w:rPr>
        <w:t>出厂检验中，允许有一项</w:t>
      </w:r>
      <w:r w:rsidRPr="00290A66">
        <w:rPr>
          <w:rFonts w:ascii="Times New Roman" w:eastAsiaTheme="minorEastAsia" w:hAnsi="Times New Roman" w:cs="Times New Roman"/>
        </w:rPr>
        <w:t>C</w:t>
      </w:r>
      <w:r w:rsidRPr="00290A66">
        <w:rPr>
          <w:rFonts w:ascii="Times New Roman" w:eastAsiaTheme="minorEastAsia" w:hAnsi="Times New Roman" w:cs="Times New Roman"/>
        </w:rPr>
        <w:t>类不合格，如超过一项，则判定为出厂检验不合格</w:t>
      </w:r>
      <w:r w:rsidRPr="00290A66">
        <w:rPr>
          <w:rFonts w:asciiTheme="minorEastAsia" w:eastAsiaTheme="minorEastAsia" w:hAnsiTheme="minorEastAsia" w:hint="eastAsia"/>
        </w:rPr>
        <w:t>。</w:t>
      </w:r>
    </w:p>
    <w:p w14:paraId="775C391D" w14:textId="41FB5829" w:rsidR="005D2FB6" w:rsidRPr="00290A66" w:rsidRDefault="00231703" w:rsidP="00D52D7D">
      <w:pPr>
        <w:pStyle w:val="30"/>
        <w:tabs>
          <w:tab w:val="clear" w:pos="1155"/>
          <w:tab w:val="left" w:pos="709"/>
        </w:tabs>
        <w:ind w:left="0" w:firstLine="0"/>
        <w:rPr>
          <w:rFonts w:ascii="Times New Roman" w:eastAsiaTheme="minorEastAsia" w:hAnsi="Times New Roman" w:cs="Times New Roman"/>
        </w:rPr>
      </w:pPr>
      <w:r w:rsidRPr="00290A66">
        <w:rPr>
          <w:rFonts w:ascii="Times New Roman" w:eastAsiaTheme="minorEastAsia" w:hAnsi="Times New Roman" w:cs="Times New Roman"/>
        </w:rPr>
        <w:t>型式检验中，有一项</w:t>
      </w:r>
      <w:r w:rsidRPr="00290A66">
        <w:rPr>
          <w:rFonts w:ascii="Times New Roman" w:eastAsiaTheme="minorEastAsia" w:hAnsi="Times New Roman" w:cs="Times New Roman"/>
        </w:rPr>
        <w:t>A</w:t>
      </w:r>
      <w:r w:rsidRPr="00290A66">
        <w:rPr>
          <w:rFonts w:ascii="Times New Roman" w:eastAsiaTheme="minorEastAsia" w:hAnsi="Times New Roman" w:cs="Times New Roman"/>
        </w:rPr>
        <w:t>类不合格，或一项</w:t>
      </w:r>
      <w:r w:rsidRPr="00290A66">
        <w:rPr>
          <w:rFonts w:ascii="Times New Roman" w:eastAsiaTheme="minorEastAsia" w:hAnsi="Times New Roman" w:cs="Times New Roman"/>
        </w:rPr>
        <w:t>B</w:t>
      </w:r>
      <w:r w:rsidRPr="00290A66">
        <w:rPr>
          <w:rFonts w:ascii="Times New Roman" w:eastAsiaTheme="minorEastAsia" w:hAnsi="Times New Roman" w:cs="Times New Roman"/>
        </w:rPr>
        <w:t>类加一项</w:t>
      </w:r>
      <w:r w:rsidRPr="00290A66">
        <w:rPr>
          <w:rFonts w:ascii="Times New Roman" w:eastAsiaTheme="minorEastAsia" w:hAnsi="Times New Roman" w:cs="Times New Roman"/>
        </w:rPr>
        <w:t>C</w:t>
      </w:r>
      <w:r w:rsidRPr="00290A66">
        <w:rPr>
          <w:rFonts w:ascii="Times New Roman" w:eastAsiaTheme="minorEastAsia" w:hAnsi="Times New Roman" w:cs="Times New Roman"/>
        </w:rPr>
        <w:t>类不合格，或三项</w:t>
      </w:r>
      <w:r w:rsidRPr="00290A66">
        <w:rPr>
          <w:rFonts w:ascii="Times New Roman" w:eastAsiaTheme="minorEastAsia" w:hAnsi="Times New Roman" w:cs="Times New Roman"/>
        </w:rPr>
        <w:t>C</w:t>
      </w:r>
      <w:r w:rsidRPr="00290A66">
        <w:rPr>
          <w:rFonts w:ascii="Times New Roman" w:eastAsiaTheme="minorEastAsia" w:hAnsi="Times New Roman" w:cs="Times New Roman"/>
        </w:rPr>
        <w:t>类不合格，则判定为型式检验不合格。</w:t>
      </w:r>
    </w:p>
    <w:p w14:paraId="28080AD1" w14:textId="5029CAA9" w:rsidR="005D2FB6" w:rsidRPr="00290A66" w:rsidRDefault="00231703" w:rsidP="00D52D7D">
      <w:pPr>
        <w:pStyle w:val="10"/>
      </w:pPr>
      <w:bookmarkStart w:id="8" w:name="_Toc381018906"/>
      <w:bookmarkStart w:id="9" w:name="_Toc348015758"/>
      <w:r w:rsidRPr="00290A66">
        <w:rPr>
          <w:rFonts w:hint="eastAsia"/>
        </w:rPr>
        <w:t>标志、包装、运输和贮存</w:t>
      </w:r>
      <w:bookmarkEnd w:id="8"/>
      <w:bookmarkEnd w:id="9"/>
    </w:p>
    <w:p w14:paraId="5793C260" w14:textId="1E662610" w:rsidR="005D2FB6" w:rsidRPr="00290A66" w:rsidRDefault="00231703" w:rsidP="00034E09">
      <w:pPr>
        <w:pStyle w:val="20"/>
      </w:pPr>
      <w:bookmarkStart w:id="10" w:name="_Toc381018907"/>
      <w:bookmarkStart w:id="11" w:name="_Toc348015759"/>
      <w:r w:rsidRPr="00290A66">
        <w:rPr>
          <w:rFonts w:hint="eastAsia"/>
        </w:rPr>
        <w:t>标志</w:t>
      </w:r>
      <w:bookmarkEnd w:id="10"/>
      <w:bookmarkEnd w:id="11"/>
    </w:p>
    <w:p w14:paraId="5A94BD88" w14:textId="77777777" w:rsidR="005D2FB6" w:rsidRPr="00290A66" w:rsidRDefault="00231703">
      <w:pPr>
        <w:ind w:firstLineChars="202" w:firstLine="424"/>
      </w:pPr>
      <w:r w:rsidRPr="00290A66">
        <w:rPr>
          <w:rFonts w:hint="eastAsia"/>
        </w:rPr>
        <w:t xml:space="preserve">    </w:t>
      </w:r>
      <w:r w:rsidRPr="00290A66">
        <w:rPr>
          <w:rFonts w:hint="eastAsia"/>
        </w:rPr>
        <w:t>包装箱上应有以下标记：</w:t>
      </w:r>
    </w:p>
    <w:p w14:paraId="1737F063" w14:textId="648F1187" w:rsidR="005D2FB6" w:rsidRPr="00290A66" w:rsidRDefault="00231703" w:rsidP="00231703">
      <w:pPr>
        <w:pStyle w:val="affff3"/>
        <w:numPr>
          <w:ilvl w:val="0"/>
          <w:numId w:val="11"/>
        </w:numPr>
        <w:ind w:firstLineChars="0"/>
      </w:pPr>
      <w:r w:rsidRPr="00290A66">
        <w:rPr>
          <w:rFonts w:hint="eastAsia"/>
        </w:rPr>
        <w:t>产品名称、规格型号、数量、体积、质量、警示标志、生产企业的名称、地址；</w:t>
      </w:r>
    </w:p>
    <w:p w14:paraId="580DC19B" w14:textId="084275E8" w:rsidR="005D2FB6" w:rsidRPr="00290A66" w:rsidRDefault="00231703" w:rsidP="00231703">
      <w:pPr>
        <w:pStyle w:val="affff3"/>
        <w:numPr>
          <w:ilvl w:val="0"/>
          <w:numId w:val="11"/>
        </w:numPr>
        <w:ind w:firstLineChars="0"/>
      </w:pPr>
      <w:r w:rsidRPr="00290A66">
        <w:rPr>
          <w:rFonts w:hint="eastAsia"/>
        </w:rPr>
        <w:t>商标名称、注册商标图案；</w:t>
      </w:r>
    </w:p>
    <w:p w14:paraId="22C947A1" w14:textId="5FA06360" w:rsidR="005D2FB6" w:rsidRPr="00290A66" w:rsidRDefault="00231703" w:rsidP="00231703">
      <w:pPr>
        <w:pStyle w:val="affff3"/>
        <w:numPr>
          <w:ilvl w:val="0"/>
          <w:numId w:val="11"/>
        </w:numPr>
        <w:ind w:firstLineChars="0"/>
      </w:pPr>
      <w:r w:rsidRPr="00290A66">
        <w:rPr>
          <w:rFonts w:hint="eastAsia"/>
        </w:rPr>
        <w:t>生产日期：年、月、日；</w:t>
      </w:r>
    </w:p>
    <w:p w14:paraId="1ECDA9AE" w14:textId="271132F7" w:rsidR="005D2FB6" w:rsidRPr="00290A66" w:rsidRDefault="00231703" w:rsidP="00231703">
      <w:pPr>
        <w:pStyle w:val="affff3"/>
        <w:numPr>
          <w:ilvl w:val="0"/>
          <w:numId w:val="11"/>
        </w:numPr>
        <w:ind w:firstLineChars="0"/>
      </w:pPr>
      <w:r w:rsidRPr="00290A66">
        <w:rPr>
          <w:rFonts w:hint="eastAsia"/>
        </w:rPr>
        <w:t>采用技术标准编号。</w:t>
      </w:r>
    </w:p>
    <w:p w14:paraId="52F348E8" w14:textId="63C38BF5" w:rsidR="005D2FB6" w:rsidRPr="00290A66" w:rsidRDefault="00231703" w:rsidP="00034E09">
      <w:pPr>
        <w:pStyle w:val="20"/>
      </w:pPr>
      <w:bookmarkStart w:id="12" w:name="_Toc381018908"/>
      <w:bookmarkStart w:id="13" w:name="_Toc348015760"/>
      <w:r w:rsidRPr="00290A66">
        <w:rPr>
          <w:rFonts w:hint="eastAsia"/>
        </w:rPr>
        <w:t>包装</w:t>
      </w:r>
      <w:bookmarkEnd w:id="12"/>
      <w:bookmarkEnd w:id="13"/>
    </w:p>
    <w:p w14:paraId="5A40DE2C" w14:textId="6649488A" w:rsidR="005D2FB6" w:rsidRPr="00290A66" w:rsidRDefault="00231703" w:rsidP="00034E09">
      <w:pPr>
        <w:pStyle w:val="30"/>
        <w:tabs>
          <w:tab w:val="clear" w:pos="1155"/>
          <w:tab w:val="left" w:pos="709"/>
        </w:tabs>
        <w:ind w:left="0" w:firstLine="0"/>
        <w:rPr>
          <w:rFonts w:asciiTheme="minorEastAsia" w:eastAsiaTheme="minorEastAsia" w:hAnsiTheme="minorEastAsia"/>
        </w:rPr>
      </w:pPr>
      <w:bookmarkStart w:id="14" w:name="_Toc381018909"/>
      <w:bookmarkStart w:id="15" w:name="_Toc348015761"/>
      <w:r w:rsidRPr="00290A66">
        <w:rPr>
          <w:rFonts w:asciiTheme="minorEastAsia" w:eastAsiaTheme="minorEastAsia" w:hAnsiTheme="minorEastAsia" w:hint="eastAsia"/>
        </w:rPr>
        <w:t>包装材料应清洁、干燥，酸碱性应符合中性材料包装要求。</w:t>
      </w:r>
    </w:p>
    <w:p w14:paraId="05981B6D" w14:textId="2470C7E0" w:rsidR="005D2FB6" w:rsidRPr="00290A66" w:rsidRDefault="00231703" w:rsidP="00034E09">
      <w:pPr>
        <w:pStyle w:val="30"/>
        <w:tabs>
          <w:tab w:val="clear" w:pos="1155"/>
          <w:tab w:val="left" w:pos="709"/>
        </w:tabs>
        <w:ind w:left="0" w:firstLine="0"/>
        <w:rPr>
          <w:rFonts w:asciiTheme="minorEastAsia" w:eastAsiaTheme="minorEastAsia" w:hAnsiTheme="minorEastAsia"/>
        </w:rPr>
      </w:pPr>
      <w:r w:rsidRPr="00290A66">
        <w:rPr>
          <w:rFonts w:asciiTheme="minorEastAsia" w:eastAsiaTheme="minorEastAsia" w:hAnsiTheme="minorEastAsia" w:hint="eastAsia"/>
        </w:rPr>
        <w:t>每套产品应按规定的配件配齐，并附有产品使用说明书、合格标记。</w:t>
      </w:r>
    </w:p>
    <w:p w14:paraId="3760C51E" w14:textId="15B0ABE0" w:rsidR="005D2FB6" w:rsidRPr="00290A66" w:rsidRDefault="00231703" w:rsidP="00034E09">
      <w:pPr>
        <w:pStyle w:val="30"/>
        <w:tabs>
          <w:tab w:val="clear" w:pos="1155"/>
          <w:tab w:val="left" w:pos="709"/>
        </w:tabs>
        <w:ind w:left="0" w:firstLine="0"/>
        <w:rPr>
          <w:rFonts w:asciiTheme="minorEastAsia" w:eastAsiaTheme="minorEastAsia" w:hAnsiTheme="minorEastAsia"/>
        </w:rPr>
      </w:pPr>
      <w:r w:rsidRPr="00290A66">
        <w:rPr>
          <w:rFonts w:asciiTheme="minorEastAsia" w:eastAsiaTheme="minorEastAsia" w:hAnsiTheme="minorEastAsia" w:hint="eastAsia"/>
        </w:rPr>
        <w:t>外包装应确保其在运输途中产品不受到损坏和划伤。</w:t>
      </w:r>
    </w:p>
    <w:p w14:paraId="1676E34C" w14:textId="35BE7F80" w:rsidR="005D2FB6" w:rsidRPr="00290A66" w:rsidRDefault="00231703" w:rsidP="00034E09">
      <w:pPr>
        <w:pStyle w:val="20"/>
      </w:pPr>
      <w:r w:rsidRPr="00290A66">
        <w:rPr>
          <w:rFonts w:hint="eastAsia"/>
        </w:rPr>
        <w:t>运输</w:t>
      </w:r>
      <w:bookmarkEnd w:id="14"/>
      <w:bookmarkEnd w:id="15"/>
    </w:p>
    <w:p w14:paraId="69FA9474" w14:textId="1BE23419" w:rsidR="005D2FB6" w:rsidRPr="00290A66" w:rsidRDefault="00231703">
      <w:pPr>
        <w:ind w:firstLineChars="0" w:firstLine="0"/>
      </w:pPr>
      <w:r w:rsidRPr="00290A66">
        <w:rPr>
          <w:rFonts w:ascii="黑体" w:eastAsia="黑体" w:hAnsi="宋体" w:hint="eastAsia"/>
        </w:rPr>
        <w:t xml:space="preserve">    </w:t>
      </w:r>
      <w:r w:rsidRPr="00290A66">
        <w:rPr>
          <w:rFonts w:hint="eastAsia"/>
        </w:rPr>
        <w:t>包装好的产品应能确保汽车、火车、飞机和轮船</w:t>
      </w:r>
      <w:r w:rsidR="00C24C59" w:rsidRPr="00290A66">
        <w:rPr>
          <w:rFonts w:hint="eastAsia"/>
        </w:rPr>
        <w:t>等</w:t>
      </w:r>
      <w:r w:rsidRPr="00290A66">
        <w:rPr>
          <w:rFonts w:hint="eastAsia"/>
        </w:rPr>
        <w:t>运输</w:t>
      </w:r>
      <w:r w:rsidR="00C24C59" w:rsidRPr="00290A66">
        <w:rPr>
          <w:rFonts w:hint="eastAsia"/>
        </w:rPr>
        <w:t>过程</w:t>
      </w:r>
      <w:r w:rsidRPr="00290A66">
        <w:rPr>
          <w:rFonts w:hint="eastAsia"/>
        </w:rPr>
        <w:t>中的安全，运输包装应符合搬运要求。</w:t>
      </w:r>
    </w:p>
    <w:p w14:paraId="4D1E08AC" w14:textId="37BB0C0A" w:rsidR="005D2FB6" w:rsidRPr="00290A66" w:rsidRDefault="00231703" w:rsidP="00034E09">
      <w:pPr>
        <w:pStyle w:val="20"/>
      </w:pPr>
      <w:bookmarkStart w:id="16" w:name="_Toc381018910"/>
      <w:bookmarkStart w:id="17" w:name="_Toc348015762"/>
      <w:bookmarkStart w:id="18" w:name="_Hlk89719277"/>
      <w:r w:rsidRPr="00290A66">
        <w:rPr>
          <w:rFonts w:hint="eastAsia"/>
        </w:rPr>
        <w:t>贮存</w:t>
      </w:r>
      <w:bookmarkEnd w:id="16"/>
      <w:bookmarkEnd w:id="17"/>
    </w:p>
    <w:bookmarkEnd w:id="18"/>
    <w:p w14:paraId="143F82DB" w14:textId="59DD0672" w:rsidR="005D2FB6" w:rsidRPr="00290A66" w:rsidRDefault="00231703">
      <w:pPr>
        <w:ind w:firstLineChars="202" w:firstLine="424"/>
      </w:pPr>
      <w:r w:rsidRPr="00290A66">
        <w:rPr>
          <w:rFonts w:hint="eastAsia"/>
        </w:rPr>
        <w:t>产品应贮存在湿度不大于</w:t>
      </w:r>
      <w:r w:rsidRPr="00290A66">
        <w:rPr>
          <w:rFonts w:hint="eastAsia"/>
        </w:rPr>
        <w:t>85%</w:t>
      </w:r>
      <w:r w:rsidRPr="00290A66">
        <w:rPr>
          <w:rFonts w:hint="eastAsia"/>
        </w:rPr>
        <w:t>，周围无腐蚀性气体的仓库内，且应有防潮或防雨措施，放置在离地面</w:t>
      </w:r>
      <w:r w:rsidRPr="00290A66">
        <w:t>14</w:t>
      </w:r>
      <w:r w:rsidRPr="00290A66">
        <w:rPr>
          <w:rFonts w:hint="eastAsia"/>
        </w:rPr>
        <w:t>cm</w:t>
      </w:r>
      <w:r w:rsidRPr="00290A66">
        <w:rPr>
          <w:rFonts w:hint="eastAsia"/>
        </w:rPr>
        <w:t>以上的环境中。</w:t>
      </w:r>
    </w:p>
    <w:p w14:paraId="638BD343" w14:textId="77777777" w:rsidR="005D2FB6" w:rsidRPr="00290A66" w:rsidRDefault="005D2FB6">
      <w:pPr>
        <w:pStyle w:val="af0"/>
        <w:tabs>
          <w:tab w:val="left" w:pos="420"/>
        </w:tabs>
        <w:spacing w:before="120" w:after="120"/>
        <w:ind w:left="-2" w:firstLine="0"/>
        <w:rPr>
          <w:kern w:val="0"/>
        </w:rPr>
      </w:pPr>
    </w:p>
    <w:p w14:paraId="0634AB07" w14:textId="77777777" w:rsidR="005D2FB6" w:rsidRPr="00290A66" w:rsidRDefault="00231703">
      <w:pPr>
        <w:tabs>
          <w:tab w:val="clear" w:pos="4201"/>
          <w:tab w:val="clear" w:pos="9298"/>
        </w:tabs>
        <w:autoSpaceDE/>
        <w:autoSpaceDN/>
        <w:spacing w:line="240" w:lineRule="auto"/>
        <w:ind w:firstLineChars="0" w:firstLine="0"/>
        <w:jc w:val="left"/>
        <w:rPr>
          <w:rFonts w:ascii="黑体" w:eastAsia="黑体" w:hAnsi="黑体" w:cstheme="minorBidi"/>
          <w:szCs w:val="22"/>
        </w:rPr>
      </w:pPr>
      <w:r w:rsidRPr="00290A66">
        <w:br w:type="page"/>
      </w:r>
    </w:p>
    <w:p w14:paraId="2D91DE6C" w14:textId="77777777" w:rsidR="005D2FB6" w:rsidRPr="00290A66" w:rsidRDefault="005D2FB6">
      <w:pPr>
        <w:pStyle w:val="a7"/>
        <w:ind w:leftChars="-1" w:left="-2"/>
      </w:pPr>
    </w:p>
    <w:p w14:paraId="500E9586" w14:textId="77777777" w:rsidR="005D2FB6" w:rsidRPr="00290A66" w:rsidRDefault="00231703">
      <w:pPr>
        <w:pStyle w:val="af5"/>
        <w:ind w:firstLineChars="0" w:firstLine="0"/>
        <w:jc w:val="center"/>
        <w:rPr>
          <w:rFonts w:ascii="黑体" w:eastAsia="黑体" w:hAnsi="黑体"/>
        </w:rPr>
      </w:pPr>
      <w:r w:rsidRPr="00290A66">
        <w:rPr>
          <w:rFonts w:ascii="黑体" w:eastAsia="黑体" w:hAnsi="黑体" w:hint="eastAsia"/>
        </w:rPr>
        <w:t>（规范性附录）</w:t>
      </w:r>
    </w:p>
    <w:p w14:paraId="5A8B09AC" w14:textId="77777777" w:rsidR="005D2FB6" w:rsidRPr="00290A66" w:rsidRDefault="00231703">
      <w:pPr>
        <w:pStyle w:val="af5"/>
        <w:ind w:firstLineChars="0" w:firstLine="0"/>
        <w:jc w:val="center"/>
        <w:rPr>
          <w:rFonts w:ascii="黑体" w:eastAsia="黑体" w:hAnsi="黑体"/>
        </w:rPr>
      </w:pPr>
      <w:r w:rsidRPr="00290A66">
        <w:rPr>
          <w:rFonts w:ascii="黑体" w:eastAsia="黑体" w:hAnsi="黑体" w:hint="eastAsia"/>
        </w:rPr>
        <w:t>门铰链的最大旋转阻力</w:t>
      </w:r>
      <w:proofErr w:type="gramStart"/>
      <w:r w:rsidRPr="00290A66">
        <w:rPr>
          <w:rFonts w:ascii="黑体" w:eastAsia="黑体" w:hAnsi="黑体" w:hint="eastAsia"/>
        </w:rPr>
        <w:t>矩</w:t>
      </w:r>
      <w:proofErr w:type="gramEnd"/>
      <w:r w:rsidRPr="00290A66">
        <w:rPr>
          <w:rFonts w:ascii="黑体" w:eastAsia="黑体" w:hAnsi="黑体" w:hint="eastAsia"/>
        </w:rPr>
        <w:t>测试方法</w:t>
      </w:r>
    </w:p>
    <w:p w14:paraId="22FEFD14" w14:textId="77777777" w:rsidR="005D2FB6" w:rsidRPr="00290A66" w:rsidRDefault="00231703" w:rsidP="007F4106">
      <w:pPr>
        <w:pStyle w:val="a8"/>
        <w:wordWrap/>
        <w:spacing w:beforeLines="0" w:afterLines="0" w:line="240" w:lineRule="exact"/>
        <w:ind w:left="0"/>
      </w:pPr>
      <w:r w:rsidRPr="00290A66">
        <w:rPr>
          <w:rFonts w:hint="eastAsia"/>
        </w:rPr>
        <w:t>测试条件</w:t>
      </w:r>
    </w:p>
    <w:p w14:paraId="2B3FA9D4" w14:textId="77777777" w:rsidR="005D2FB6" w:rsidRPr="00290A66" w:rsidRDefault="00231703" w:rsidP="007F4106">
      <w:pPr>
        <w:pStyle w:val="a9"/>
        <w:tabs>
          <w:tab w:val="clear" w:pos="360"/>
          <w:tab w:val="left" w:pos="420"/>
        </w:tabs>
        <w:wordWrap/>
        <w:spacing w:beforeLines="0" w:afterLines="0" w:line="360" w:lineRule="exact"/>
      </w:pPr>
      <w:r w:rsidRPr="00290A66">
        <w:rPr>
          <w:rFonts w:hint="eastAsia"/>
        </w:rPr>
        <w:t>试验条件</w:t>
      </w:r>
    </w:p>
    <w:p w14:paraId="44630162" w14:textId="3935D9E8" w:rsidR="005D2FB6" w:rsidRPr="00290A66" w:rsidRDefault="00231703">
      <w:pPr>
        <w:pStyle w:val="a0"/>
        <w:numPr>
          <w:ilvl w:val="0"/>
          <w:numId w:val="0"/>
        </w:numPr>
        <w:tabs>
          <w:tab w:val="left" w:pos="420"/>
        </w:tabs>
        <w:spacing w:line="360" w:lineRule="exact"/>
        <w:ind w:firstLineChars="202" w:firstLine="424"/>
      </w:pPr>
      <w:r w:rsidRPr="00290A66">
        <w:rPr>
          <w:rFonts w:ascii="Times New Roman" w:hint="eastAsia"/>
        </w:rPr>
        <w:t>应符合</w:t>
      </w:r>
      <w:r w:rsidRPr="00290A66">
        <w:rPr>
          <w:rFonts w:ascii="Times New Roman"/>
        </w:rPr>
        <w:t>6.</w:t>
      </w:r>
      <w:r w:rsidR="00AF0833" w:rsidRPr="00290A66">
        <w:rPr>
          <w:rFonts w:ascii="Times New Roman"/>
        </w:rPr>
        <w:t>2</w:t>
      </w:r>
      <w:r w:rsidRPr="00290A66">
        <w:rPr>
          <w:rFonts w:ascii="Times New Roman" w:hint="eastAsia"/>
        </w:rPr>
        <w:t>规定。</w:t>
      </w:r>
      <w:r w:rsidRPr="00290A66">
        <w:rPr>
          <w:rFonts w:hint="eastAsia"/>
        </w:rPr>
        <w:t xml:space="preserve"> </w:t>
      </w:r>
    </w:p>
    <w:p w14:paraId="2538DE80" w14:textId="77777777" w:rsidR="005D2FB6" w:rsidRPr="00290A66" w:rsidRDefault="00231703" w:rsidP="007F4106">
      <w:pPr>
        <w:pStyle w:val="a9"/>
        <w:tabs>
          <w:tab w:val="clear" w:pos="360"/>
          <w:tab w:val="left" w:pos="420"/>
        </w:tabs>
        <w:wordWrap/>
        <w:spacing w:beforeLines="0" w:afterLines="0" w:line="360" w:lineRule="exact"/>
      </w:pPr>
      <w:r w:rsidRPr="00290A66">
        <w:rPr>
          <w:rFonts w:hint="eastAsia"/>
        </w:rPr>
        <w:t>试验装置</w:t>
      </w:r>
    </w:p>
    <w:p w14:paraId="11BC9C6F" w14:textId="77777777" w:rsidR="005D2FB6" w:rsidRPr="00290A66" w:rsidRDefault="00231703" w:rsidP="007F4106">
      <w:pPr>
        <w:pStyle w:val="aa"/>
        <w:spacing w:beforeLines="0" w:afterLines="0"/>
      </w:pPr>
      <w:r w:rsidRPr="00290A66">
        <w:rPr>
          <w:rFonts w:hint="eastAsia"/>
        </w:rPr>
        <w:t>装置特性</w:t>
      </w:r>
    </w:p>
    <w:p w14:paraId="0BCA1031" w14:textId="77777777" w:rsidR="005D2FB6" w:rsidRPr="00290A66" w:rsidRDefault="00231703">
      <w:pPr>
        <w:pStyle w:val="af5"/>
        <w:tabs>
          <w:tab w:val="center" w:pos="4201"/>
          <w:tab w:val="right" w:leader="dot" w:pos="9298"/>
        </w:tabs>
        <w:spacing w:line="360" w:lineRule="exact"/>
        <w:ind w:firstLineChars="202" w:firstLine="424"/>
      </w:pPr>
      <w:proofErr w:type="gramStart"/>
      <w:r w:rsidRPr="00290A66">
        <w:rPr>
          <w:rFonts w:hint="eastAsia"/>
        </w:rPr>
        <w:t>门处于</w:t>
      </w:r>
      <w:proofErr w:type="gramEnd"/>
      <w:r w:rsidRPr="00290A66">
        <w:rPr>
          <w:rFonts w:hint="eastAsia"/>
        </w:rPr>
        <w:t>空载状态下，将门开到任意位置（角度）都应处于静止状态。</w:t>
      </w:r>
    </w:p>
    <w:p w14:paraId="61DBCE50" w14:textId="77777777" w:rsidR="005D2FB6" w:rsidRPr="00290A66" w:rsidRDefault="00231703" w:rsidP="007F4106">
      <w:pPr>
        <w:pStyle w:val="aa"/>
        <w:spacing w:beforeLines="0" w:afterLines="0"/>
      </w:pPr>
      <w:r w:rsidRPr="00290A66">
        <w:rPr>
          <w:rFonts w:hint="eastAsia"/>
        </w:rPr>
        <w:t>装置要求</w:t>
      </w:r>
    </w:p>
    <w:p w14:paraId="4886BAD7" w14:textId="7BCAF5D5" w:rsidR="005D2FB6" w:rsidRPr="00290A66" w:rsidRDefault="00231703">
      <w:pPr>
        <w:pStyle w:val="af5"/>
        <w:tabs>
          <w:tab w:val="center" w:pos="4201"/>
          <w:tab w:val="right" w:leader="dot" w:pos="9298"/>
        </w:tabs>
        <w:spacing w:line="360" w:lineRule="exact"/>
        <w:ind w:firstLineChars="202" w:firstLine="424"/>
      </w:pPr>
      <w:r w:rsidRPr="00290A66">
        <w:rPr>
          <w:rFonts w:hint="eastAsia"/>
        </w:rPr>
        <w:t>应符合</w:t>
      </w:r>
      <w:r w:rsidR="007F4106" w:rsidRPr="00290A66">
        <w:t>6.3</w:t>
      </w:r>
      <w:r w:rsidRPr="00290A66">
        <w:rPr>
          <w:rFonts w:hint="eastAsia"/>
        </w:rPr>
        <w:t>试验装置的规定。</w:t>
      </w:r>
    </w:p>
    <w:p w14:paraId="73BA9388" w14:textId="77777777" w:rsidR="005D2FB6" w:rsidRPr="00290A66" w:rsidRDefault="00231703" w:rsidP="007F4106">
      <w:pPr>
        <w:pStyle w:val="a8"/>
        <w:wordWrap/>
        <w:spacing w:beforeLines="0" w:afterLines="0" w:line="360" w:lineRule="exact"/>
        <w:ind w:left="0"/>
      </w:pPr>
      <w:r w:rsidRPr="00290A66">
        <w:rPr>
          <w:rFonts w:hint="eastAsia"/>
        </w:rPr>
        <w:t>测试方法</w:t>
      </w:r>
    </w:p>
    <w:p w14:paraId="57BAC8E8" w14:textId="21530CDD" w:rsidR="005D2FB6" w:rsidRPr="00290A66" w:rsidRDefault="00231703">
      <w:pPr>
        <w:pStyle w:val="af5"/>
        <w:tabs>
          <w:tab w:val="center" w:pos="4201"/>
          <w:tab w:val="right" w:leader="dot" w:pos="9298"/>
        </w:tabs>
        <w:spacing w:line="360" w:lineRule="exact"/>
        <w:ind w:firstLineChars="202" w:firstLine="424"/>
      </w:pPr>
      <w:r w:rsidRPr="00290A66">
        <w:rPr>
          <w:rFonts w:hint="eastAsia"/>
        </w:rPr>
        <w:t>将测力计挂在试验门挂钩上，测力计拉力方向须垂直于门表面，以1°/s的速度缓慢匀速开启至90°，读出测力计的最大值，并记下该值。连续测三次，取其平均值为最大旋转阻力，按公式（1）算出最大旋转阻力矩，其结果应符合表</w:t>
      </w:r>
      <w:r w:rsidR="00430F47" w:rsidRPr="00290A66">
        <w:t>11</w:t>
      </w:r>
      <w:r w:rsidRPr="00290A66">
        <w:rPr>
          <w:rFonts w:hint="eastAsia"/>
        </w:rPr>
        <w:t>的规定。</w:t>
      </w:r>
    </w:p>
    <w:p w14:paraId="33BA59E7" w14:textId="77777777" w:rsidR="005D2FB6" w:rsidRPr="00290A66" w:rsidRDefault="005D2FB6">
      <w:pPr>
        <w:sectPr w:rsidR="005D2FB6" w:rsidRPr="00290A66">
          <w:type w:val="continuous"/>
          <w:pgSz w:w="11907" w:h="16840"/>
          <w:pgMar w:top="1440" w:right="1134" w:bottom="1440" w:left="1418" w:header="720" w:footer="720" w:gutter="0"/>
          <w:pgNumType w:start="1"/>
          <w:cols w:space="720"/>
        </w:sectPr>
      </w:pPr>
    </w:p>
    <w:p w14:paraId="0F17C2CB" w14:textId="77777777" w:rsidR="005D2FB6" w:rsidRPr="00290A66" w:rsidRDefault="00231703">
      <w:pPr>
        <w:pStyle w:val="af5"/>
        <w:tabs>
          <w:tab w:val="center" w:pos="4201"/>
          <w:tab w:val="right" w:leader="dot" w:pos="9298"/>
        </w:tabs>
        <w:ind w:firstLine="420"/>
      </w:pPr>
      <w:r w:rsidRPr="00290A66">
        <w:rPr>
          <w:rFonts w:hint="eastAsia"/>
        </w:rPr>
        <w:t xml:space="preserve"> </w:t>
      </w:r>
    </w:p>
    <w:p w14:paraId="1D98B15A" w14:textId="77777777" w:rsidR="005D2FB6" w:rsidRPr="00290A66" w:rsidRDefault="005D2FB6">
      <w:pPr>
        <w:pStyle w:val="af5"/>
        <w:tabs>
          <w:tab w:val="center" w:pos="4201"/>
          <w:tab w:val="right" w:leader="dot" w:pos="9298"/>
        </w:tabs>
        <w:ind w:firstLine="420"/>
      </w:pPr>
    </w:p>
    <w:p w14:paraId="05D887BD" w14:textId="77777777" w:rsidR="005D2FB6" w:rsidRPr="00290A66" w:rsidRDefault="005D2FB6">
      <w:pPr>
        <w:pStyle w:val="af5"/>
        <w:tabs>
          <w:tab w:val="center" w:pos="4201"/>
          <w:tab w:val="right" w:leader="dot" w:pos="9298"/>
        </w:tabs>
        <w:ind w:firstLine="420"/>
      </w:pPr>
    </w:p>
    <w:p w14:paraId="5EDC206B" w14:textId="77777777" w:rsidR="005D2FB6" w:rsidRPr="00290A66" w:rsidRDefault="005D2FB6">
      <w:pPr>
        <w:pStyle w:val="af5"/>
        <w:tabs>
          <w:tab w:val="center" w:pos="4201"/>
          <w:tab w:val="right" w:leader="dot" w:pos="9298"/>
        </w:tabs>
        <w:ind w:firstLine="420"/>
      </w:pPr>
    </w:p>
    <w:p w14:paraId="3DD4A301" w14:textId="77777777" w:rsidR="005D2FB6" w:rsidRPr="00290A66" w:rsidRDefault="005D2FB6">
      <w:pPr>
        <w:pStyle w:val="af5"/>
        <w:tabs>
          <w:tab w:val="center" w:pos="4201"/>
          <w:tab w:val="right" w:leader="dot" w:pos="9298"/>
        </w:tabs>
        <w:ind w:firstLine="420"/>
      </w:pPr>
    </w:p>
    <w:p w14:paraId="217E3A0D" w14:textId="77777777" w:rsidR="005D2FB6" w:rsidRPr="00290A66" w:rsidRDefault="005D2FB6">
      <w:pPr>
        <w:pStyle w:val="af5"/>
        <w:tabs>
          <w:tab w:val="center" w:pos="4201"/>
          <w:tab w:val="right" w:leader="dot" w:pos="9298"/>
        </w:tabs>
        <w:ind w:firstLine="420"/>
      </w:pPr>
    </w:p>
    <w:p w14:paraId="0285D2A7" w14:textId="77777777" w:rsidR="005D2FB6" w:rsidRPr="00290A66" w:rsidRDefault="005D2FB6">
      <w:pPr>
        <w:pStyle w:val="af5"/>
        <w:tabs>
          <w:tab w:val="center" w:pos="4201"/>
          <w:tab w:val="right" w:leader="dot" w:pos="9298"/>
        </w:tabs>
        <w:ind w:firstLine="420"/>
      </w:pPr>
    </w:p>
    <w:p w14:paraId="62EF008C" w14:textId="77777777" w:rsidR="005D2FB6" w:rsidRPr="00290A66" w:rsidRDefault="005D2FB6">
      <w:pPr>
        <w:pStyle w:val="af5"/>
        <w:tabs>
          <w:tab w:val="center" w:pos="4201"/>
          <w:tab w:val="right" w:leader="dot" w:pos="9298"/>
        </w:tabs>
        <w:ind w:firstLine="420"/>
      </w:pPr>
    </w:p>
    <w:p w14:paraId="05F4D754" w14:textId="77777777" w:rsidR="005D2FB6" w:rsidRPr="00290A66" w:rsidRDefault="005D2FB6">
      <w:pPr>
        <w:pStyle w:val="af5"/>
        <w:tabs>
          <w:tab w:val="center" w:pos="4201"/>
          <w:tab w:val="right" w:leader="dot" w:pos="9298"/>
        </w:tabs>
        <w:ind w:firstLine="420"/>
      </w:pPr>
    </w:p>
    <w:p w14:paraId="1CF55B2E" w14:textId="77777777" w:rsidR="005D2FB6" w:rsidRPr="00290A66" w:rsidRDefault="005D2FB6">
      <w:pPr>
        <w:pStyle w:val="af5"/>
        <w:tabs>
          <w:tab w:val="center" w:pos="4201"/>
          <w:tab w:val="right" w:leader="dot" w:pos="9298"/>
        </w:tabs>
        <w:ind w:firstLine="420"/>
      </w:pPr>
    </w:p>
    <w:p w14:paraId="0BB7A6E4" w14:textId="77777777" w:rsidR="005D2FB6" w:rsidRPr="00290A66" w:rsidRDefault="005D2FB6">
      <w:pPr>
        <w:pStyle w:val="af5"/>
        <w:tabs>
          <w:tab w:val="center" w:pos="4201"/>
          <w:tab w:val="right" w:leader="dot" w:pos="9298"/>
        </w:tabs>
        <w:ind w:firstLine="420"/>
      </w:pPr>
    </w:p>
    <w:p w14:paraId="1F8A2EA1" w14:textId="77777777" w:rsidR="005D2FB6" w:rsidRPr="00290A66" w:rsidRDefault="005D2FB6">
      <w:pPr>
        <w:pStyle w:val="af5"/>
        <w:tabs>
          <w:tab w:val="center" w:pos="4201"/>
          <w:tab w:val="right" w:leader="dot" w:pos="9298"/>
        </w:tabs>
        <w:ind w:firstLine="420"/>
      </w:pPr>
    </w:p>
    <w:p w14:paraId="132B9A00" w14:textId="77777777" w:rsidR="005D2FB6" w:rsidRPr="00290A66" w:rsidRDefault="005D2FB6">
      <w:pPr>
        <w:pStyle w:val="af5"/>
        <w:tabs>
          <w:tab w:val="center" w:pos="4201"/>
          <w:tab w:val="right" w:leader="dot" w:pos="9298"/>
        </w:tabs>
        <w:ind w:firstLine="420"/>
      </w:pPr>
    </w:p>
    <w:p w14:paraId="0ABFBEBB" w14:textId="77777777" w:rsidR="005D2FB6" w:rsidRPr="00290A66" w:rsidRDefault="005D2FB6">
      <w:pPr>
        <w:pStyle w:val="af5"/>
        <w:tabs>
          <w:tab w:val="center" w:pos="4201"/>
          <w:tab w:val="right" w:leader="dot" w:pos="9298"/>
        </w:tabs>
        <w:ind w:firstLine="420"/>
      </w:pPr>
    </w:p>
    <w:p w14:paraId="7904BF68" w14:textId="77777777" w:rsidR="005D2FB6" w:rsidRPr="00290A66" w:rsidRDefault="005D2FB6">
      <w:pPr>
        <w:pStyle w:val="af5"/>
        <w:tabs>
          <w:tab w:val="center" w:pos="4201"/>
          <w:tab w:val="right" w:leader="dot" w:pos="9298"/>
        </w:tabs>
        <w:ind w:firstLine="420"/>
      </w:pPr>
    </w:p>
    <w:p w14:paraId="462FF0D1" w14:textId="77777777" w:rsidR="005D2FB6" w:rsidRPr="00290A66" w:rsidRDefault="005D2FB6">
      <w:pPr>
        <w:pStyle w:val="af5"/>
        <w:tabs>
          <w:tab w:val="center" w:pos="4201"/>
          <w:tab w:val="right" w:leader="dot" w:pos="9298"/>
        </w:tabs>
        <w:ind w:firstLine="420"/>
      </w:pPr>
    </w:p>
    <w:p w14:paraId="38365B77" w14:textId="77777777" w:rsidR="005D2FB6" w:rsidRPr="00290A66" w:rsidRDefault="005D2FB6">
      <w:pPr>
        <w:pStyle w:val="af5"/>
        <w:tabs>
          <w:tab w:val="center" w:pos="4201"/>
          <w:tab w:val="right" w:leader="dot" w:pos="9298"/>
        </w:tabs>
        <w:ind w:firstLine="420"/>
      </w:pPr>
    </w:p>
    <w:p w14:paraId="185FC065" w14:textId="77777777" w:rsidR="005D2FB6" w:rsidRPr="00290A66" w:rsidRDefault="005D2FB6">
      <w:pPr>
        <w:pStyle w:val="af5"/>
        <w:tabs>
          <w:tab w:val="center" w:pos="4201"/>
          <w:tab w:val="right" w:leader="dot" w:pos="9298"/>
        </w:tabs>
        <w:ind w:firstLine="420"/>
      </w:pPr>
    </w:p>
    <w:p w14:paraId="2C64A634" w14:textId="77777777" w:rsidR="005D2FB6" w:rsidRPr="00290A66" w:rsidRDefault="005D2FB6">
      <w:pPr>
        <w:pStyle w:val="af5"/>
        <w:tabs>
          <w:tab w:val="center" w:pos="4201"/>
          <w:tab w:val="right" w:leader="dot" w:pos="9298"/>
        </w:tabs>
        <w:ind w:firstLine="420"/>
      </w:pPr>
    </w:p>
    <w:p w14:paraId="2C48E59E" w14:textId="77777777" w:rsidR="005D2FB6" w:rsidRPr="00290A66" w:rsidRDefault="005D2FB6">
      <w:pPr>
        <w:pStyle w:val="af5"/>
        <w:tabs>
          <w:tab w:val="center" w:pos="4201"/>
          <w:tab w:val="right" w:leader="dot" w:pos="9298"/>
        </w:tabs>
        <w:ind w:firstLine="420"/>
      </w:pPr>
    </w:p>
    <w:p w14:paraId="039DB83E" w14:textId="77777777" w:rsidR="005D2FB6" w:rsidRPr="00290A66" w:rsidRDefault="005D2FB6">
      <w:pPr>
        <w:pStyle w:val="af5"/>
        <w:tabs>
          <w:tab w:val="center" w:pos="4201"/>
          <w:tab w:val="right" w:leader="dot" w:pos="9298"/>
        </w:tabs>
        <w:ind w:firstLine="420"/>
      </w:pPr>
    </w:p>
    <w:p w14:paraId="54B1CDD5" w14:textId="77777777" w:rsidR="005D2FB6" w:rsidRPr="00290A66" w:rsidRDefault="005D2FB6">
      <w:pPr>
        <w:pStyle w:val="af5"/>
        <w:tabs>
          <w:tab w:val="center" w:pos="4201"/>
          <w:tab w:val="right" w:leader="dot" w:pos="9298"/>
        </w:tabs>
        <w:ind w:firstLine="420"/>
      </w:pPr>
    </w:p>
    <w:p w14:paraId="44323DC5" w14:textId="77777777" w:rsidR="005D2FB6" w:rsidRPr="00290A66" w:rsidRDefault="005D2FB6">
      <w:pPr>
        <w:pStyle w:val="af5"/>
        <w:tabs>
          <w:tab w:val="center" w:pos="4201"/>
          <w:tab w:val="right" w:leader="dot" w:pos="9298"/>
        </w:tabs>
        <w:ind w:firstLine="420"/>
      </w:pPr>
    </w:p>
    <w:p w14:paraId="56787CCA" w14:textId="77777777" w:rsidR="005D2FB6" w:rsidRPr="00290A66" w:rsidRDefault="005D2FB6">
      <w:pPr>
        <w:pStyle w:val="af5"/>
        <w:tabs>
          <w:tab w:val="center" w:pos="4201"/>
          <w:tab w:val="right" w:leader="dot" w:pos="9298"/>
        </w:tabs>
        <w:ind w:firstLine="420"/>
      </w:pPr>
    </w:p>
    <w:p w14:paraId="6758437F" w14:textId="77777777" w:rsidR="005D2FB6" w:rsidRPr="00290A66" w:rsidRDefault="00231703">
      <w:pPr>
        <w:pStyle w:val="a7"/>
        <w:ind w:left="0"/>
      </w:pPr>
      <w:r w:rsidRPr="00290A66">
        <w:rPr>
          <w:rFonts w:hint="eastAsia"/>
        </w:rPr>
        <w:lastRenderedPageBreak/>
        <w:br/>
        <w:t>（规范性附录）</w:t>
      </w:r>
      <w:r w:rsidRPr="00290A66">
        <w:rPr>
          <w:rFonts w:hint="eastAsia"/>
        </w:rPr>
        <w:br/>
        <w:t>过载性能测试</w:t>
      </w:r>
    </w:p>
    <w:p w14:paraId="4022517A" w14:textId="77777777" w:rsidR="005D2FB6" w:rsidRPr="00290A66" w:rsidRDefault="00231703" w:rsidP="00430F47">
      <w:pPr>
        <w:pStyle w:val="a8"/>
        <w:wordWrap/>
        <w:spacing w:beforeLines="0" w:afterLines="0" w:line="360" w:lineRule="atLeast"/>
        <w:ind w:left="0"/>
      </w:pPr>
      <w:r w:rsidRPr="00290A66">
        <w:rPr>
          <w:rFonts w:hint="eastAsia"/>
        </w:rPr>
        <w:t>测试装置及条件</w:t>
      </w:r>
    </w:p>
    <w:p w14:paraId="7F9C9633" w14:textId="77777777" w:rsidR="005D2FB6" w:rsidRPr="00290A66" w:rsidRDefault="00231703" w:rsidP="00430F47">
      <w:pPr>
        <w:pStyle w:val="a9"/>
        <w:tabs>
          <w:tab w:val="clear" w:pos="360"/>
          <w:tab w:val="left" w:pos="420"/>
        </w:tabs>
        <w:wordWrap/>
        <w:spacing w:beforeLines="0" w:afterLines="0" w:line="360" w:lineRule="atLeast"/>
      </w:pPr>
      <w:r w:rsidRPr="00290A66">
        <w:rPr>
          <w:rFonts w:hint="eastAsia"/>
        </w:rPr>
        <w:t>测试条件</w:t>
      </w:r>
    </w:p>
    <w:p w14:paraId="353B1D69" w14:textId="219BAEEF" w:rsidR="005D2FB6" w:rsidRPr="00290A66" w:rsidRDefault="00231703">
      <w:pPr>
        <w:pStyle w:val="af5"/>
        <w:tabs>
          <w:tab w:val="center" w:pos="4201"/>
          <w:tab w:val="right" w:leader="dot" w:pos="9298"/>
        </w:tabs>
        <w:spacing w:line="360" w:lineRule="atLeast"/>
        <w:ind w:firstLine="420"/>
      </w:pPr>
      <w:r w:rsidRPr="00290A66">
        <w:rPr>
          <w:rFonts w:hint="eastAsia"/>
        </w:rPr>
        <w:t>应符合6.</w:t>
      </w:r>
      <w:r w:rsidR="00AF0833" w:rsidRPr="00290A66">
        <w:t>2</w:t>
      </w:r>
      <w:r w:rsidRPr="00290A66">
        <w:rPr>
          <w:rFonts w:hint="eastAsia"/>
        </w:rPr>
        <w:t>规定。</w:t>
      </w:r>
    </w:p>
    <w:p w14:paraId="37E41ACA" w14:textId="77777777" w:rsidR="005D2FB6" w:rsidRPr="00290A66" w:rsidRDefault="00231703" w:rsidP="00430F47">
      <w:pPr>
        <w:pStyle w:val="a9"/>
        <w:tabs>
          <w:tab w:val="clear" w:pos="360"/>
          <w:tab w:val="left" w:pos="420"/>
        </w:tabs>
        <w:wordWrap/>
        <w:spacing w:beforeLines="0" w:afterLines="0" w:line="360" w:lineRule="atLeast"/>
      </w:pPr>
      <w:r w:rsidRPr="00290A66">
        <w:rPr>
          <w:rFonts w:hint="eastAsia"/>
        </w:rPr>
        <w:t>附加测试装置</w:t>
      </w:r>
    </w:p>
    <w:p w14:paraId="44E48276" w14:textId="570A0ABA" w:rsidR="005D2FB6" w:rsidRPr="00290A66" w:rsidRDefault="00231703" w:rsidP="00430F47">
      <w:pPr>
        <w:pStyle w:val="aa"/>
        <w:spacing w:beforeLines="0" w:afterLines="0"/>
      </w:pPr>
      <w:r w:rsidRPr="00290A66">
        <w:rPr>
          <w:rFonts w:asciiTheme="minorEastAsia" w:eastAsiaTheme="minorEastAsia" w:hAnsiTheme="minorEastAsia" w:hint="eastAsia"/>
        </w:rPr>
        <w:t>附加测试装置由缆绳、滑轮等设备组成。缆绳为钢制材料，直径为（4～6）mm，滑轮直径不小于150mm，过载根据不同类别代号的产品而定，见表B1。当</w:t>
      </w:r>
      <w:proofErr w:type="gramStart"/>
      <w:r w:rsidRPr="00290A66">
        <w:rPr>
          <w:rFonts w:asciiTheme="minorEastAsia" w:eastAsiaTheme="minorEastAsia" w:hAnsiTheme="minorEastAsia" w:hint="eastAsia"/>
        </w:rPr>
        <w:t>门处于</w:t>
      </w:r>
      <w:proofErr w:type="gramEnd"/>
      <w:r w:rsidRPr="00290A66">
        <w:rPr>
          <w:rFonts w:asciiTheme="minorEastAsia" w:eastAsiaTheme="minorEastAsia" w:hAnsiTheme="minorEastAsia" w:hint="eastAsia"/>
        </w:rPr>
        <w:t>开门角度（90±5）°时，缆绳和试验门面的角度应是（30±5）°；当</w:t>
      </w:r>
      <w:proofErr w:type="gramStart"/>
      <w:r w:rsidRPr="00290A66">
        <w:rPr>
          <w:rFonts w:asciiTheme="minorEastAsia" w:eastAsiaTheme="minorEastAsia" w:hAnsiTheme="minorEastAsia" w:hint="eastAsia"/>
        </w:rPr>
        <w:t>门处于</w:t>
      </w:r>
      <w:proofErr w:type="gramEnd"/>
      <w:r w:rsidRPr="00290A66">
        <w:rPr>
          <w:rFonts w:asciiTheme="minorEastAsia" w:eastAsiaTheme="minorEastAsia" w:hAnsiTheme="minorEastAsia" w:hint="eastAsia"/>
        </w:rPr>
        <w:t>关闭位置时，缆绳和试验门面的角度应是（90±5）°</w:t>
      </w:r>
      <w:r w:rsidRPr="00290A66">
        <w:rPr>
          <w:rFonts w:hint="eastAsia"/>
        </w:rPr>
        <w:t>。</w:t>
      </w:r>
    </w:p>
    <w:p w14:paraId="0D6DC2DC" w14:textId="6C92CE87" w:rsidR="005D2FB6" w:rsidRPr="00290A66" w:rsidRDefault="00231703">
      <w:pPr>
        <w:pStyle w:val="afffe"/>
        <w:ind w:left="0" w:firstLine="0"/>
        <w:jc w:val="center"/>
      </w:pPr>
      <w:r w:rsidRPr="00290A66">
        <w:rPr>
          <w:rFonts w:hint="eastAsia"/>
        </w:rPr>
        <w:t>表</w:t>
      </w:r>
      <w:r w:rsidRPr="00290A66">
        <w:t>B1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0"/>
        <w:gridCol w:w="3190"/>
        <w:gridCol w:w="3190"/>
      </w:tblGrid>
      <w:tr w:rsidR="00290A66" w:rsidRPr="00290A66" w14:paraId="76A8C634" w14:textId="77777777" w:rsidTr="00717760">
        <w:trPr>
          <w:jc w:val="center"/>
        </w:trPr>
        <w:tc>
          <w:tcPr>
            <w:tcW w:w="3190" w:type="dxa"/>
          </w:tcPr>
          <w:p w14:paraId="46D92B2B" w14:textId="77777777" w:rsidR="005D2FB6" w:rsidRPr="00290A66" w:rsidRDefault="00231703" w:rsidP="00717760">
            <w:pPr>
              <w:ind w:firstLineChars="0" w:firstLine="0"/>
              <w:jc w:val="center"/>
            </w:pPr>
            <w:r w:rsidRPr="00290A66">
              <w:rPr>
                <w:rFonts w:hint="eastAsia"/>
              </w:rPr>
              <w:t>类别代号</w:t>
            </w:r>
          </w:p>
        </w:tc>
        <w:tc>
          <w:tcPr>
            <w:tcW w:w="3190" w:type="dxa"/>
          </w:tcPr>
          <w:p w14:paraId="1459E1C5" w14:textId="77777777" w:rsidR="005D2FB6" w:rsidRPr="00290A66" w:rsidRDefault="00231703" w:rsidP="00717760">
            <w:pPr>
              <w:ind w:firstLineChars="33" w:firstLine="69"/>
              <w:jc w:val="center"/>
            </w:pPr>
            <w:r w:rsidRPr="00290A66">
              <w:rPr>
                <w:rFonts w:hint="eastAsia"/>
              </w:rPr>
              <w:t>试验门质量（</w:t>
            </w:r>
            <w:r w:rsidRPr="00290A66">
              <w:rPr>
                <w:rFonts w:hint="eastAsia"/>
              </w:rPr>
              <w:t xml:space="preserve">kg </w:t>
            </w:r>
            <w:r w:rsidRPr="00290A66">
              <w:rPr>
                <w:rFonts w:hint="eastAsia"/>
              </w:rPr>
              <w:t>）</w:t>
            </w:r>
          </w:p>
        </w:tc>
        <w:tc>
          <w:tcPr>
            <w:tcW w:w="3190" w:type="dxa"/>
          </w:tcPr>
          <w:p w14:paraId="5737118A" w14:textId="1BD30FBB" w:rsidR="005D2FB6" w:rsidRPr="00290A66" w:rsidRDefault="00231703" w:rsidP="00717760">
            <w:pPr>
              <w:ind w:firstLineChars="0" w:hanging="1"/>
              <w:jc w:val="center"/>
            </w:pPr>
            <w:r w:rsidRPr="00290A66">
              <w:rPr>
                <w:rFonts w:hint="eastAsia"/>
              </w:rPr>
              <w:t>过载</w:t>
            </w:r>
            <w:r w:rsidR="00F30229" w:rsidRPr="00290A66">
              <w:rPr>
                <w:rFonts w:hint="eastAsia"/>
              </w:rPr>
              <w:t>配重</w:t>
            </w:r>
            <w:r w:rsidRPr="00290A66">
              <w:rPr>
                <w:rFonts w:hint="eastAsia"/>
              </w:rPr>
              <w:t>（</w:t>
            </w:r>
            <w:r w:rsidRPr="00290A66">
              <w:rPr>
                <w:rFonts w:hint="eastAsia"/>
              </w:rPr>
              <w:t>kg</w:t>
            </w:r>
            <w:r w:rsidRPr="00290A66">
              <w:rPr>
                <w:rFonts w:hint="eastAsia"/>
              </w:rPr>
              <w:t>）</w:t>
            </w:r>
          </w:p>
        </w:tc>
      </w:tr>
      <w:tr w:rsidR="00290A66" w:rsidRPr="00290A66" w14:paraId="4901BBDA" w14:textId="77777777" w:rsidTr="00717760">
        <w:trPr>
          <w:jc w:val="center"/>
        </w:trPr>
        <w:tc>
          <w:tcPr>
            <w:tcW w:w="3190" w:type="dxa"/>
          </w:tcPr>
          <w:p w14:paraId="43C8A862" w14:textId="77777777" w:rsidR="005D2FB6" w:rsidRPr="00290A66" w:rsidRDefault="00231703" w:rsidP="00AF0833">
            <w:pPr>
              <w:ind w:firstLineChars="0" w:firstLine="0"/>
              <w:jc w:val="center"/>
            </w:pPr>
            <w:r w:rsidRPr="00290A66">
              <w:rPr>
                <w:rFonts w:hint="eastAsia"/>
              </w:rPr>
              <w:t>1</w:t>
            </w:r>
          </w:p>
        </w:tc>
        <w:tc>
          <w:tcPr>
            <w:tcW w:w="3190" w:type="dxa"/>
            <w:vAlign w:val="center"/>
          </w:tcPr>
          <w:p w14:paraId="03F09C3C" w14:textId="77777777" w:rsidR="005D2FB6" w:rsidRPr="00290A66" w:rsidRDefault="00231703" w:rsidP="00AF0833">
            <w:pPr>
              <w:ind w:firstLineChars="0" w:firstLine="0"/>
              <w:jc w:val="center"/>
            </w:pPr>
            <w:r w:rsidRPr="00290A66">
              <w:rPr>
                <w:rFonts w:hint="eastAsia"/>
              </w:rPr>
              <w:t>20</w:t>
            </w:r>
          </w:p>
        </w:tc>
        <w:tc>
          <w:tcPr>
            <w:tcW w:w="3190" w:type="dxa"/>
          </w:tcPr>
          <w:p w14:paraId="40A65B1A" w14:textId="77777777" w:rsidR="005D2FB6" w:rsidRPr="00290A66" w:rsidRDefault="00231703" w:rsidP="00AF0833">
            <w:pPr>
              <w:ind w:firstLineChars="0" w:firstLine="0"/>
              <w:jc w:val="center"/>
            </w:pPr>
            <w:r w:rsidRPr="00290A66">
              <w:rPr>
                <w:rFonts w:hint="eastAsia"/>
              </w:rPr>
              <w:t>15</w:t>
            </w:r>
          </w:p>
        </w:tc>
      </w:tr>
      <w:tr w:rsidR="00290A66" w:rsidRPr="00290A66" w14:paraId="5BDE2285" w14:textId="77777777" w:rsidTr="00717760">
        <w:trPr>
          <w:jc w:val="center"/>
        </w:trPr>
        <w:tc>
          <w:tcPr>
            <w:tcW w:w="3190" w:type="dxa"/>
          </w:tcPr>
          <w:p w14:paraId="62907801" w14:textId="77777777" w:rsidR="005D2FB6" w:rsidRPr="00290A66" w:rsidRDefault="00231703" w:rsidP="00AF0833">
            <w:pPr>
              <w:ind w:firstLineChars="0" w:firstLine="0"/>
              <w:jc w:val="center"/>
            </w:pPr>
            <w:r w:rsidRPr="00290A66">
              <w:rPr>
                <w:rFonts w:hint="eastAsia"/>
              </w:rPr>
              <w:t>2</w:t>
            </w:r>
          </w:p>
        </w:tc>
        <w:tc>
          <w:tcPr>
            <w:tcW w:w="3190" w:type="dxa"/>
            <w:vAlign w:val="center"/>
          </w:tcPr>
          <w:p w14:paraId="5B58A816" w14:textId="77777777" w:rsidR="005D2FB6" w:rsidRPr="00290A66" w:rsidRDefault="00231703" w:rsidP="00AF0833">
            <w:pPr>
              <w:ind w:firstLineChars="0" w:firstLine="0"/>
              <w:jc w:val="center"/>
            </w:pPr>
            <w:r w:rsidRPr="00290A66">
              <w:rPr>
                <w:rFonts w:hint="eastAsia"/>
              </w:rPr>
              <w:t>40</w:t>
            </w:r>
          </w:p>
        </w:tc>
        <w:tc>
          <w:tcPr>
            <w:tcW w:w="3190" w:type="dxa"/>
          </w:tcPr>
          <w:p w14:paraId="73353925" w14:textId="77777777" w:rsidR="005D2FB6" w:rsidRPr="00290A66" w:rsidRDefault="00231703" w:rsidP="00AF0833">
            <w:pPr>
              <w:ind w:firstLineChars="0" w:firstLine="0"/>
              <w:jc w:val="center"/>
            </w:pPr>
            <w:r w:rsidRPr="00290A66">
              <w:rPr>
                <w:rFonts w:hint="eastAsia"/>
              </w:rPr>
              <w:t>18</w:t>
            </w:r>
          </w:p>
        </w:tc>
      </w:tr>
      <w:tr w:rsidR="00290A66" w:rsidRPr="00290A66" w14:paraId="06A39646" w14:textId="77777777" w:rsidTr="00717760">
        <w:trPr>
          <w:jc w:val="center"/>
        </w:trPr>
        <w:tc>
          <w:tcPr>
            <w:tcW w:w="3190" w:type="dxa"/>
          </w:tcPr>
          <w:p w14:paraId="73DF3FAD" w14:textId="77777777" w:rsidR="005D2FB6" w:rsidRPr="00290A66" w:rsidRDefault="00231703" w:rsidP="00AF0833">
            <w:pPr>
              <w:ind w:firstLineChars="0" w:firstLine="0"/>
              <w:jc w:val="center"/>
            </w:pPr>
            <w:r w:rsidRPr="00290A66">
              <w:rPr>
                <w:rFonts w:hint="eastAsia"/>
              </w:rPr>
              <w:t>3</w:t>
            </w:r>
          </w:p>
        </w:tc>
        <w:tc>
          <w:tcPr>
            <w:tcW w:w="3190" w:type="dxa"/>
            <w:vAlign w:val="center"/>
          </w:tcPr>
          <w:p w14:paraId="569AB73F" w14:textId="77777777" w:rsidR="005D2FB6" w:rsidRPr="00290A66" w:rsidRDefault="00231703" w:rsidP="00AF0833">
            <w:pPr>
              <w:ind w:firstLineChars="0" w:firstLine="0"/>
              <w:jc w:val="center"/>
            </w:pPr>
            <w:r w:rsidRPr="00290A66">
              <w:rPr>
                <w:rFonts w:hint="eastAsia"/>
              </w:rPr>
              <w:t>60</w:t>
            </w:r>
          </w:p>
        </w:tc>
        <w:tc>
          <w:tcPr>
            <w:tcW w:w="3190" w:type="dxa"/>
          </w:tcPr>
          <w:p w14:paraId="0874DF34" w14:textId="77777777" w:rsidR="005D2FB6" w:rsidRPr="00290A66" w:rsidRDefault="00231703" w:rsidP="00AF0833">
            <w:pPr>
              <w:ind w:firstLineChars="0" w:firstLine="0"/>
              <w:jc w:val="center"/>
            </w:pPr>
            <w:r w:rsidRPr="00290A66">
              <w:rPr>
                <w:rFonts w:hint="eastAsia"/>
              </w:rPr>
              <w:t>21</w:t>
            </w:r>
          </w:p>
        </w:tc>
      </w:tr>
      <w:tr w:rsidR="00290A66" w:rsidRPr="00290A66" w14:paraId="38E87664" w14:textId="77777777" w:rsidTr="00717760">
        <w:trPr>
          <w:jc w:val="center"/>
        </w:trPr>
        <w:tc>
          <w:tcPr>
            <w:tcW w:w="3190" w:type="dxa"/>
          </w:tcPr>
          <w:p w14:paraId="4CC8C0BD" w14:textId="77777777" w:rsidR="005D2FB6" w:rsidRPr="00290A66" w:rsidRDefault="00231703" w:rsidP="00AF0833">
            <w:pPr>
              <w:ind w:firstLineChars="0" w:firstLine="0"/>
              <w:jc w:val="center"/>
            </w:pPr>
            <w:r w:rsidRPr="00290A66">
              <w:rPr>
                <w:rFonts w:hint="eastAsia"/>
              </w:rPr>
              <w:t>4</w:t>
            </w:r>
          </w:p>
        </w:tc>
        <w:tc>
          <w:tcPr>
            <w:tcW w:w="3190" w:type="dxa"/>
            <w:vAlign w:val="center"/>
          </w:tcPr>
          <w:p w14:paraId="4C96ED2C" w14:textId="77777777" w:rsidR="005D2FB6" w:rsidRPr="00290A66" w:rsidRDefault="00231703" w:rsidP="00AF0833">
            <w:pPr>
              <w:ind w:firstLineChars="0" w:firstLine="0"/>
              <w:jc w:val="center"/>
            </w:pPr>
            <w:r w:rsidRPr="00290A66">
              <w:rPr>
                <w:rFonts w:hint="eastAsia"/>
              </w:rPr>
              <w:t>80</w:t>
            </w:r>
          </w:p>
        </w:tc>
        <w:tc>
          <w:tcPr>
            <w:tcW w:w="3190" w:type="dxa"/>
          </w:tcPr>
          <w:p w14:paraId="55159B02" w14:textId="77777777" w:rsidR="005D2FB6" w:rsidRPr="00290A66" w:rsidRDefault="00231703" w:rsidP="00AF0833">
            <w:pPr>
              <w:ind w:firstLineChars="0" w:firstLine="0"/>
              <w:jc w:val="center"/>
            </w:pPr>
            <w:r w:rsidRPr="00290A66">
              <w:rPr>
                <w:rFonts w:hint="eastAsia"/>
              </w:rPr>
              <w:t>24</w:t>
            </w:r>
          </w:p>
        </w:tc>
      </w:tr>
      <w:tr w:rsidR="00290A66" w:rsidRPr="00290A66" w14:paraId="78F2E235" w14:textId="77777777" w:rsidTr="00717760">
        <w:trPr>
          <w:jc w:val="center"/>
        </w:trPr>
        <w:tc>
          <w:tcPr>
            <w:tcW w:w="3190" w:type="dxa"/>
          </w:tcPr>
          <w:p w14:paraId="4912ABED" w14:textId="77777777" w:rsidR="005D2FB6" w:rsidRPr="00290A66" w:rsidRDefault="00231703" w:rsidP="00AF0833">
            <w:pPr>
              <w:ind w:firstLineChars="0" w:firstLine="0"/>
              <w:jc w:val="center"/>
            </w:pPr>
            <w:r w:rsidRPr="00290A66">
              <w:rPr>
                <w:rFonts w:hint="eastAsia"/>
              </w:rPr>
              <w:t>5</w:t>
            </w:r>
          </w:p>
        </w:tc>
        <w:tc>
          <w:tcPr>
            <w:tcW w:w="3190" w:type="dxa"/>
            <w:vAlign w:val="center"/>
          </w:tcPr>
          <w:p w14:paraId="6C5A7584" w14:textId="77777777" w:rsidR="005D2FB6" w:rsidRPr="00290A66" w:rsidRDefault="00231703" w:rsidP="00AF0833">
            <w:pPr>
              <w:ind w:firstLineChars="0" w:firstLine="0"/>
              <w:jc w:val="center"/>
            </w:pPr>
            <w:r w:rsidRPr="00290A66">
              <w:rPr>
                <w:rFonts w:hint="eastAsia"/>
              </w:rPr>
              <w:t>100</w:t>
            </w:r>
          </w:p>
        </w:tc>
        <w:tc>
          <w:tcPr>
            <w:tcW w:w="3190" w:type="dxa"/>
          </w:tcPr>
          <w:p w14:paraId="655B41A9" w14:textId="77777777" w:rsidR="005D2FB6" w:rsidRPr="00290A66" w:rsidRDefault="00231703" w:rsidP="00AF0833">
            <w:pPr>
              <w:ind w:firstLineChars="0" w:firstLine="0"/>
              <w:jc w:val="center"/>
            </w:pPr>
            <w:r w:rsidRPr="00290A66">
              <w:rPr>
                <w:rFonts w:hint="eastAsia"/>
              </w:rPr>
              <w:t>27</w:t>
            </w:r>
          </w:p>
        </w:tc>
      </w:tr>
      <w:tr w:rsidR="00290A66" w:rsidRPr="00290A66" w14:paraId="390397B1" w14:textId="77777777" w:rsidTr="00717760">
        <w:trPr>
          <w:jc w:val="center"/>
        </w:trPr>
        <w:tc>
          <w:tcPr>
            <w:tcW w:w="3190" w:type="dxa"/>
          </w:tcPr>
          <w:p w14:paraId="18DD0816" w14:textId="77777777" w:rsidR="005D2FB6" w:rsidRPr="00290A66" w:rsidRDefault="00231703" w:rsidP="00AF0833">
            <w:pPr>
              <w:ind w:firstLineChars="0" w:firstLine="0"/>
              <w:jc w:val="center"/>
            </w:pPr>
            <w:r w:rsidRPr="00290A66">
              <w:rPr>
                <w:rFonts w:hint="eastAsia"/>
              </w:rPr>
              <w:t>6</w:t>
            </w:r>
          </w:p>
        </w:tc>
        <w:tc>
          <w:tcPr>
            <w:tcW w:w="3190" w:type="dxa"/>
            <w:vAlign w:val="center"/>
          </w:tcPr>
          <w:p w14:paraId="728BFF24" w14:textId="77777777" w:rsidR="005D2FB6" w:rsidRPr="00290A66" w:rsidRDefault="00231703" w:rsidP="00AF0833">
            <w:pPr>
              <w:ind w:firstLineChars="0" w:firstLine="0"/>
              <w:jc w:val="center"/>
            </w:pPr>
            <w:r w:rsidRPr="00290A66">
              <w:rPr>
                <w:rFonts w:hint="eastAsia"/>
              </w:rPr>
              <w:t>120</w:t>
            </w:r>
          </w:p>
        </w:tc>
        <w:tc>
          <w:tcPr>
            <w:tcW w:w="3190" w:type="dxa"/>
          </w:tcPr>
          <w:p w14:paraId="7FC80F65" w14:textId="77777777" w:rsidR="005D2FB6" w:rsidRPr="00290A66" w:rsidRDefault="00231703" w:rsidP="00AF0833">
            <w:pPr>
              <w:ind w:firstLineChars="0" w:firstLine="0"/>
              <w:jc w:val="center"/>
            </w:pPr>
            <w:r w:rsidRPr="00290A66">
              <w:rPr>
                <w:rFonts w:hint="eastAsia"/>
              </w:rPr>
              <w:t>30</w:t>
            </w:r>
          </w:p>
        </w:tc>
      </w:tr>
      <w:tr w:rsidR="00290A66" w:rsidRPr="00290A66" w14:paraId="671152B6" w14:textId="77777777" w:rsidTr="00717760">
        <w:trPr>
          <w:jc w:val="center"/>
        </w:trPr>
        <w:tc>
          <w:tcPr>
            <w:tcW w:w="3190" w:type="dxa"/>
          </w:tcPr>
          <w:p w14:paraId="59DF40D5" w14:textId="77777777" w:rsidR="005D2FB6" w:rsidRPr="00290A66" w:rsidRDefault="00231703" w:rsidP="00AF0833">
            <w:pPr>
              <w:ind w:firstLineChars="0" w:firstLine="0"/>
              <w:jc w:val="center"/>
            </w:pPr>
            <w:r w:rsidRPr="00290A66">
              <w:rPr>
                <w:rFonts w:hint="eastAsia"/>
              </w:rPr>
              <w:t>7</w:t>
            </w:r>
          </w:p>
        </w:tc>
        <w:tc>
          <w:tcPr>
            <w:tcW w:w="3190" w:type="dxa"/>
            <w:vAlign w:val="center"/>
          </w:tcPr>
          <w:p w14:paraId="64C71BEB" w14:textId="77777777" w:rsidR="005D2FB6" w:rsidRPr="00290A66" w:rsidRDefault="00231703" w:rsidP="00AF0833">
            <w:pPr>
              <w:ind w:firstLineChars="0" w:firstLine="0"/>
              <w:jc w:val="center"/>
            </w:pPr>
            <w:r w:rsidRPr="00290A66">
              <w:rPr>
                <w:rFonts w:hint="eastAsia"/>
              </w:rPr>
              <w:t>160</w:t>
            </w:r>
          </w:p>
        </w:tc>
        <w:tc>
          <w:tcPr>
            <w:tcW w:w="3190" w:type="dxa"/>
          </w:tcPr>
          <w:p w14:paraId="4586FFD4" w14:textId="77777777" w:rsidR="005D2FB6" w:rsidRPr="00290A66" w:rsidRDefault="00231703" w:rsidP="00AF0833">
            <w:pPr>
              <w:ind w:firstLineChars="0" w:firstLine="0"/>
              <w:jc w:val="center"/>
            </w:pPr>
            <w:r w:rsidRPr="00290A66">
              <w:rPr>
                <w:rFonts w:hint="eastAsia"/>
              </w:rPr>
              <w:t>33</w:t>
            </w:r>
          </w:p>
        </w:tc>
      </w:tr>
      <w:tr w:rsidR="00290A66" w:rsidRPr="00290A66" w14:paraId="14E62551" w14:textId="77777777" w:rsidTr="00717760">
        <w:trPr>
          <w:jc w:val="center"/>
        </w:trPr>
        <w:tc>
          <w:tcPr>
            <w:tcW w:w="3190" w:type="dxa"/>
          </w:tcPr>
          <w:p w14:paraId="58E7661F" w14:textId="5C3252D7" w:rsidR="00C24C59" w:rsidRPr="00290A66" w:rsidRDefault="00C24C59" w:rsidP="00AF0833">
            <w:pPr>
              <w:ind w:firstLineChars="0" w:firstLine="0"/>
              <w:jc w:val="center"/>
            </w:pPr>
            <w:r w:rsidRPr="00290A66">
              <w:rPr>
                <w:rFonts w:hint="eastAsia"/>
              </w:rPr>
              <w:t>8</w:t>
            </w:r>
          </w:p>
        </w:tc>
        <w:tc>
          <w:tcPr>
            <w:tcW w:w="3190" w:type="dxa"/>
            <w:vAlign w:val="center"/>
          </w:tcPr>
          <w:p w14:paraId="4045A0F5" w14:textId="2FB10997" w:rsidR="00C24C59" w:rsidRPr="00290A66" w:rsidRDefault="00C24C59" w:rsidP="00AF0833">
            <w:pPr>
              <w:ind w:firstLineChars="0" w:firstLine="0"/>
              <w:jc w:val="center"/>
            </w:pPr>
            <w:r w:rsidRPr="00290A66">
              <w:rPr>
                <w:rFonts w:hint="eastAsia"/>
              </w:rPr>
              <w:t>1</w:t>
            </w:r>
            <w:r w:rsidRPr="00290A66">
              <w:t>80</w:t>
            </w:r>
          </w:p>
        </w:tc>
        <w:tc>
          <w:tcPr>
            <w:tcW w:w="3190" w:type="dxa"/>
          </w:tcPr>
          <w:p w14:paraId="4A3CADD8" w14:textId="16FA0AC8" w:rsidR="00C24C59" w:rsidRPr="00290A66" w:rsidRDefault="00C24C59" w:rsidP="00AF0833">
            <w:pPr>
              <w:ind w:firstLineChars="0" w:firstLine="0"/>
              <w:jc w:val="center"/>
            </w:pPr>
            <w:r w:rsidRPr="00290A66">
              <w:rPr>
                <w:rFonts w:hint="eastAsia"/>
              </w:rPr>
              <w:t>3</w:t>
            </w:r>
            <w:r w:rsidRPr="00290A66">
              <w:t>6</w:t>
            </w:r>
          </w:p>
        </w:tc>
      </w:tr>
    </w:tbl>
    <w:p w14:paraId="55480239" w14:textId="28B8C698" w:rsidR="005D2FB6" w:rsidRPr="00290A66" w:rsidRDefault="00231703">
      <w:pPr>
        <w:pStyle w:val="afffe"/>
        <w:tabs>
          <w:tab w:val="clear" w:pos="2100"/>
          <w:tab w:val="left" w:pos="0"/>
        </w:tabs>
        <w:ind w:left="0" w:firstLine="0"/>
      </w:pPr>
      <w:r w:rsidRPr="00290A66">
        <w:rPr>
          <w:rFonts w:ascii="黑体" w:eastAsia="黑体" w:hint="eastAsia"/>
        </w:rPr>
        <w:t xml:space="preserve">B.1.2.2 </w:t>
      </w:r>
      <w:r w:rsidRPr="00290A66">
        <w:rPr>
          <w:rFonts w:hint="eastAsia"/>
        </w:rPr>
        <w:t xml:space="preserve"> 附加阻尼装置：当试验门在15°时，过载</w:t>
      </w:r>
      <w:r w:rsidR="00F30229" w:rsidRPr="00290A66">
        <w:rPr>
          <w:rFonts w:hint="eastAsia"/>
        </w:rPr>
        <w:t>配重</w:t>
      </w:r>
      <w:r w:rsidRPr="00290A66">
        <w:rPr>
          <w:rFonts w:hint="eastAsia"/>
        </w:rPr>
        <w:t xml:space="preserve">和缆绳能应完全解除对门的作用。在测试门位于5°时应配置能吸收能量的阻尼装置，以阻止试验门对门框产生的冲击作用。 </w:t>
      </w:r>
    </w:p>
    <w:p w14:paraId="468A1A80" w14:textId="77777777" w:rsidR="005D2FB6" w:rsidRPr="00290A66" w:rsidRDefault="00231703" w:rsidP="00430F47">
      <w:pPr>
        <w:pStyle w:val="a8"/>
        <w:wordWrap/>
        <w:spacing w:beforeLines="0" w:afterLines="0" w:line="360" w:lineRule="atLeast"/>
        <w:ind w:left="0"/>
      </w:pPr>
      <w:r w:rsidRPr="00290A66">
        <w:rPr>
          <w:rFonts w:hint="eastAsia"/>
        </w:rPr>
        <w:t>测试方法</w:t>
      </w:r>
    </w:p>
    <w:p w14:paraId="3B277984" w14:textId="61583B63" w:rsidR="005D2FB6" w:rsidRPr="00290A66" w:rsidRDefault="00231703">
      <w:pPr>
        <w:pStyle w:val="af5"/>
        <w:tabs>
          <w:tab w:val="center" w:pos="4201"/>
          <w:tab w:val="right" w:leader="dot" w:pos="9298"/>
        </w:tabs>
        <w:spacing w:line="360" w:lineRule="exact"/>
        <w:ind w:firstLine="420"/>
      </w:pPr>
      <w:r w:rsidRPr="00290A66">
        <w:rPr>
          <w:rFonts w:ascii="Times New Roman" w:hint="eastAsia"/>
        </w:rPr>
        <w:t>将试验门按使用状态安装</w:t>
      </w:r>
      <w:r w:rsidRPr="00290A66">
        <w:rPr>
          <w:rFonts w:hint="eastAsia"/>
        </w:rPr>
        <w:t>，在门上安装附加测试装置（见图B1</w:t>
      </w:r>
      <w:r w:rsidR="00F30229" w:rsidRPr="00290A66">
        <w:rPr>
          <w:rFonts w:hint="eastAsia"/>
        </w:rPr>
        <w:t>、</w:t>
      </w:r>
      <w:r w:rsidRPr="00290A66">
        <w:rPr>
          <w:rFonts w:hint="eastAsia"/>
        </w:rPr>
        <w:t>图B2）并配置过载</w:t>
      </w:r>
      <w:r w:rsidR="00F30229" w:rsidRPr="00290A66">
        <w:rPr>
          <w:rFonts w:hint="eastAsia"/>
        </w:rPr>
        <w:t>配重</w:t>
      </w:r>
      <w:r w:rsidRPr="00290A66">
        <w:rPr>
          <w:rFonts w:hint="eastAsia"/>
        </w:rPr>
        <w:t xml:space="preserve">，调节门从90°开门角度到关门状态所需的关门时间为10s。将门开启至90°，然后突然释放，连续测试10次后，目测闭门器外形和配件应无断裂、变形现象。 </w:t>
      </w:r>
    </w:p>
    <w:p w14:paraId="746D8EB2" w14:textId="77777777" w:rsidR="005D2FB6" w:rsidRPr="00290A66" w:rsidRDefault="005D2FB6">
      <w:pPr>
        <w:sectPr w:rsidR="005D2FB6" w:rsidRPr="00290A66">
          <w:type w:val="continuous"/>
          <w:pgSz w:w="11907" w:h="16840"/>
          <w:pgMar w:top="1440" w:right="1134" w:bottom="1440" w:left="1418" w:header="720" w:footer="720" w:gutter="0"/>
          <w:pgNumType w:start="1"/>
          <w:cols w:space="720"/>
        </w:sectPr>
      </w:pPr>
    </w:p>
    <w:p w14:paraId="2A084963" w14:textId="77777777" w:rsidR="005D2FB6" w:rsidRPr="00290A66" w:rsidRDefault="005D2FB6">
      <w:pPr>
        <w:pStyle w:val="af5"/>
        <w:tabs>
          <w:tab w:val="center" w:pos="4201"/>
          <w:tab w:val="right" w:leader="dot" w:pos="9298"/>
        </w:tabs>
        <w:ind w:firstLine="420"/>
      </w:pPr>
    </w:p>
    <w:p w14:paraId="1AF42539" w14:textId="77777777" w:rsidR="005D2FB6" w:rsidRPr="00290A66" w:rsidRDefault="00231703">
      <w:pPr>
        <w:pStyle w:val="af5"/>
        <w:tabs>
          <w:tab w:val="center" w:pos="4201"/>
          <w:tab w:val="right" w:leader="dot" w:pos="9298"/>
        </w:tabs>
        <w:ind w:firstLine="420"/>
      </w:pPr>
      <w:r w:rsidRPr="00290A66">
        <w:rPr>
          <w:rFonts w:hint="eastAsia"/>
        </w:rPr>
        <w:object w:dxaOrig="8309" w:dyaOrig="4666" w14:anchorId="2C342B8A">
          <v:shape id="_x0000_i1026" type="#_x0000_t75" style="width:415.7pt;height:233pt" o:ole="">
            <v:imagedata r:id="rId19" o:title="" cropleft="5049f" cropright="3400f"/>
          </v:shape>
          <o:OLEObject Type="Embed" ProgID="AutoCAD.Drawing.18" ShapeID="_x0000_i1026" DrawAspect="Content" ObjectID="_1708774686" r:id="rId20"/>
        </w:object>
      </w:r>
    </w:p>
    <w:p w14:paraId="2344AF69" w14:textId="77777777" w:rsidR="005D2FB6" w:rsidRPr="00290A66" w:rsidRDefault="005D2FB6">
      <w:pPr>
        <w:pStyle w:val="af5"/>
        <w:tabs>
          <w:tab w:val="center" w:pos="4201"/>
          <w:tab w:val="right" w:leader="dot" w:pos="9298"/>
        </w:tabs>
        <w:ind w:firstLine="420"/>
      </w:pPr>
    </w:p>
    <w:p w14:paraId="1D0A0F5C" w14:textId="53A78DDC" w:rsidR="005D2FB6" w:rsidRPr="00290A66" w:rsidRDefault="00231703">
      <w:pPr>
        <w:pStyle w:val="af5"/>
        <w:tabs>
          <w:tab w:val="center" w:pos="4201"/>
          <w:tab w:val="right" w:leader="dot" w:pos="9298"/>
        </w:tabs>
        <w:ind w:firstLine="420"/>
        <w:jc w:val="center"/>
      </w:pPr>
      <w:r w:rsidRPr="00290A66">
        <w:rPr>
          <w:rFonts w:hint="eastAsia"/>
        </w:rPr>
        <w:t>图B1</w:t>
      </w:r>
    </w:p>
    <w:p w14:paraId="25FC0973" w14:textId="77777777" w:rsidR="005D2FB6" w:rsidRPr="00290A66" w:rsidRDefault="005D2FB6">
      <w:pPr>
        <w:pStyle w:val="af5"/>
        <w:tabs>
          <w:tab w:val="center" w:pos="4201"/>
          <w:tab w:val="right" w:leader="dot" w:pos="9298"/>
        </w:tabs>
        <w:ind w:firstLine="420"/>
        <w:jc w:val="center"/>
      </w:pPr>
    </w:p>
    <w:p w14:paraId="51035020" w14:textId="77777777" w:rsidR="005D2FB6" w:rsidRPr="00290A66" w:rsidRDefault="005D2FB6">
      <w:pPr>
        <w:pStyle w:val="af5"/>
        <w:tabs>
          <w:tab w:val="center" w:pos="4201"/>
          <w:tab w:val="right" w:leader="dot" w:pos="9298"/>
        </w:tabs>
        <w:ind w:firstLine="420"/>
        <w:jc w:val="center"/>
      </w:pPr>
    </w:p>
    <w:p w14:paraId="0725C32E" w14:textId="0154F51C" w:rsidR="005D2FB6" w:rsidRPr="00290A66" w:rsidRDefault="00231703">
      <w:pPr>
        <w:pStyle w:val="af5"/>
        <w:tabs>
          <w:tab w:val="center" w:pos="4201"/>
          <w:tab w:val="right" w:leader="dot" w:pos="9298"/>
        </w:tabs>
        <w:ind w:firstLine="420"/>
        <w:jc w:val="center"/>
      </w:pPr>
      <w:r w:rsidRPr="00290A66">
        <w:rPr>
          <w:rFonts w:hint="eastAsia"/>
        </w:rPr>
        <w:object w:dxaOrig="7992" w:dyaOrig="5486" w14:anchorId="687718BC">
          <v:shape id="_x0000_i1027" type="#_x0000_t75" style="width:399.4pt;height:274.4pt" o:ole="">
            <v:imagedata r:id="rId21" o:title="" cropleft="6554f" cropright="6983f"/>
          </v:shape>
          <o:OLEObject Type="Embed" ProgID="AutoCAD.Drawing.18" ShapeID="_x0000_i1027" DrawAspect="Content" ObjectID="_1708774687" r:id="rId22"/>
        </w:object>
      </w:r>
    </w:p>
    <w:p w14:paraId="4EBD703C" w14:textId="5DFA0630" w:rsidR="005D2FB6" w:rsidRPr="00290A66" w:rsidRDefault="00231703">
      <w:pPr>
        <w:pStyle w:val="af5"/>
        <w:tabs>
          <w:tab w:val="center" w:pos="4201"/>
          <w:tab w:val="right" w:leader="dot" w:pos="9298"/>
        </w:tabs>
        <w:ind w:firstLine="420"/>
        <w:jc w:val="center"/>
      </w:pPr>
      <w:r w:rsidRPr="00290A66">
        <w:rPr>
          <w:rFonts w:hint="eastAsia"/>
        </w:rPr>
        <w:t>图B2</w:t>
      </w:r>
    </w:p>
    <w:p w14:paraId="5487944C" w14:textId="77777777" w:rsidR="005D2FB6" w:rsidRPr="00290A66" w:rsidRDefault="005D2FB6"/>
    <w:p w14:paraId="70511407" w14:textId="77777777" w:rsidR="005D2FB6" w:rsidRPr="00290A66" w:rsidRDefault="005D2FB6"/>
    <w:p w14:paraId="717A4A60" w14:textId="77777777" w:rsidR="005D2FB6" w:rsidRPr="00290A66" w:rsidRDefault="005D2FB6"/>
    <w:p w14:paraId="7B842C33" w14:textId="77777777" w:rsidR="005D2FB6" w:rsidRPr="00290A66" w:rsidRDefault="005D2FB6"/>
    <w:p w14:paraId="18A08CF4" w14:textId="77777777" w:rsidR="005D2FB6" w:rsidRPr="00290A66" w:rsidRDefault="005D2FB6" w:rsidP="00430F47">
      <w:pPr>
        <w:pStyle w:val="a7"/>
        <w:spacing w:before="100" w:beforeAutospacing="1" w:after="100" w:afterAutospacing="1" w:line="240" w:lineRule="exact"/>
        <w:ind w:left="0"/>
      </w:pPr>
    </w:p>
    <w:p w14:paraId="624C19D2" w14:textId="77777777" w:rsidR="005D2FB6" w:rsidRPr="00290A66" w:rsidRDefault="00231703">
      <w:pPr>
        <w:ind w:firstLineChars="0" w:firstLine="0"/>
        <w:jc w:val="center"/>
        <w:rPr>
          <w:rFonts w:ascii="黑体" w:eastAsia="黑体"/>
        </w:rPr>
      </w:pPr>
      <w:r w:rsidRPr="00290A66">
        <w:rPr>
          <w:rFonts w:ascii="黑体" w:eastAsia="黑体" w:hint="eastAsia"/>
        </w:rPr>
        <w:t>（资料性附录）</w:t>
      </w:r>
    </w:p>
    <w:p w14:paraId="1C877B70" w14:textId="77777777" w:rsidR="005D2FB6" w:rsidRPr="00290A66" w:rsidRDefault="00231703">
      <w:pPr>
        <w:ind w:firstLineChars="0" w:firstLine="0"/>
        <w:jc w:val="center"/>
        <w:rPr>
          <w:rFonts w:ascii="黑体" w:eastAsia="黑体"/>
        </w:rPr>
      </w:pPr>
      <w:r w:rsidRPr="00290A66">
        <w:rPr>
          <w:rFonts w:ascii="黑体" w:eastAsia="黑体" w:hint="eastAsia"/>
        </w:rPr>
        <w:t>推荐使用规格对应表</w:t>
      </w:r>
    </w:p>
    <w:tbl>
      <w:tblPr>
        <w:tblW w:w="7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8"/>
        <w:gridCol w:w="2446"/>
        <w:gridCol w:w="2669"/>
      </w:tblGrid>
      <w:tr w:rsidR="00290A66" w:rsidRPr="00290A66" w14:paraId="375FEE32" w14:textId="77777777" w:rsidTr="00D55DCB">
        <w:trPr>
          <w:trHeight w:val="165"/>
          <w:jc w:val="center"/>
        </w:trPr>
        <w:tc>
          <w:tcPr>
            <w:tcW w:w="2408" w:type="dxa"/>
            <w:vMerge w:val="restart"/>
            <w:vAlign w:val="center"/>
          </w:tcPr>
          <w:p w14:paraId="14972B9E" w14:textId="77777777" w:rsidR="005D2FB6" w:rsidRPr="00290A66" w:rsidRDefault="00231703">
            <w:pPr>
              <w:ind w:firstLineChars="0" w:firstLine="0"/>
              <w:jc w:val="center"/>
            </w:pPr>
            <w:r w:rsidRPr="00290A66">
              <w:rPr>
                <w:rFonts w:hint="eastAsia"/>
              </w:rPr>
              <w:t>类别代号</w:t>
            </w:r>
          </w:p>
        </w:tc>
        <w:tc>
          <w:tcPr>
            <w:tcW w:w="5115" w:type="dxa"/>
            <w:gridSpan w:val="2"/>
            <w:vAlign w:val="center"/>
          </w:tcPr>
          <w:p w14:paraId="0670FB28" w14:textId="77777777" w:rsidR="005D2FB6" w:rsidRPr="00290A66" w:rsidRDefault="00231703">
            <w:pPr>
              <w:ind w:firstLineChars="0" w:firstLine="0"/>
              <w:jc w:val="center"/>
              <w:rPr>
                <w:rFonts w:hAnsi="宋体"/>
              </w:rPr>
            </w:pPr>
            <w:r w:rsidRPr="00290A66">
              <w:rPr>
                <w:rFonts w:hint="eastAsia"/>
              </w:rPr>
              <w:t>推荐适用门规格</w:t>
            </w:r>
          </w:p>
        </w:tc>
      </w:tr>
      <w:tr w:rsidR="00290A66" w:rsidRPr="00290A66" w14:paraId="48F9C025" w14:textId="77777777" w:rsidTr="00D55DCB">
        <w:trPr>
          <w:trHeight w:val="720"/>
          <w:jc w:val="center"/>
        </w:trPr>
        <w:tc>
          <w:tcPr>
            <w:tcW w:w="2408" w:type="dxa"/>
            <w:vMerge/>
            <w:vAlign w:val="center"/>
          </w:tcPr>
          <w:p w14:paraId="7641C4A2" w14:textId="77777777" w:rsidR="005D2FB6" w:rsidRPr="00290A66" w:rsidRDefault="005D2FB6">
            <w:pPr>
              <w:jc w:val="center"/>
            </w:pPr>
          </w:p>
        </w:tc>
        <w:tc>
          <w:tcPr>
            <w:tcW w:w="2446" w:type="dxa"/>
            <w:vAlign w:val="center"/>
          </w:tcPr>
          <w:p w14:paraId="54217E33" w14:textId="77777777" w:rsidR="005D2FB6" w:rsidRPr="00290A66" w:rsidRDefault="00231703">
            <w:pPr>
              <w:ind w:firstLineChars="0" w:firstLine="0"/>
              <w:jc w:val="center"/>
            </w:pPr>
            <w:r w:rsidRPr="00290A66">
              <w:rPr>
                <w:rFonts w:hint="eastAsia"/>
              </w:rPr>
              <w:t>门</w:t>
            </w:r>
            <w:r w:rsidRPr="00290A66">
              <w:t>重量</w:t>
            </w:r>
            <w:r w:rsidRPr="00290A66">
              <w:rPr>
                <w:rFonts w:hint="eastAsia"/>
              </w:rPr>
              <w:t>（</w:t>
            </w:r>
            <w:r w:rsidRPr="00290A66">
              <w:rPr>
                <w:rFonts w:hint="eastAsia"/>
              </w:rPr>
              <w:t>kg</w:t>
            </w:r>
            <w:r w:rsidRPr="00290A66">
              <w:rPr>
                <w:rFonts w:hint="eastAsia"/>
              </w:rPr>
              <w:t>）</w:t>
            </w:r>
          </w:p>
        </w:tc>
        <w:tc>
          <w:tcPr>
            <w:tcW w:w="2669" w:type="dxa"/>
            <w:vAlign w:val="center"/>
          </w:tcPr>
          <w:p w14:paraId="23F35467" w14:textId="77777777" w:rsidR="005D2FB6" w:rsidRPr="00290A66" w:rsidRDefault="00231703">
            <w:pPr>
              <w:ind w:firstLineChars="0" w:firstLine="0"/>
              <w:jc w:val="center"/>
            </w:pPr>
            <w:r w:rsidRPr="00290A66">
              <w:rPr>
                <w:rFonts w:hint="eastAsia"/>
              </w:rPr>
              <w:t>门最大宽度（</w:t>
            </w:r>
            <w:r w:rsidRPr="00290A66">
              <w:rPr>
                <w:rFonts w:hint="eastAsia"/>
              </w:rPr>
              <w:t>mm</w:t>
            </w:r>
            <w:r w:rsidRPr="00290A66">
              <w:rPr>
                <w:rFonts w:hint="eastAsia"/>
              </w:rPr>
              <w:t>）</w:t>
            </w:r>
          </w:p>
        </w:tc>
      </w:tr>
      <w:tr w:rsidR="00290A66" w:rsidRPr="00290A66" w14:paraId="27273602" w14:textId="77777777" w:rsidTr="00D55DCB">
        <w:trPr>
          <w:trHeight w:val="283"/>
          <w:jc w:val="center"/>
        </w:trPr>
        <w:tc>
          <w:tcPr>
            <w:tcW w:w="2408" w:type="dxa"/>
            <w:vAlign w:val="center"/>
          </w:tcPr>
          <w:p w14:paraId="304D2548" w14:textId="77777777" w:rsidR="005D2FB6" w:rsidRPr="00290A66" w:rsidRDefault="00231703" w:rsidP="00D55DCB">
            <w:pPr>
              <w:ind w:firstLineChars="0" w:firstLine="0"/>
              <w:jc w:val="center"/>
            </w:pPr>
            <w:r w:rsidRPr="00290A66">
              <w:rPr>
                <w:rFonts w:hint="eastAsia"/>
              </w:rPr>
              <w:t>1</w:t>
            </w:r>
          </w:p>
        </w:tc>
        <w:tc>
          <w:tcPr>
            <w:tcW w:w="2446" w:type="dxa"/>
            <w:vAlign w:val="center"/>
          </w:tcPr>
          <w:p w14:paraId="1A9C0CD5" w14:textId="77777777" w:rsidR="005D2FB6" w:rsidRPr="00290A66" w:rsidRDefault="00231703">
            <w:pPr>
              <w:pStyle w:val="Default"/>
              <w:jc w:val="center"/>
              <w:rPr>
                <w:color w:val="auto"/>
                <w:sz w:val="18"/>
                <w:szCs w:val="18"/>
              </w:rPr>
            </w:pPr>
            <w:r w:rsidRPr="00290A66">
              <w:rPr>
                <w:rFonts w:hint="eastAsia"/>
                <w:color w:val="auto"/>
                <w:sz w:val="21"/>
                <w:szCs w:val="18"/>
              </w:rPr>
              <w:t>2</w:t>
            </w:r>
            <w:r w:rsidRPr="00290A66">
              <w:rPr>
                <w:color w:val="auto"/>
                <w:sz w:val="21"/>
                <w:szCs w:val="18"/>
              </w:rPr>
              <w:t>0</w:t>
            </w:r>
            <w:r w:rsidRPr="00290A66">
              <w:rPr>
                <w:rFonts w:hint="eastAsia"/>
                <w:color w:val="auto"/>
                <w:sz w:val="21"/>
                <w:szCs w:val="18"/>
              </w:rPr>
              <w:t>～</w:t>
            </w:r>
            <w:r w:rsidRPr="00290A66">
              <w:rPr>
                <w:color w:val="auto"/>
                <w:sz w:val="21"/>
                <w:szCs w:val="18"/>
              </w:rPr>
              <w:t>30</w:t>
            </w:r>
          </w:p>
        </w:tc>
        <w:tc>
          <w:tcPr>
            <w:tcW w:w="2669" w:type="dxa"/>
            <w:vAlign w:val="center"/>
          </w:tcPr>
          <w:p w14:paraId="6FA4FA67" w14:textId="77777777" w:rsidR="005D2FB6" w:rsidRPr="00290A66" w:rsidRDefault="00231703">
            <w:pPr>
              <w:ind w:firstLineChars="0" w:firstLine="0"/>
              <w:jc w:val="center"/>
            </w:pPr>
            <w:r w:rsidRPr="00290A66">
              <w:rPr>
                <w:rFonts w:hint="eastAsia"/>
              </w:rPr>
              <w:t>750</w:t>
            </w:r>
          </w:p>
        </w:tc>
      </w:tr>
      <w:tr w:rsidR="00290A66" w:rsidRPr="00290A66" w14:paraId="4AC57450" w14:textId="77777777" w:rsidTr="00D55DCB">
        <w:trPr>
          <w:trHeight w:val="283"/>
          <w:jc w:val="center"/>
        </w:trPr>
        <w:tc>
          <w:tcPr>
            <w:tcW w:w="2408" w:type="dxa"/>
            <w:vAlign w:val="center"/>
          </w:tcPr>
          <w:p w14:paraId="264FB67B" w14:textId="77777777" w:rsidR="005D2FB6" w:rsidRPr="00290A66" w:rsidRDefault="00231703" w:rsidP="00D55DCB">
            <w:pPr>
              <w:ind w:firstLineChars="0" w:firstLine="0"/>
              <w:jc w:val="center"/>
            </w:pPr>
            <w:r w:rsidRPr="00290A66">
              <w:rPr>
                <w:rFonts w:hint="eastAsia"/>
              </w:rPr>
              <w:t>2</w:t>
            </w:r>
          </w:p>
        </w:tc>
        <w:tc>
          <w:tcPr>
            <w:tcW w:w="2446" w:type="dxa"/>
            <w:vAlign w:val="center"/>
          </w:tcPr>
          <w:p w14:paraId="5B1858A9" w14:textId="77777777" w:rsidR="005D2FB6" w:rsidRPr="00290A66" w:rsidRDefault="00231703">
            <w:pPr>
              <w:pStyle w:val="Default"/>
              <w:jc w:val="center"/>
              <w:rPr>
                <w:color w:val="auto"/>
                <w:sz w:val="18"/>
                <w:szCs w:val="18"/>
              </w:rPr>
            </w:pPr>
            <w:r w:rsidRPr="00290A66">
              <w:rPr>
                <w:rFonts w:hint="eastAsia"/>
                <w:color w:val="auto"/>
                <w:sz w:val="21"/>
                <w:szCs w:val="18"/>
              </w:rPr>
              <w:t>25</w:t>
            </w:r>
            <w:r w:rsidRPr="00290A66">
              <w:rPr>
                <w:rFonts w:hint="eastAsia"/>
                <w:color w:val="auto"/>
                <w:sz w:val="21"/>
                <w:szCs w:val="18"/>
              </w:rPr>
              <w:t>～</w:t>
            </w:r>
            <w:r w:rsidRPr="00290A66">
              <w:rPr>
                <w:rFonts w:hint="eastAsia"/>
                <w:color w:val="auto"/>
                <w:sz w:val="21"/>
                <w:szCs w:val="18"/>
              </w:rPr>
              <w:t>45</w:t>
            </w:r>
          </w:p>
        </w:tc>
        <w:tc>
          <w:tcPr>
            <w:tcW w:w="2669" w:type="dxa"/>
            <w:vAlign w:val="center"/>
          </w:tcPr>
          <w:p w14:paraId="500E2C47" w14:textId="77777777" w:rsidR="005D2FB6" w:rsidRPr="00290A66" w:rsidRDefault="00231703">
            <w:pPr>
              <w:ind w:firstLineChars="0" w:firstLine="0"/>
              <w:jc w:val="center"/>
            </w:pPr>
            <w:r w:rsidRPr="00290A66">
              <w:rPr>
                <w:rFonts w:hint="eastAsia"/>
              </w:rPr>
              <w:t>850</w:t>
            </w:r>
          </w:p>
        </w:tc>
      </w:tr>
      <w:tr w:rsidR="00290A66" w:rsidRPr="00290A66" w14:paraId="7E210EC1" w14:textId="77777777" w:rsidTr="00D55DCB">
        <w:trPr>
          <w:trHeight w:val="283"/>
          <w:jc w:val="center"/>
        </w:trPr>
        <w:tc>
          <w:tcPr>
            <w:tcW w:w="2408" w:type="dxa"/>
            <w:vAlign w:val="center"/>
          </w:tcPr>
          <w:p w14:paraId="140BF6B5" w14:textId="77777777" w:rsidR="005D2FB6" w:rsidRPr="00290A66" w:rsidRDefault="00231703" w:rsidP="00D55DCB">
            <w:pPr>
              <w:ind w:firstLineChars="0" w:firstLine="0"/>
              <w:jc w:val="center"/>
            </w:pPr>
            <w:r w:rsidRPr="00290A66">
              <w:rPr>
                <w:rFonts w:hint="eastAsia"/>
              </w:rPr>
              <w:t>3</w:t>
            </w:r>
          </w:p>
        </w:tc>
        <w:tc>
          <w:tcPr>
            <w:tcW w:w="2446" w:type="dxa"/>
          </w:tcPr>
          <w:p w14:paraId="2A0448D5" w14:textId="77777777" w:rsidR="005D2FB6" w:rsidRPr="00290A66" w:rsidRDefault="00231703">
            <w:pPr>
              <w:ind w:firstLineChars="0" w:firstLine="0"/>
              <w:jc w:val="center"/>
            </w:pPr>
            <w:r w:rsidRPr="00290A66">
              <w:rPr>
                <w:szCs w:val="18"/>
              </w:rPr>
              <w:t>40</w:t>
            </w:r>
            <w:r w:rsidRPr="00290A66">
              <w:rPr>
                <w:rFonts w:hint="eastAsia"/>
                <w:szCs w:val="18"/>
              </w:rPr>
              <w:t>～</w:t>
            </w:r>
            <w:r w:rsidRPr="00290A66">
              <w:rPr>
                <w:szCs w:val="18"/>
              </w:rPr>
              <w:t>6</w:t>
            </w:r>
            <w:r w:rsidRPr="00290A66">
              <w:rPr>
                <w:rFonts w:hint="eastAsia"/>
                <w:szCs w:val="18"/>
              </w:rPr>
              <w:t>5</w:t>
            </w:r>
          </w:p>
        </w:tc>
        <w:tc>
          <w:tcPr>
            <w:tcW w:w="2669" w:type="dxa"/>
            <w:vAlign w:val="center"/>
          </w:tcPr>
          <w:p w14:paraId="016AED5F" w14:textId="77777777" w:rsidR="005D2FB6" w:rsidRPr="00290A66" w:rsidRDefault="00231703">
            <w:pPr>
              <w:ind w:firstLineChars="0" w:firstLine="0"/>
              <w:jc w:val="center"/>
            </w:pPr>
            <w:r w:rsidRPr="00290A66">
              <w:rPr>
                <w:rFonts w:hint="eastAsia"/>
              </w:rPr>
              <w:t>950</w:t>
            </w:r>
          </w:p>
        </w:tc>
      </w:tr>
      <w:tr w:rsidR="00290A66" w:rsidRPr="00290A66" w14:paraId="7D0D54B6" w14:textId="77777777" w:rsidTr="00D55DCB">
        <w:trPr>
          <w:trHeight w:val="283"/>
          <w:jc w:val="center"/>
        </w:trPr>
        <w:tc>
          <w:tcPr>
            <w:tcW w:w="2408" w:type="dxa"/>
            <w:vAlign w:val="center"/>
          </w:tcPr>
          <w:p w14:paraId="553FF9A0" w14:textId="77777777" w:rsidR="005D2FB6" w:rsidRPr="00290A66" w:rsidRDefault="00231703" w:rsidP="00D55DCB">
            <w:pPr>
              <w:ind w:firstLineChars="0" w:firstLine="0"/>
              <w:jc w:val="center"/>
            </w:pPr>
            <w:r w:rsidRPr="00290A66">
              <w:rPr>
                <w:rFonts w:hint="eastAsia"/>
              </w:rPr>
              <w:t>4</w:t>
            </w:r>
          </w:p>
        </w:tc>
        <w:tc>
          <w:tcPr>
            <w:tcW w:w="2446" w:type="dxa"/>
          </w:tcPr>
          <w:p w14:paraId="125849B7" w14:textId="77777777" w:rsidR="005D2FB6" w:rsidRPr="00290A66" w:rsidRDefault="00231703">
            <w:pPr>
              <w:ind w:firstLineChars="0" w:firstLine="0"/>
              <w:jc w:val="center"/>
            </w:pPr>
            <w:r w:rsidRPr="00290A66">
              <w:rPr>
                <w:szCs w:val="18"/>
              </w:rPr>
              <w:t>60</w:t>
            </w:r>
            <w:r w:rsidRPr="00290A66">
              <w:rPr>
                <w:rFonts w:hint="eastAsia"/>
                <w:szCs w:val="18"/>
              </w:rPr>
              <w:t>～</w:t>
            </w:r>
            <w:r w:rsidRPr="00290A66">
              <w:rPr>
                <w:szCs w:val="18"/>
              </w:rPr>
              <w:t>85</w:t>
            </w:r>
          </w:p>
        </w:tc>
        <w:tc>
          <w:tcPr>
            <w:tcW w:w="2669" w:type="dxa"/>
            <w:vAlign w:val="center"/>
          </w:tcPr>
          <w:p w14:paraId="6010BC1B" w14:textId="77777777" w:rsidR="005D2FB6" w:rsidRPr="00290A66" w:rsidRDefault="00231703">
            <w:pPr>
              <w:ind w:firstLineChars="0" w:firstLine="0"/>
              <w:jc w:val="center"/>
            </w:pPr>
            <w:r w:rsidRPr="00290A66">
              <w:rPr>
                <w:rFonts w:hint="eastAsia"/>
              </w:rPr>
              <w:t>1100</w:t>
            </w:r>
          </w:p>
        </w:tc>
      </w:tr>
      <w:tr w:rsidR="00290A66" w:rsidRPr="00290A66" w14:paraId="196A2DB2" w14:textId="77777777" w:rsidTr="00D55DCB">
        <w:trPr>
          <w:trHeight w:val="283"/>
          <w:jc w:val="center"/>
        </w:trPr>
        <w:tc>
          <w:tcPr>
            <w:tcW w:w="2408" w:type="dxa"/>
            <w:vAlign w:val="center"/>
          </w:tcPr>
          <w:p w14:paraId="0377C275" w14:textId="77777777" w:rsidR="005D2FB6" w:rsidRPr="00290A66" w:rsidRDefault="00231703" w:rsidP="00D55DCB">
            <w:pPr>
              <w:ind w:firstLineChars="0" w:firstLine="0"/>
              <w:jc w:val="center"/>
            </w:pPr>
            <w:r w:rsidRPr="00290A66">
              <w:rPr>
                <w:rFonts w:hint="eastAsia"/>
              </w:rPr>
              <w:t>5</w:t>
            </w:r>
          </w:p>
        </w:tc>
        <w:tc>
          <w:tcPr>
            <w:tcW w:w="2446" w:type="dxa"/>
          </w:tcPr>
          <w:p w14:paraId="246BAB31" w14:textId="77777777" w:rsidR="005D2FB6" w:rsidRPr="00290A66" w:rsidRDefault="00231703">
            <w:pPr>
              <w:ind w:firstLineChars="0" w:firstLine="0"/>
              <w:jc w:val="center"/>
            </w:pPr>
            <w:r w:rsidRPr="00290A66">
              <w:rPr>
                <w:szCs w:val="18"/>
              </w:rPr>
              <w:t>80</w:t>
            </w:r>
            <w:r w:rsidRPr="00290A66">
              <w:rPr>
                <w:rFonts w:hint="eastAsia"/>
                <w:szCs w:val="18"/>
              </w:rPr>
              <w:t>～</w:t>
            </w:r>
            <w:r w:rsidRPr="00290A66">
              <w:rPr>
                <w:szCs w:val="18"/>
              </w:rPr>
              <w:t>120</w:t>
            </w:r>
          </w:p>
        </w:tc>
        <w:tc>
          <w:tcPr>
            <w:tcW w:w="2669" w:type="dxa"/>
            <w:vAlign w:val="center"/>
          </w:tcPr>
          <w:p w14:paraId="5193427A" w14:textId="77777777" w:rsidR="005D2FB6" w:rsidRPr="00290A66" w:rsidRDefault="00231703">
            <w:pPr>
              <w:ind w:firstLineChars="0" w:firstLine="0"/>
              <w:jc w:val="center"/>
            </w:pPr>
            <w:r w:rsidRPr="00290A66">
              <w:rPr>
                <w:rFonts w:hint="eastAsia"/>
              </w:rPr>
              <w:t>1250</w:t>
            </w:r>
          </w:p>
        </w:tc>
      </w:tr>
      <w:tr w:rsidR="00290A66" w:rsidRPr="00290A66" w14:paraId="11EEA785" w14:textId="77777777" w:rsidTr="00D55DCB">
        <w:trPr>
          <w:trHeight w:val="283"/>
          <w:jc w:val="center"/>
        </w:trPr>
        <w:tc>
          <w:tcPr>
            <w:tcW w:w="2408" w:type="dxa"/>
            <w:vAlign w:val="center"/>
          </w:tcPr>
          <w:p w14:paraId="1967C44F" w14:textId="77777777" w:rsidR="005D2FB6" w:rsidRPr="00290A66" w:rsidRDefault="00231703" w:rsidP="00D55DCB">
            <w:pPr>
              <w:ind w:firstLineChars="0" w:firstLine="0"/>
              <w:jc w:val="center"/>
            </w:pPr>
            <w:r w:rsidRPr="00290A66">
              <w:rPr>
                <w:rFonts w:hint="eastAsia"/>
              </w:rPr>
              <w:t>6</w:t>
            </w:r>
          </w:p>
        </w:tc>
        <w:tc>
          <w:tcPr>
            <w:tcW w:w="2446" w:type="dxa"/>
          </w:tcPr>
          <w:p w14:paraId="3CE2B87B" w14:textId="77777777" w:rsidR="005D2FB6" w:rsidRPr="00290A66" w:rsidRDefault="00231703">
            <w:pPr>
              <w:ind w:firstLineChars="0" w:firstLine="0"/>
              <w:jc w:val="center"/>
            </w:pPr>
            <w:r w:rsidRPr="00290A66">
              <w:rPr>
                <w:szCs w:val="18"/>
              </w:rPr>
              <w:t>100</w:t>
            </w:r>
            <w:r w:rsidRPr="00290A66">
              <w:rPr>
                <w:rFonts w:hint="eastAsia"/>
                <w:szCs w:val="18"/>
              </w:rPr>
              <w:t>～</w:t>
            </w:r>
            <w:r w:rsidRPr="00290A66">
              <w:rPr>
                <w:szCs w:val="18"/>
              </w:rPr>
              <w:t>150</w:t>
            </w:r>
          </w:p>
        </w:tc>
        <w:tc>
          <w:tcPr>
            <w:tcW w:w="2669" w:type="dxa"/>
            <w:vAlign w:val="center"/>
          </w:tcPr>
          <w:p w14:paraId="60CC1FD9" w14:textId="77777777" w:rsidR="005D2FB6" w:rsidRPr="00290A66" w:rsidRDefault="00231703">
            <w:pPr>
              <w:ind w:firstLineChars="0" w:firstLine="0"/>
              <w:jc w:val="center"/>
            </w:pPr>
            <w:r w:rsidRPr="00290A66">
              <w:rPr>
                <w:rFonts w:hint="eastAsia"/>
              </w:rPr>
              <w:t>1400</w:t>
            </w:r>
          </w:p>
        </w:tc>
      </w:tr>
      <w:tr w:rsidR="00290A66" w:rsidRPr="00290A66" w14:paraId="77B41EE6" w14:textId="77777777" w:rsidTr="00D55DCB">
        <w:trPr>
          <w:trHeight w:val="283"/>
          <w:jc w:val="center"/>
        </w:trPr>
        <w:tc>
          <w:tcPr>
            <w:tcW w:w="2408" w:type="dxa"/>
            <w:vAlign w:val="center"/>
          </w:tcPr>
          <w:p w14:paraId="0B9D4B13" w14:textId="77777777" w:rsidR="005D2FB6" w:rsidRPr="00290A66" w:rsidRDefault="00231703" w:rsidP="00D55DCB">
            <w:pPr>
              <w:ind w:firstLineChars="0" w:firstLine="0"/>
              <w:jc w:val="center"/>
            </w:pPr>
            <w:r w:rsidRPr="00290A66">
              <w:rPr>
                <w:rFonts w:hint="eastAsia"/>
              </w:rPr>
              <w:t>7</w:t>
            </w:r>
          </w:p>
        </w:tc>
        <w:tc>
          <w:tcPr>
            <w:tcW w:w="2446" w:type="dxa"/>
          </w:tcPr>
          <w:p w14:paraId="2C55BC65" w14:textId="77777777" w:rsidR="005D2FB6" w:rsidRPr="00290A66" w:rsidRDefault="00231703">
            <w:pPr>
              <w:ind w:firstLineChars="0" w:firstLine="0"/>
              <w:jc w:val="center"/>
            </w:pPr>
            <w:r w:rsidRPr="00290A66">
              <w:rPr>
                <w:szCs w:val="18"/>
              </w:rPr>
              <w:t>130</w:t>
            </w:r>
            <w:r w:rsidRPr="00290A66">
              <w:rPr>
                <w:rFonts w:hint="eastAsia"/>
                <w:szCs w:val="18"/>
              </w:rPr>
              <w:t>～</w:t>
            </w:r>
            <w:r w:rsidRPr="00290A66">
              <w:rPr>
                <w:szCs w:val="18"/>
              </w:rPr>
              <w:t>180</w:t>
            </w:r>
          </w:p>
        </w:tc>
        <w:tc>
          <w:tcPr>
            <w:tcW w:w="2669" w:type="dxa"/>
            <w:vAlign w:val="center"/>
          </w:tcPr>
          <w:p w14:paraId="702933C6" w14:textId="77777777" w:rsidR="005D2FB6" w:rsidRPr="00290A66" w:rsidRDefault="00231703">
            <w:pPr>
              <w:ind w:firstLineChars="0" w:firstLine="0"/>
              <w:jc w:val="center"/>
            </w:pPr>
            <w:r w:rsidRPr="00290A66">
              <w:rPr>
                <w:rFonts w:hint="eastAsia"/>
              </w:rPr>
              <w:t>1600</w:t>
            </w:r>
          </w:p>
        </w:tc>
      </w:tr>
      <w:tr w:rsidR="00290A66" w:rsidRPr="00290A66" w14:paraId="74344FEB" w14:textId="77777777" w:rsidTr="00D55DCB">
        <w:trPr>
          <w:trHeight w:val="283"/>
          <w:jc w:val="center"/>
        </w:trPr>
        <w:tc>
          <w:tcPr>
            <w:tcW w:w="2408" w:type="dxa"/>
            <w:vAlign w:val="center"/>
          </w:tcPr>
          <w:p w14:paraId="54125404" w14:textId="1A7A29C5" w:rsidR="005D2FB6" w:rsidRPr="00290A66" w:rsidRDefault="00231703" w:rsidP="00D55DCB">
            <w:pPr>
              <w:ind w:firstLineChars="0" w:firstLine="0"/>
              <w:jc w:val="center"/>
            </w:pPr>
            <w:r w:rsidRPr="00290A66">
              <w:rPr>
                <w:rFonts w:hint="eastAsia"/>
              </w:rPr>
              <w:t>8</w:t>
            </w:r>
          </w:p>
        </w:tc>
        <w:tc>
          <w:tcPr>
            <w:tcW w:w="2446" w:type="dxa"/>
          </w:tcPr>
          <w:p w14:paraId="5E2DFE09" w14:textId="77777777" w:rsidR="005D2FB6" w:rsidRPr="00290A66" w:rsidRDefault="00231703">
            <w:pPr>
              <w:ind w:firstLineChars="0" w:firstLine="0"/>
              <w:jc w:val="center"/>
            </w:pPr>
            <w:r w:rsidRPr="00290A66">
              <w:rPr>
                <w:rFonts w:hint="eastAsia"/>
              </w:rPr>
              <w:t>≥</w:t>
            </w:r>
            <w:r w:rsidRPr="00290A66">
              <w:rPr>
                <w:rFonts w:hint="eastAsia"/>
              </w:rPr>
              <w:t>150</w:t>
            </w:r>
          </w:p>
        </w:tc>
        <w:tc>
          <w:tcPr>
            <w:tcW w:w="2669" w:type="dxa"/>
            <w:vAlign w:val="center"/>
          </w:tcPr>
          <w:p w14:paraId="25777E48" w14:textId="77777777" w:rsidR="005D2FB6" w:rsidRPr="00290A66" w:rsidRDefault="00231703">
            <w:pPr>
              <w:ind w:firstLineChars="0" w:firstLine="0"/>
              <w:jc w:val="center"/>
            </w:pPr>
            <w:r w:rsidRPr="00290A66">
              <w:rPr>
                <w:rFonts w:hint="eastAsia"/>
              </w:rPr>
              <w:t>≥</w:t>
            </w:r>
            <w:r w:rsidRPr="00290A66">
              <w:rPr>
                <w:rFonts w:hint="eastAsia"/>
              </w:rPr>
              <w:t>1</w:t>
            </w:r>
            <w:r w:rsidRPr="00290A66">
              <w:t>600</w:t>
            </w:r>
          </w:p>
        </w:tc>
      </w:tr>
    </w:tbl>
    <w:p w14:paraId="15EADA51" w14:textId="77777777" w:rsidR="005D2FB6" w:rsidRPr="00290A66" w:rsidRDefault="00231703">
      <w:pPr>
        <w:jc w:val="left"/>
      </w:pPr>
      <w:r w:rsidRPr="00290A66">
        <w:rPr>
          <w:rFonts w:hint="eastAsia"/>
        </w:rPr>
        <w:t>注</w:t>
      </w:r>
      <w:r w:rsidRPr="00290A66">
        <w:rPr>
          <w:rFonts w:hint="eastAsia"/>
        </w:rPr>
        <w:t>1</w:t>
      </w:r>
      <w:r w:rsidRPr="00290A66">
        <w:rPr>
          <w:rFonts w:hint="eastAsia"/>
        </w:rPr>
        <w:t>：如果门特别高或重，多风环境或特殊安装，可以考虑使用更高代号的闭门器。</w:t>
      </w:r>
    </w:p>
    <w:p w14:paraId="6DC61749" w14:textId="77777777" w:rsidR="005D2FB6" w:rsidRPr="00290A66" w:rsidRDefault="008D04BB">
      <w:pPr>
        <w:jc w:val="left"/>
      </w:pPr>
      <w:r w:rsidRPr="00290A66">
        <w:pict w14:anchorId="3BFCC8B4">
          <v:line id="直接连接符 1" o:spid="_x0000_s2055" style="position:absolute;left:0;text-align:left;flip:y;z-index:251669504;mso-width-relative:page;mso-height-relative:page" from="157.5pt,81.5pt" to="299.25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"/>
        </w:pict>
      </w:r>
      <w:r w:rsidR="00231703" w:rsidRPr="00290A66">
        <w:rPr>
          <w:rFonts w:hint="eastAsia"/>
        </w:rPr>
        <w:t>注</w:t>
      </w:r>
      <w:r w:rsidR="00231703" w:rsidRPr="00290A66">
        <w:rPr>
          <w:rFonts w:hint="eastAsia"/>
        </w:rPr>
        <w:t>2</w:t>
      </w:r>
      <w:r w:rsidR="00231703" w:rsidRPr="00290A66">
        <w:rPr>
          <w:rFonts w:hint="eastAsia"/>
        </w:rPr>
        <w:t>：在选择安装闭门器时，门实际的尺寸和重量会涉及到两款闭门器，优先选择更高代号的闭门器。</w:t>
      </w:r>
    </w:p>
    <w:sectPr w:rsidR="005D2FB6" w:rsidRPr="00290A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C6BC4" w14:textId="77777777" w:rsidR="008D04BB" w:rsidRDefault="008D04BB">
      <w:pPr>
        <w:spacing w:line="240" w:lineRule="auto"/>
      </w:pPr>
    </w:p>
  </w:endnote>
  <w:endnote w:type="continuationSeparator" w:id="0">
    <w:p w14:paraId="21A42976" w14:textId="77777777" w:rsidR="008D04BB" w:rsidRDefault="008D04B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幼圆">
    <w:panose1 w:val="0201050906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74ED4" w14:textId="77777777" w:rsidR="00990715" w:rsidRDefault="00990715">
    <w:pPr>
      <w:pStyle w:val="aff2"/>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7CDD7" w14:textId="77777777" w:rsidR="00990715" w:rsidRDefault="00990715">
    <w:pPr>
      <w:pStyle w:val="aff2"/>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BE1E3" w14:textId="77777777" w:rsidR="00990715" w:rsidRDefault="00990715">
    <w:pPr>
      <w:pStyle w:val="aff2"/>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8720B" w14:textId="77777777" w:rsidR="008D04BB" w:rsidRDefault="008D04BB">
      <w:pPr>
        <w:spacing w:line="240" w:lineRule="auto"/>
      </w:pPr>
    </w:p>
  </w:footnote>
  <w:footnote w:type="continuationSeparator" w:id="0">
    <w:p w14:paraId="35182910" w14:textId="77777777" w:rsidR="008D04BB" w:rsidRDefault="008D04B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6131B" w14:textId="77777777" w:rsidR="00990715" w:rsidRDefault="00990715">
    <w:pPr>
      <w:pStyle w:val="aff4"/>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58CBE" w14:textId="77777777" w:rsidR="00990715" w:rsidRDefault="00990715">
    <w:pPr>
      <w:jc w:val="right"/>
    </w:pPr>
    <w:r>
      <w:rPr>
        <w:rFonts w:hint="eastAsia"/>
      </w:rPr>
      <w:t>QB/T</w:t>
    </w:r>
    <w:r>
      <w:t>2698—20</w:t>
    </w:r>
    <w:r>
      <w:rPr>
        <w:rFonts w:hint="eastAsia"/>
      </w:rPr>
      <w:t>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E18C8" w14:textId="77777777" w:rsidR="00990715" w:rsidRDefault="00990715">
    <w:pPr>
      <w:pStyle w:val="aff4"/>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a"/>
      <w:suff w:val="nothing"/>
      <w:lvlText w:val="注%1："/>
      <w:lvlJc w:val="left"/>
      <w:pPr>
        <w:ind w:left="811" w:hanging="448"/>
      </w:pPr>
      <w:rPr>
        <w:rFonts w:ascii="黑体" w:eastAsia="黑体" w:hAnsi="Times New Roman" w:hint="eastAsia"/>
        <w:b w:val="0"/>
        <w:i w:val="0"/>
        <w:sz w:val="18"/>
        <w:szCs w:val="18"/>
        <w:vertAlign w:val="baseline"/>
      </w:rPr>
    </w:lvl>
    <w:lvl w:ilvl="1">
      <w:start w:val="1"/>
      <w:numFmt w:val="lowerLetter"/>
      <w:lvlText w:val="%2)"/>
      <w:lvlJc w:val="left"/>
      <w:pPr>
        <w:tabs>
          <w:tab w:val="left" w:pos="180"/>
        </w:tabs>
        <w:ind w:left="1172" w:hanging="629"/>
      </w:pPr>
      <w:rPr>
        <w:vertAlign w:val="baseline"/>
      </w:rPr>
    </w:lvl>
    <w:lvl w:ilvl="2">
      <w:start w:val="1"/>
      <w:numFmt w:val="lowerRoman"/>
      <w:lvlText w:val="%3."/>
      <w:lvlJc w:val="right"/>
      <w:pPr>
        <w:tabs>
          <w:tab w:val="left" w:pos="180"/>
        </w:tabs>
        <w:ind w:left="1172" w:hanging="629"/>
      </w:pPr>
      <w:rPr>
        <w:vertAlign w:val="baseline"/>
      </w:rPr>
    </w:lvl>
    <w:lvl w:ilvl="3">
      <w:start w:val="1"/>
      <w:numFmt w:val="decimal"/>
      <w:lvlText w:val="%4."/>
      <w:lvlJc w:val="left"/>
      <w:pPr>
        <w:tabs>
          <w:tab w:val="left" w:pos="180"/>
        </w:tabs>
        <w:ind w:left="1172" w:hanging="629"/>
      </w:pPr>
      <w:rPr>
        <w:vertAlign w:val="baseline"/>
      </w:rPr>
    </w:lvl>
    <w:lvl w:ilvl="4">
      <w:start w:val="1"/>
      <w:numFmt w:val="lowerLetter"/>
      <w:lvlText w:val="%5)"/>
      <w:lvlJc w:val="left"/>
      <w:pPr>
        <w:tabs>
          <w:tab w:val="left" w:pos="180"/>
        </w:tabs>
        <w:ind w:left="1172" w:hanging="629"/>
      </w:pPr>
      <w:rPr>
        <w:vertAlign w:val="baseline"/>
      </w:rPr>
    </w:lvl>
    <w:lvl w:ilvl="5">
      <w:start w:val="1"/>
      <w:numFmt w:val="lowerRoman"/>
      <w:lvlText w:val="%6."/>
      <w:lvlJc w:val="right"/>
      <w:pPr>
        <w:tabs>
          <w:tab w:val="left" w:pos="180"/>
        </w:tabs>
        <w:ind w:left="1172" w:hanging="629"/>
      </w:pPr>
      <w:rPr>
        <w:vertAlign w:val="baseline"/>
      </w:rPr>
    </w:lvl>
    <w:lvl w:ilvl="6">
      <w:start w:val="1"/>
      <w:numFmt w:val="decimal"/>
      <w:lvlText w:val="%7."/>
      <w:lvlJc w:val="left"/>
      <w:pPr>
        <w:tabs>
          <w:tab w:val="left" w:pos="180"/>
        </w:tabs>
        <w:ind w:left="1172" w:hanging="629"/>
      </w:pPr>
      <w:rPr>
        <w:vertAlign w:val="baseline"/>
      </w:rPr>
    </w:lvl>
    <w:lvl w:ilvl="7">
      <w:start w:val="1"/>
      <w:numFmt w:val="lowerLetter"/>
      <w:lvlText w:val="%8)"/>
      <w:lvlJc w:val="left"/>
      <w:pPr>
        <w:tabs>
          <w:tab w:val="left" w:pos="180"/>
        </w:tabs>
        <w:ind w:left="1172" w:hanging="629"/>
      </w:pPr>
      <w:rPr>
        <w:vertAlign w:val="baseline"/>
      </w:rPr>
    </w:lvl>
    <w:lvl w:ilvl="8">
      <w:start w:val="1"/>
      <w:numFmt w:val="lowerRoman"/>
      <w:lvlText w:val="%9."/>
      <w:lvlJc w:val="right"/>
      <w:pPr>
        <w:tabs>
          <w:tab w:val="left" w:pos="180"/>
        </w:tabs>
        <w:ind w:left="1172" w:hanging="629"/>
      </w:pPr>
      <w:rPr>
        <w:vertAlign w:val="baseline"/>
      </w:rPr>
    </w:lvl>
  </w:abstractNum>
  <w:abstractNum w:abstractNumId="1" w15:restartNumberingAfterBreak="0">
    <w:nsid w:val="00000002"/>
    <w:multiLevelType w:val="multilevel"/>
    <w:tmpl w:val="00000002"/>
    <w:lvl w:ilvl="0">
      <w:start w:val="1"/>
      <w:numFmt w:val="lowerLetter"/>
      <w:pStyle w:val="a0"/>
      <w:lvlText w:val="%1)"/>
      <w:lvlJc w:val="left"/>
      <w:pPr>
        <w:tabs>
          <w:tab w:val="left" w:pos="839"/>
        </w:tabs>
        <w:ind w:left="839" w:hanging="419"/>
      </w:pPr>
      <w:rPr>
        <w:rFonts w:ascii="Calibri" w:eastAsia="宋体" w:hAnsi="Calibri" w:hint="default"/>
        <w:b w:val="0"/>
        <w:i w:val="0"/>
        <w:sz w:val="20"/>
        <w:szCs w:val="21"/>
      </w:rPr>
    </w:lvl>
    <w:lvl w:ilvl="1">
      <w:start w:val="1"/>
      <w:numFmt w:val="decimal"/>
      <w:pStyle w:val="a1"/>
      <w:lvlText w:val="%2)"/>
      <w:lvlJc w:val="left"/>
      <w:pPr>
        <w:tabs>
          <w:tab w:val="left" w:pos="1259"/>
        </w:tabs>
        <w:ind w:left="1259" w:hanging="420"/>
      </w:pPr>
      <w:rPr>
        <w:rFonts w:ascii="Calibri" w:eastAsia="宋体" w:hAnsi="Calibri" w:hint="default"/>
        <w:b w:val="0"/>
        <w:i w:val="0"/>
        <w:sz w:val="20"/>
      </w:rPr>
    </w:lvl>
    <w:lvl w:ilvl="2">
      <w:start w:val="1"/>
      <w:numFmt w:val="decimal"/>
      <w:pStyle w:val="a2"/>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lvl>
    <w:lvl w:ilvl="4">
      <w:start w:val="1"/>
      <w:numFmt w:val="lowerLetter"/>
      <w:lvlText w:val="%5)"/>
      <w:lvlJc w:val="left"/>
      <w:pPr>
        <w:tabs>
          <w:tab w:val="left" w:pos="2517"/>
        </w:tabs>
        <w:ind w:left="2517" w:hanging="419"/>
      </w:pPr>
    </w:lvl>
    <w:lvl w:ilvl="5">
      <w:start w:val="1"/>
      <w:numFmt w:val="lowerRoman"/>
      <w:lvlText w:val="%6."/>
      <w:lvlJc w:val="right"/>
      <w:pPr>
        <w:tabs>
          <w:tab w:val="left" w:pos="2942"/>
        </w:tabs>
        <w:ind w:left="2937" w:hanging="420"/>
      </w:pPr>
    </w:lvl>
    <w:lvl w:ilvl="6">
      <w:start w:val="1"/>
      <w:numFmt w:val="decimal"/>
      <w:lvlText w:val="%7."/>
      <w:lvlJc w:val="left"/>
      <w:pPr>
        <w:tabs>
          <w:tab w:val="left" w:pos="3362"/>
        </w:tabs>
        <w:ind w:left="3356" w:hanging="414"/>
      </w:pPr>
    </w:lvl>
    <w:lvl w:ilvl="7">
      <w:start w:val="1"/>
      <w:numFmt w:val="lowerLetter"/>
      <w:lvlText w:val="%8)"/>
      <w:lvlJc w:val="left"/>
      <w:pPr>
        <w:tabs>
          <w:tab w:val="left" w:pos="3781"/>
        </w:tabs>
        <w:ind w:left="3776" w:hanging="414"/>
      </w:pPr>
    </w:lvl>
    <w:lvl w:ilvl="8">
      <w:start w:val="1"/>
      <w:numFmt w:val="lowerRoman"/>
      <w:lvlText w:val="%9."/>
      <w:lvlJc w:val="right"/>
      <w:pPr>
        <w:tabs>
          <w:tab w:val="left" w:pos="4201"/>
        </w:tabs>
        <w:ind w:left="4201" w:hanging="420"/>
      </w:pPr>
    </w:lvl>
  </w:abstractNum>
  <w:abstractNum w:abstractNumId="2" w15:restartNumberingAfterBreak="0">
    <w:nsid w:val="0000000A"/>
    <w:multiLevelType w:val="multilevel"/>
    <w:tmpl w:val="0000000A"/>
    <w:lvl w:ilvl="0">
      <w:start w:val="1"/>
      <w:numFmt w:val="decimal"/>
      <w:suff w:val="nothing"/>
      <w:lvlText w:val="表%1　"/>
      <w:lvlJc w:val="left"/>
      <w:pPr>
        <w:ind w:left="0" w:firstLine="0"/>
      </w:pPr>
      <w:rPr>
        <w:rFonts w:ascii="黑体" w:eastAsia="黑体" w:hAnsi="Times New Roman" w:hint="eastAsia"/>
        <w:b w:val="0"/>
        <w:i w:val="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 w15:restartNumberingAfterBreak="0">
    <w:nsid w:val="0000000C"/>
    <w:multiLevelType w:val="multilevel"/>
    <w:tmpl w:val="0000000C"/>
    <w:lvl w:ilvl="0">
      <w:start w:val="1"/>
      <w:numFmt w:val="upperLetter"/>
      <w:pStyle w:val="a3"/>
      <w:suff w:val="space"/>
      <w:lvlText w:val="%1"/>
      <w:lvlJc w:val="left"/>
      <w:pPr>
        <w:ind w:left="623" w:hanging="425"/>
      </w:pPr>
    </w:lvl>
    <w:lvl w:ilvl="1">
      <w:start w:val="1"/>
      <w:numFmt w:val="decimal"/>
      <w:pStyle w:val="a4"/>
      <w:suff w:val="nothing"/>
      <w:lvlText w:val="图%1.%2　"/>
      <w:lvlJc w:val="left"/>
      <w:pPr>
        <w:ind w:left="4137" w:hanging="567"/>
      </w:pPr>
      <w:rPr>
        <w:color w:val="000000"/>
      </w:rPr>
    </w:lvl>
    <w:lvl w:ilvl="2">
      <w:start w:val="1"/>
      <w:numFmt w:val="decimal"/>
      <w:lvlText w:val="%1.%2.%3"/>
      <w:lvlJc w:val="left"/>
      <w:pPr>
        <w:tabs>
          <w:tab w:val="left" w:pos="1616"/>
        </w:tabs>
        <w:ind w:left="1616" w:hanging="567"/>
      </w:pPr>
    </w:lvl>
    <w:lvl w:ilvl="3">
      <w:start w:val="1"/>
      <w:numFmt w:val="decimal"/>
      <w:lvlText w:val="%1.%2.%3.%4"/>
      <w:lvlJc w:val="left"/>
      <w:pPr>
        <w:tabs>
          <w:tab w:val="left" w:pos="2914"/>
        </w:tabs>
        <w:ind w:left="2182" w:hanging="708"/>
      </w:pPr>
    </w:lvl>
    <w:lvl w:ilvl="4">
      <w:start w:val="1"/>
      <w:numFmt w:val="decimal"/>
      <w:lvlText w:val="%1.%2.%3.%4.%5"/>
      <w:lvlJc w:val="left"/>
      <w:pPr>
        <w:tabs>
          <w:tab w:val="left" w:pos="3699"/>
        </w:tabs>
        <w:ind w:left="2749" w:hanging="850"/>
      </w:pPr>
    </w:lvl>
    <w:lvl w:ilvl="5">
      <w:start w:val="1"/>
      <w:numFmt w:val="decimal"/>
      <w:lvlText w:val="%1.%2.%3.%4.%5.%6"/>
      <w:lvlJc w:val="left"/>
      <w:pPr>
        <w:tabs>
          <w:tab w:val="left" w:pos="4484"/>
        </w:tabs>
        <w:ind w:left="3458" w:hanging="1134"/>
      </w:pPr>
    </w:lvl>
    <w:lvl w:ilvl="6">
      <w:start w:val="1"/>
      <w:numFmt w:val="decimal"/>
      <w:lvlText w:val="%1.%2.%3.%4.%5.%6.%7"/>
      <w:lvlJc w:val="left"/>
      <w:pPr>
        <w:tabs>
          <w:tab w:val="left" w:pos="5269"/>
        </w:tabs>
        <w:ind w:left="4025" w:hanging="1276"/>
      </w:pPr>
    </w:lvl>
    <w:lvl w:ilvl="7">
      <w:start w:val="1"/>
      <w:numFmt w:val="decimal"/>
      <w:lvlText w:val="%1.%2.%3.%4.%5.%6.%7.%8"/>
      <w:lvlJc w:val="left"/>
      <w:pPr>
        <w:tabs>
          <w:tab w:val="left" w:pos="6054"/>
        </w:tabs>
        <w:ind w:left="4592" w:hanging="1418"/>
      </w:pPr>
    </w:lvl>
    <w:lvl w:ilvl="8">
      <w:start w:val="1"/>
      <w:numFmt w:val="decimal"/>
      <w:lvlText w:val="%1.%2.%3.%4.%5.%6.%7.%8.%9"/>
      <w:lvlJc w:val="left"/>
      <w:pPr>
        <w:tabs>
          <w:tab w:val="left" w:pos="6840"/>
        </w:tabs>
        <w:ind w:left="5300" w:hanging="1700"/>
      </w:pPr>
    </w:lvl>
  </w:abstractNum>
  <w:abstractNum w:abstractNumId="4" w15:restartNumberingAfterBreak="0">
    <w:nsid w:val="0000000D"/>
    <w:multiLevelType w:val="multilevel"/>
    <w:tmpl w:val="0000000D"/>
    <w:lvl w:ilvl="0">
      <w:start w:val="1"/>
      <w:numFmt w:val="upperLetter"/>
      <w:pStyle w:val="a5"/>
      <w:lvlText w:val="%1"/>
      <w:lvlJc w:val="left"/>
      <w:pPr>
        <w:tabs>
          <w:tab w:val="left" w:pos="0"/>
        </w:tabs>
        <w:ind w:left="0" w:hanging="425"/>
      </w:pPr>
    </w:lvl>
    <w:lvl w:ilvl="1">
      <w:start w:val="1"/>
      <w:numFmt w:val="decimal"/>
      <w:pStyle w:val="a6"/>
      <w:suff w:val="nothing"/>
      <w:lvlText w:val="表%1.%2　"/>
      <w:lvlJc w:val="left"/>
      <w:pPr>
        <w:ind w:left="9924" w:hanging="567"/>
      </w:pPr>
      <w:rPr>
        <w:rFonts w:ascii="Calibri" w:hAnsi="Calibri" w:hint="default"/>
      </w:rPr>
    </w:lvl>
    <w:lvl w:ilvl="2">
      <w:start w:val="1"/>
      <w:numFmt w:val="decimal"/>
      <w:lvlText w:val="%1.%2.%3"/>
      <w:lvlJc w:val="left"/>
      <w:pPr>
        <w:tabs>
          <w:tab w:val="left" w:pos="993"/>
        </w:tabs>
        <w:ind w:left="993" w:hanging="567"/>
      </w:pPr>
    </w:lvl>
    <w:lvl w:ilvl="3">
      <w:start w:val="1"/>
      <w:numFmt w:val="decimal"/>
      <w:lvlText w:val="%1.%2.%3.%4"/>
      <w:lvlJc w:val="left"/>
      <w:pPr>
        <w:tabs>
          <w:tab w:val="left" w:pos="2291"/>
        </w:tabs>
        <w:ind w:left="1559" w:hanging="708"/>
      </w:pPr>
    </w:lvl>
    <w:lvl w:ilvl="4">
      <w:start w:val="1"/>
      <w:numFmt w:val="decimal"/>
      <w:lvlText w:val="%1.%2.%3.%4.%5"/>
      <w:lvlJc w:val="left"/>
      <w:pPr>
        <w:tabs>
          <w:tab w:val="left" w:pos="3076"/>
        </w:tabs>
        <w:ind w:left="2126" w:hanging="850"/>
      </w:pPr>
    </w:lvl>
    <w:lvl w:ilvl="5">
      <w:start w:val="1"/>
      <w:numFmt w:val="decimal"/>
      <w:lvlText w:val="%1.%2.%3.%4.%5.%6"/>
      <w:lvlJc w:val="left"/>
      <w:pPr>
        <w:tabs>
          <w:tab w:val="left" w:pos="3861"/>
        </w:tabs>
        <w:ind w:left="2835" w:hanging="1134"/>
      </w:pPr>
    </w:lvl>
    <w:lvl w:ilvl="6">
      <w:start w:val="1"/>
      <w:numFmt w:val="decimal"/>
      <w:lvlText w:val="%1.%2.%3.%4.%5.%6.%7"/>
      <w:lvlJc w:val="left"/>
      <w:pPr>
        <w:tabs>
          <w:tab w:val="left" w:pos="4646"/>
        </w:tabs>
        <w:ind w:left="3402" w:hanging="1276"/>
      </w:pPr>
    </w:lvl>
    <w:lvl w:ilvl="7">
      <w:start w:val="1"/>
      <w:numFmt w:val="decimal"/>
      <w:lvlText w:val="%1.%2.%3.%4.%5.%6.%7.%8"/>
      <w:lvlJc w:val="left"/>
      <w:pPr>
        <w:tabs>
          <w:tab w:val="left" w:pos="5431"/>
        </w:tabs>
        <w:ind w:left="3969" w:hanging="1418"/>
      </w:pPr>
    </w:lvl>
    <w:lvl w:ilvl="8">
      <w:start w:val="1"/>
      <w:numFmt w:val="decimal"/>
      <w:lvlText w:val="%1.%2.%3.%4.%5.%6.%7.%8.%9"/>
      <w:lvlJc w:val="left"/>
      <w:pPr>
        <w:tabs>
          <w:tab w:val="left" w:pos="6217"/>
        </w:tabs>
        <w:ind w:left="4677" w:hanging="1700"/>
      </w:pPr>
    </w:lvl>
  </w:abstractNum>
  <w:abstractNum w:abstractNumId="5" w15:restartNumberingAfterBreak="0">
    <w:nsid w:val="0000000E"/>
    <w:multiLevelType w:val="multilevel"/>
    <w:tmpl w:val="62C811E4"/>
    <w:lvl w:ilvl="0">
      <w:start w:val="1"/>
      <w:numFmt w:val="upperLetter"/>
      <w:pStyle w:val="a7"/>
      <w:suff w:val="nothing"/>
      <w:lvlText w:val="附　录　%1"/>
      <w:lvlJc w:val="left"/>
      <w:pPr>
        <w:ind w:left="5104" w:firstLine="0"/>
      </w:pPr>
      <w:rPr>
        <w:rFonts w:ascii="Times New Roman" w:eastAsia="黑体" w:hAnsi="Times New Roman" w:cs="Times New Roman" w:hint="default"/>
        <w:b w:val="0"/>
        <w:i w:val="0"/>
        <w:spacing w:val="0"/>
        <w:w w:val="100"/>
        <w:sz w:val="21"/>
      </w:rPr>
    </w:lvl>
    <w:lvl w:ilvl="1">
      <w:start w:val="1"/>
      <w:numFmt w:val="decimal"/>
      <w:pStyle w:val="a8"/>
      <w:suff w:val="nothing"/>
      <w:lvlText w:val="%1.%2　"/>
      <w:lvlJc w:val="left"/>
      <w:pPr>
        <w:ind w:left="284" w:firstLine="0"/>
      </w:pPr>
    </w:lvl>
    <w:lvl w:ilvl="2">
      <w:start w:val="1"/>
      <w:numFmt w:val="decimal"/>
      <w:pStyle w:val="a9"/>
      <w:suff w:val="nothing"/>
      <w:lvlText w:val="%1.%2.%3　"/>
      <w:lvlJc w:val="left"/>
      <w:pPr>
        <w:ind w:left="0" w:firstLine="0"/>
      </w:pPr>
      <w:rPr>
        <w:rFonts w:ascii="黑体" w:eastAsia="黑体" w:hAnsi="黑体" w:cs="Times New Roman" w:hint="eastAsia"/>
        <w:b w:val="0"/>
        <w:i w:val="0"/>
        <w:sz w:val="21"/>
      </w:rPr>
    </w:lvl>
    <w:lvl w:ilvl="3">
      <w:start w:val="1"/>
      <w:numFmt w:val="decimal"/>
      <w:pStyle w:val="aa"/>
      <w:suff w:val="nothing"/>
      <w:lvlText w:val="%1.%2.%3.%4　"/>
      <w:lvlJc w:val="left"/>
      <w:pPr>
        <w:ind w:left="0" w:firstLine="0"/>
      </w:pPr>
      <w:rPr>
        <w:rFonts w:ascii="黑体" w:eastAsia="黑体" w:hAnsi="黑体" w:cs="Times New Roman" w:hint="eastAsia"/>
        <w:b w:val="0"/>
        <w:i w:val="0"/>
        <w:sz w:val="21"/>
      </w:rPr>
    </w:lvl>
    <w:lvl w:ilvl="4">
      <w:start w:val="1"/>
      <w:numFmt w:val="decimal"/>
      <w:pStyle w:val="ab"/>
      <w:suff w:val="nothing"/>
      <w:lvlText w:val="%1.%2.%3.%4.%5　"/>
      <w:lvlJc w:val="left"/>
      <w:pPr>
        <w:ind w:left="0" w:firstLine="0"/>
      </w:pPr>
      <w:rPr>
        <w:rFonts w:ascii="黑体" w:eastAsia="黑体" w:hAnsi="Times New Roman" w:hint="eastAsia"/>
        <w:b w:val="0"/>
        <w:i w:val="0"/>
        <w:sz w:val="21"/>
      </w:rPr>
    </w:lvl>
    <w:lvl w:ilvl="5">
      <w:start w:val="1"/>
      <w:numFmt w:val="decimal"/>
      <w:pStyle w:val="ac"/>
      <w:suff w:val="nothing"/>
      <w:lvlText w:val="%1.%2.%3.%4.%5.%6　"/>
      <w:lvlJc w:val="left"/>
      <w:pPr>
        <w:ind w:left="0" w:firstLine="0"/>
      </w:pPr>
      <w:rPr>
        <w:rFonts w:ascii="黑体" w:eastAsia="黑体" w:hAnsi="Times New Roman" w:hint="eastAsia"/>
        <w:b w:val="0"/>
        <w:i w:val="0"/>
        <w:sz w:val="21"/>
      </w:rPr>
    </w:lvl>
    <w:lvl w:ilvl="6">
      <w:start w:val="1"/>
      <w:numFmt w:val="decimal"/>
      <w:pStyle w:val="ad"/>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6" w15:restartNumberingAfterBreak="0">
    <w:nsid w:val="08DF16EF"/>
    <w:multiLevelType w:val="hybridMultilevel"/>
    <w:tmpl w:val="FCD66B52"/>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15E081A"/>
    <w:multiLevelType w:val="multilevel"/>
    <w:tmpl w:val="115E081A"/>
    <w:lvl w:ilvl="0">
      <w:start w:val="1"/>
      <w:numFmt w:val="decimal"/>
      <w:pStyle w:val="ae"/>
      <w:suff w:val="nothing"/>
      <w:lvlText w:val="%1  "/>
      <w:lvlJc w:val="left"/>
      <w:rPr>
        <w:rFonts w:ascii="黑体" w:eastAsia="黑体" w:hint="eastAsia"/>
        <w:b w:val="0"/>
        <w:bCs w:val="0"/>
        <w:i w:val="0"/>
        <w:iCs w:val="0"/>
        <w:caps w:val="0"/>
        <w:smallCaps w:val="0"/>
        <w:strike w:val="0"/>
        <w:dstrike w:val="0"/>
        <w:outline w:val="0"/>
        <w:shadow w:val="0"/>
        <w:emboss w:val="0"/>
        <w:imprint w:val="0"/>
        <w:vanish w:val="0"/>
        <w:color w:val="auto"/>
        <w:spacing w:val="0"/>
        <w:w w:val="100"/>
        <w:kern w:val="21"/>
        <w:position w:val="0"/>
        <w:sz w:val="21"/>
        <w:szCs w:val="21"/>
        <w:u w:val="none"/>
        <w:vertAlign w:val="baseline"/>
      </w:rPr>
    </w:lvl>
    <w:lvl w:ilvl="1">
      <w:start w:val="1"/>
      <w:numFmt w:val="decimal"/>
      <w:pStyle w:val="1"/>
      <w:suff w:val="nothing"/>
      <w:lvlText w:val="%1.%2  "/>
      <w:lvlJc w:val="left"/>
      <w:pPr>
        <w:ind w:left="180"/>
      </w:pPr>
      <w:rPr>
        <w:rFonts w:hAnsi="Times New Roman"/>
        <w:b w:val="0"/>
        <w:bCs w:val="0"/>
        <w:i w:val="0"/>
        <w:iCs w:val="0"/>
        <w:caps w:val="0"/>
        <w:smallCaps w:val="0"/>
        <w:strike w:val="0"/>
        <w:dstrike w:val="0"/>
        <w:outline w:val="0"/>
        <w:shadow w:val="0"/>
        <w:emboss w:val="0"/>
        <w:imprint w:val="0"/>
        <w:vanish w:val="0"/>
        <w:spacing w:val="0"/>
        <w:position w:val="0"/>
        <w:u w:val="none"/>
        <w:vertAlign w:val="baseline"/>
      </w:rPr>
    </w:lvl>
    <w:lvl w:ilvl="2">
      <w:start w:val="1"/>
      <w:numFmt w:val="decimal"/>
      <w:pStyle w:val="2"/>
      <w:suff w:val="nothing"/>
      <w:lvlText w:val="%1.%2.%3  "/>
      <w:lvlJc w:val="left"/>
      <w:rPr>
        <w:b w:val="0"/>
        <w:bCs w:val="0"/>
        <w:i w:val="0"/>
        <w:iCs w:val="0"/>
        <w:caps w:val="0"/>
        <w:smallCaps w:val="0"/>
        <w:strike w:val="0"/>
        <w:outline w:val="0"/>
        <w:shadow w:val="0"/>
        <w:vanish w:val="0"/>
        <w:spacing w:val="0"/>
        <w:kern w:val="21"/>
        <w:position w:val="0"/>
        <w:sz w:val="21"/>
        <w:szCs w:val="21"/>
        <w:u w:val="none"/>
        <w:vertAlign w:val="baseline"/>
      </w:rPr>
    </w:lvl>
    <w:lvl w:ilvl="3">
      <w:start w:val="1"/>
      <w:numFmt w:val="decimal"/>
      <w:pStyle w:val="3"/>
      <w:suff w:val="nothing"/>
      <w:lvlText w:val="%1.%2.%3.%4  "/>
      <w:lvlJc w:val="left"/>
      <w:rPr>
        <w:rFonts w:ascii="黑体" w:eastAsia="黑体" w:hint="eastAsia"/>
        <w:b w:val="0"/>
        <w:bCs w:val="0"/>
        <w:i w:val="0"/>
        <w:iCs w:val="0"/>
        <w:caps w:val="0"/>
        <w:smallCaps w:val="0"/>
        <w:strike w:val="0"/>
        <w:dstrike w:val="0"/>
        <w:outline w:val="0"/>
        <w:shadow w:val="0"/>
        <w:emboss w:val="0"/>
        <w:imprint w:val="0"/>
        <w:vanish w:val="0"/>
        <w:color w:val="auto"/>
        <w:spacing w:val="0"/>
        <w:w w:val="100"/>
        <w:kern w:val="21"/>
        <w:position w:val="0"/>
        <w:sz w:val="21"/>
        <w:szCs w:val="21"/>
        <w:u w:val="none"/>
        <w:vertAlign w:val="baseline"/>
      </w:rPr>
    </w:lvl>
    <w:lvl w:ilvl="4">
      <w:start w:val="1"/>
      <w:numFmt w:val="decimal"/>
      <w:pStyle w:val="4"/>
      <w:suff w:val="nothing"/>
      <w:lvlText w:val="%1.%2.%3.%4.%5  "/>
      <w:lvlJc w:val="left"/>
      <w:rPr>
        <w:b w:val="0"/>
        <w:bCs w:val="0"/>
        <w:i w:val="0"/>
        <w:iCs w:val="0"/>
        <w:caps w:val="0"/>
        <w:smallCaps w:val="0"/>
        <w:strike w:val="0"/>
        <w:outline w:val="0"/>
        <w:shadow w:val="0"/>
        <w:vanish w:val="0"/>
        <w:spacing w:val="0"/>
        <w:kern w:val="21"/>
        <w:position w:val="0"/>
        <w:sz w:val="21"/>
        <w:szCs w:val="21"/>
        <w:u w:val="none"/>
        <w:vertAlign w:val="baseline"/>
      </w:rPr>
    </w:lvl>
    <w:lvl w:ilvl="5">
      <w:start w:val="1"/>
      <w:numFmt w:val="decimal"/>
      <w:pStyle w:val="5"/>
      <w:suff w:val="nothing"/>
      <w:lvlText w:val="%1.%2.%3.%4.%5.%6  "/>
      <w:lvlJc w:val="left"/>
      <w:rPr>
        <w:rFonts w:ascii="黑体" w:eastAsia="黑体" w:hint="eastAsia"/>
        <w:b w:val="0"/>
        <w:bCs w:val="0"/>
        <w:i w:val="0"/>
        <w:iCs w:val="0"/>
        <w:caps w:val="0"/>
        <w:smallCaps w:val="0"/>
        <w:strike w:val="0"/>
        <w:dstrike w:val="0"/>
        <w:outline w:val="0"/>
        <w:shadow w:val="0"/>
        <w:emboss w:val="0"/>
        <w:imprint w:val="0"/>
        <w:vanish w:val="0"/>
        <w:color w:val="auto"/>
        <w:spacing w:val="0"/>
        <w:w w:val="100"/>
        <w:kern w:val="21"/>
        <w:position w:val="0"/>
        <w:sz w:val="21"/>
        <w:szCs w:val="21"/>
        <w:u w:val="none"/>
        <w:vertAlign w:val="baseline"/>
      </w:rPr>
    </w:lvl>
    <w:lvl w:ilvl="6">
      <w:start w:val="1"/>
      <w:numFmt w:val="lowerRoman"/>
      <w:lvlText w:val="(%7)"/>
      <w:lvlJc w:val="left"/>
      <w:pPr>
        <w:tabs>
          <w:tab w:val="left" w:pos="5528"/>
        </w:tabs>
        <w:ind w:left="5102"/>
      </w:pPr>
    </w:lvl>
    <w:lvl w:ilvl="7">
      <w:start w:val="1"/>
      <w:numFmt w:val="lowerLetter"/>
      <w:lvlText w:val="(%8)"/>
      <w:lvlJc w:val="left"/>
      <w:pPr>
        <w:tabs>
          <w:tab w:val="left" w:pos="6378"/>
        </w:tabs>
        <w:ind w:left="5953"/>
      </w:pPr>
    </w:lvl>
    <w:lvl w:ilvl="8">
      <w:start w:val="1"/>
      <w:numFmt w:val="lowerRoman"/>
      <w:lvlText w:val="(%9)"/>
      <w:lvlJc w:val="left"/>
      <w:pPr>
        <w:tabs>
          <w:tab w:val="left" w:pos="7228"/>
        </w:tabs>
        <w:ind w:left="6803"/>
      </w:pPr>
    </w:lvl>
  </w:abstractNum>
  <w:abstractNum w:abstractNumId="8" w15:restartNumberingAfterBreak="0">
    <w:nsid w:val="367D1026"/>
    <w:multiLevelType w:val="multilevel"/>
    <w:tmpl w:val="367D1026"/>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9" w15:restartNumberingAfterBreak="0">
    <w:nsid w:val="563C073A"/>
    <w:multiLevelType w:val="multilevel"/>
    <w:tmpl w:val="52169B34"/>
    <w:lvl w:ilvl="0">
      <w:start w:val="1"/>
      <w:numFmt w:val="decimal"/>
      <w:pStyle w:val="10"/>
      <w:lvlText w:val="%1"/>
      <w:lvlJc w:val="left"/>
      <w:pPr>
        <w:ind w:left="425" w:hanging="425"/>
      </w:pPr>
      <w:rPr>
        <w:rFonts w:hint="eastAsia"/>
      </w:rPr>
    </w:lvl>
    <w:lvl w:ilvl="1">
      <w:start w:val="1"/>
      <w:numFmt w:val="decimal"/>
      <w:pStyle w:val="20"/>
      <w:lvlText w:val="%1.%2"/>
      <w:lvlJc w:val="left"/>
      <w:pPr>
        <w:ind w:left="567" w:hanging="567"/>
      </w:pPr>
      <w:rPr>
        <w:rFonts w:hint="eastAsia"/>
      </w:rPr>
    </w:lvl>
    <w:lvl w:ilvl="2">
      <w:start w:val="1"/>
      <w:numFmt w:val="decimal"/>
      <w:pStyle w:val="30"/>
      <w:lvlText w:val="%1.%2.%3"/>
      <w:lvlJc w:val="left"/>
      <w:pPr>
        <w:ind w:left="709" w:hanging="709"/>
      </w:pPr>
      <w:rPr>
        <w:rFonts w:hint="eastAsia"/>
      </w:rPr>
    </w:lvl>
    <w:lvl w:ilvl="3">
      <w:start w:val="1"/>
      <w:numFmt w:val="decimal"/>
      <w:pStyle w:val="40"/>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15:restartNumberingAfterBreak="0">
    <w:nsid w:val="6C4B3A50"/>
    <w:multiLevelType w:val="hybridMultilevel"/>
    <w:tmpl w:val="9B5ECB4C"/>
    <w:lvl w:ilvl="0" w:tplc="04090019">
      <w:start w:val="1"/>
      <w:numFmt w:val="lowerLetter"/>
      <w:lvlText w:val="%1)"/>
      <w:lvlJc w:val="left"/>
      <w:pPr>
        <w:ind w:left="844" w:hanging="420"/>
      </w:p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num w:numId="1">
    <w:abstractNumId w:val="9"/>
    <w:lvlOverride w:ilvl="0">
      <w:lvl w:ilvl="0">
        <w:start w:val="1"/>
        <w:numFmt w:val="decimal"/>
        <w:pStyle w:val="10"/>
        <w:lvlText w:val="%1"/>
        <w:lvlJc w:val="left"/>
        <w:pPr>
          <w:ind w:left="425" w:hanging="425"/>
        </w:pPr>
        <w:rPr>
          <w:rFonts w:hint="eastAsia"/>
        </w:rPr>
      </w:lvl>
    </w:lvlOverride>
    <w:lvlOverride w:ilvl="1">
      <w:lvl w:ilvl="1">
        <w:start w:val="1"/>
        <w:numFmt w:val="decimal"/>
        <w:pStyle w:val="20"/>
        <w:lvlText w:val="%1.%2"/>
        <w:lvlJc w:val="left"/>
        <w:pPr>
          <w:ind w:left="567" w:hanging="567"/>
        </w:pPr>
        <w:rPr>
          <w:rFonts w:hint="eastAsia"/>
        </w:rPr>
      </w:lvl>
    </w:lvlOverride>
    <w:lvlOverride w:ilvl="2">
      <w:lvl w:ilvl="2">
        <w:start w:val="1"/>
        <w:numFmt w:val="decimal"/>
        <w:pStyle w:val="30"/>
        <w:lvlText w:val="%1.%2.%3"/>
        <w:lvlJc w:val="left"/>
        <w:pPr>
          <w:ind w:left="709" w:hanging="709"/>
        </w:pPr>
        <w:rPr>
          <w:rFonts w:ascii="黑体" w:eastAsia="黑体" w:hAnsi="黑体" w:hint="eastAsia"/>
        </w:rPr>
      </w:lvl>
    </w:lvlOverride>
    <w:lvlOverride w:ilvl="3">
      <w:lvl w:ilvl="3">
        <w:start w:val="1"/>
        <w:numFmt w:val="decimal"/>
        <w:pStyle w:val="40"/>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num>
  <w:num w:numId="9">
    <w:abstractNumId w:val="8"/>
  </w:num>
  <w:num w:numId="10">
    <w:abstractNumId w:val="6"/>
  </w:num>
  <w:num w:numId="11">
    <w:abstractNumId w:val="10"/>
  </w:num>
  <w:num w:numId="12">
    <w:abstractNumId w:val="9"/>
    <w:lvlOverride w:ilvl="0">
      <w:lvl w:ilvl="0">
        <w:start w:val="1"/>
        <w:numFmt w:val="decimal"/>
        <w:pStyle w:val="10"/>
        <w:lvlText w:val="%1"/>
        <w:lvlJc w:val="left"/>
        <w:pPr>
          <w:ind w:left="425" w:hanging="425"/>
        </w:pPr>
        <w:rPr>
          <w:rFonts w:hint="eastAsia"/>
        </w:rPr>
      </w:lvl>
    </w:lvlOverride>
    <w:lvlOverride w:ilvl="1">
      <w:lvl w:ilvl="1">
        <w:start w:val="1"/>
        <w:numFmt w:val="decimal"/>
        <w:pStyle w:val="20"/>
        <w:lvlText w:val="%1.%2"/>
        <w:lvlJc w:val="left"/>
        <w:pPr>
          <w:ind w:left="567" w:hanging="567"/>
        </w:pPr>
        <w:rPr>
          <w:rFonts w:hint="eastAsia"/>
        </w:rPr>
      </w:lvl>
    </w:lvlOverride>
    <w:lvlOverride w:ilvl="2">
      <w:lvl w:ilvl="2">
        <w:start w:val="1"/>
        <w:numFmt w:val="decimal"/>
        <w:pStyle w:val="30"/>
        <w:lvlText w:val="%1.%2.%3"/>
        <w:lvlJc w:val="left"/>
        <w:pPr>
          <w:ind w:left="709" w:hanging="709"/>
        </w:pPr>
        <w:rPr>
          <w:rFonts w:ascii="黑体" w:eastAsia="黑体" w:hAnsi="黑体" w:hint="eastAsia"/>
        </w:rPr>
      </w:lvl>
    </w:lvlOverride>
    <w:lvlOverride w:ilvl="3">
      <w:lvl w:ilvl="3">
        <w:start w:val="1"/>
        <w:numFmt w:val="decimal"/>
        <w:pStyle w:val="40"/>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13">
    <w:abstractNumId w:val="9"/>
    <w:lvlOverride w:ilvl="0">
      <w:lvl w:ilvl="0">
        <w:start w:val="1"/>
        <w:numFmt w:val="decimal"/>
        <w:pStyle w:val="10"/>
        <w:lvlText w:val="%1"/>
        <w:lvlJc w:val="left"/>
        <w:pPr>
          <w:ind w:left="425" w:hanging="425"/>
        </w:pPr>
        <w:rPr>
          <w:rFonts w:hint="eastAsia"/>
        </w:rPr>
      </w:lvl>
    </w:lvlOverride>
    <w:lvlOverride w:ilvl="1">
      <w:lvl w:ilvl="1">
        <w:start w:val="1"/>
        <w:numFmt w:val="decimal"/>
        <w:pStyle w:val="20"/>
        <w:lvlText w:val="%1.%2"/>
        <w:lvlJc w:val="left"/>
        <w:pPr>
          <w:ind w:left="567" w:hanging="567"/>
        </w:pPr>
        <w:rPr>
          <w:rFonts w:hint="eastAsia"/>
        </w:rPr>
      </w:lvl>
    </w:lvlOverride>
    <w:lvlOverride w:ilvl="2">
      <w:lvl w:ilvl="2">
        <w:start w:val="1"/>
        <w:numFmt w:val="decimal"/>
        <w:pStyle w:val="30"/>
        <w:lvlText w:val="%1.%2.%3"/>
        <w:lvlJc w:val="left"/>
        <w:pPr>
          <w:ind w:left="709" w:hanging="709"/>
        </w:pPr>
        <w:rPr>
          <w:rFonts w:ascii="黑体" w:eastAsia="黑体" w:hAnsi="黑体" w:hint="eastAsia"/>
        </w:rPr>
      </w:lvl>
    </w:lvlOverride>
    <w:lvlOverride w:ilvl="3">
      <w:lvl w:ilvl="3">
        <w:start w:val="1"/>
        <w:numFmt w:val="decimal"/>
        <w:pStyle w:val="40"/>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14">
    <w:abstractNumId w:val="9"/>
    <w:lvlOverride w:ilvl="0">
      <w:lvl w:ilvl="0">
        <w:start w:val="1"/>
        <w:numFmt w:val="decimal"/>
        <w:pStyle w:val="10"/>
        <w:lvlText w:val="%1"/>
        <w:lvlJc w:val="left"/>
        <w:pPr>
          <w:ind w:left="425" w:hanging="425"/>
        </w:pPr>
        <w:rPr>
          <w:rFonts w:hint="eastAsia"/>
        </w:rPr>
      </w:lvl>
    </w:lvlOverride>
    <w:lvlOverride w:ilvl="1">
      <w:lvl w:ilvl="1">
        <w:start w:val="1"/>
        <w:numFmt w:val="decimal"/>
        <w:pStyle w:val="20"/>
        <w:lvlText w:val="%1.%2"/>
        <w:lvlJc w:val="left"/>
        <w:pPr>
          <w:ind w:left="567" w:hanging="567"/>
        </w:pPr>
        <w:rPr>
          <w:rFonts w:hint="eastAsia"/>
        </w:rPr>
      </w:lvl>
    </w:lvlOverride>
    <w:lvlOverride w:ilvl="2">
      <w:lvl w:ilvl="2">
        <w:start w:val="1"/>
        <w:numFmt w:val="decimal"/>
        <w:pStyle w:val="30"/>
        <w:lvlText w:val="%1.%2.%3"/>
        <w:lvlJc w:val="left"/>
        <w:pPr>
          <w:ind w:left="709" w:hanging="709"/>
        </w:pPr>
        <w:rPr>
          <w:rFonts w:ascii="黑体" w:eastAsia="黑体" w:hAnsi="黑体" w:hint="eastAsia"/>
        </w:rPr>
      </w:lvl>
    </w:lvlOverride>
    <w:lvlOverride w:ilvl="3">
      <w:lvl w:ilvl="3">
        <w:start w:val="1"/>
        <w:numFmt w:val="decimal"/>
        <w:pStyle w:val="40"/>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15">
    <w:abstractNumId w:val="9"/>
    <w:lvlOverride w:ilvl="0">
      <w:lvl w:ilvl="0">
        <w:start w:val="1"/>
        <w:numFmt w:val="decimal"/>
        <w:pStyle w:val="10"/>
        <w:lvlText w:val="%1"/>
        <w:lvlJc w:val="left"/>
        <w:pPr>
          <w:ind w:left="425" w:hanging="425"/>
        </w:pPr>
        <w:rPr>
          <w:rFonts w:hint="eastAsia"/>
        </w:rPr>
      </w:lvl>
    </w:lvlOverride>
    <w:lvlOverride w:ilvl="1">
      <w:lvl w:ilvl="1">
        <w:start w:val="1"/>
        <w:numFmt w:val="decimal"/>
        <w:pStyle w:val="20"/>
        <w:lvlText w:val="%1.%2"/>
        <w:lvlJc w:val="left"/>
        <w:pPr>
          <w:ind w:left="567" w:hanging="567"/>
        </w:pPr>
        <w:rPr>
          <w:rFonts w:hint="eastAsia"/>
        </w:rPr>
      </w:lvl>
    </w:lvlOverride>
    <w:lvlOverride w:ilvl="2">
      <w:lvl w:ilvl="2">
        <w:start w:val="1"/>
        <w:numFmt w:val="decimal"/>
        <w:pStyle w:val="30"/>
        <w:lvlText w:val="%1.%2.%3"/>
        <w:lvlJc w:val="left"/>
        <w:pPr>
          <w:ind w:left="709" w:hanging="709"/>
        </w:pPr>
        <w:rPr>
          <w:rFonts w:ascii="黑体" w:eastAsia="黑体" w:hAnsi="黑体" w:hint="eastAsia"/>
        </w:rPr>
      </w:lvl>
    </w:lvlOverride>
    <w:lvlOverride w:ilvl="3">
      <w:lvl w:ilvl="3">
        <w:start w:val="1"/>
        <w:numFmt w:val="decimal"/>
        <w:pStyle w:val="40"/>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16">
    <w:abstractNumId w:val="9"/>
    <w:lvlOverride w:ilvl="0">
      <w:lvl w:ilvl="0">
        <w:start w:val="1"/>
        <w:numFmt w:val="decimal"/>
        <w:pStyle w:val="10"/>
        <w:lvlText w:val="%1"/>
        <w:lvlJc w:val="left"/>
        <w:pPr>
          <w:ind w:left="425" w:hanging="425"/>
        </w:pPr>
        <w:rPr>
          <w:rFonts w:hint="eastAsia"/>
        </w:rPr>
      </w:lvl>
    </w:lvlOverride>
    <w:lvlOverride w:ilvl="1">
      <w:lvl w:ilvl="1">
        <w:start w:val="1"/>
        <w:numFmt w:val="decimal"/>
        <w:pStyle w:val="20"/>
        <w:lvlText w:val="%1.%2"/>
        <w:lvlJc w:val="left"/>
        <w:pPr>
          <w:ind w:left="567" w:hanging="567"/>
        </w:pPr>
        <w:rPr>
          <w:rFonts w:hint="eastAsia"/>
        </w:rPr>
      </w:lvl>
    </w:lvlOverride>
    <w:lvlOverride w:ilvl="2">
      <w:lvl w:ilvl="2">
        <w:start w:val="1"/>
        <w:numFmt w:val="decimal"/>
        <w:pStyle w:val="30"/>
        <w:lvlText w:val="%1.%2.%3"/>
        <w:lvlJc w:val="left"/>
        <w:pPr>
          <w:ind w:left="709" w:hanging="709"/>
        </w:pPr>
        <w:rPr>
          <w:rFonts w:ascii="黑体" w:eastAsia="黑体" w:hAnsi="黑体" w:hint="eastAsia"/>
        </w:rPr>
      </w:lvl>
    </w:lvlOverride>
    <w:lvlOverride w:ilvl="3">
      <w:lvl w:ilvl="3">
        <w:start w:val="1"/>
        <w:numFmt w:val="decimal"/>
        <w:pStyle w:val="40"/>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17">
    <w:abstractNumId w:val="9"/>
    <w:lvlOverride w:ilvl="0">
      <w:lvl w:ilvl="0">
        <w:start w:val="1"/>
        <w:numFmt w:val="decimal"/>
        <w:pStyle w:val="10"/>
        <w:lvlText w:val="%1"/>
        <w:lvlJc w:val="left"/>
        <w:pPr>
          <w:ind w:left="425" w:hanging="425"/>
        </w:pPr>
        <w:rPr>
          <w:rFonts w:hint="eastAsia"/>
        </w:rPr>
      </w:lvl>
    </w:lvlOverride>
    <w:lvlOverride w:ilvl="1">
      <w:lvl w:ilvl="1">
        <w:start w:val="1"/>
        <w:numFmt w:val="decimal"/>
        <w:pStyle w:val="20"/>
        <w:lvlText w:val="%1.%2"/>
        <w:lvlJc w:val="left"/>
        <w:pPr>
          <w:ind w:left="567" w:hanging="567"/>
        </w:pPr>
        <w:rPr>
          <w:rFonts w:hint="eastAsia"/>
        </w:rPr>
      </w:lvl>
    </w:lvlOverride>
    <w:lvlOverride w:ilvl="2">
      <w:lvl w:ilvl="2">
        <w:start w:val="1"/>
        <w:numFmt w:val="decimal"/>
        <w:pStyle w:val="30"/>
        <w:lvlText w:val="%1.%2.%3"/>
        <w:lvlJc w:val="left"/>
        <w:pPr>
          <w:ind w:left="709" w:hanging="709"/>
        </w:pPr>
        <w:rPr>
          <w:rFonts w:ascii="黑体" w:eastAsia="黑体" w:hAnsi="黑体" w:hint="eastAsia"/>
        </w:rPr>
      </w:lvl>
    </w:lvlOverride>
    <w:lvlOverride w:ilvl="3">
      <w:lvl w:ilvl="3">
        <w:start w:val="1"/>
        <w:numFmt w:val="decimal"/>
        <w:pStyle w:val="40"/>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18">
    <w:abstractNumId w:val="9"/>
    <w:lvlOverride w:ilvl="0">
      <w:lvl w:ilvl="0">
        <w:start w:val="1"/>
        <w:numFmt w:val="decimal"/>
        <w:pStyle w:val="10"/>
        <w:lvlText w:val="%1"/>
        <w:lvlJc w:val="left"/>
        <w:pPr>
          <w:ind w:left="425" w:hanging="425"/>
        </w:pPr>
        <w:rPr>
          <w:rFonts w:hint="eastAsia"/>
        </w:rPr>
      </w:lvl>
    </w:lvlOverride>
    <w:lvlOverride w:ilvl="1">
      <w:lvl w:ilvl="1">
        <w:start w:val="1"/>
        <w:numFmt w:val="decimal"/>
        <w:pStyle w:val="20"/>
        <w:lvlText w:val="%1.%2"/>
        <w:lvlJc w:val="left"/>
        <w:pPr>
          <w:ind w:left="567" w:hanging="567"/>
        </w:pPr>
        <w:rPr>
          <w:rFonts w:hint="eastAsia"/>
        </w:rPr>
      </w:lvl>
    </w:lvlOverride>
    <w:lvlOverride w:ilvl="2">
      <w:lvl w:ilvl="2">
        <w:start w:val="1"/>
        <w:numFmt w:val="decimal"/>
        <w:pStyle w:val="30"/>
        <w:lvlText w:val="%1.%2.%3"/>
        <w:lvlJc w:val="left"/>
        <w:pPr>
          <w:ind w:left="709" w:hanging="709"/>
        </w:pPr>
        <w:rPr>
          <w:rFonts w:ascii="黑体" w:eastAsia="黑体" w:hAnsi="黑体" w:hint="eastAsia"/>
        </w:rPr>
      </w:lvl>
    </w:lvlOverride>
    <w:lvlOverride w:ilvl="3">
      <w:lvl w:ilvl="3">
        <w:start w:val="1"/>
        <w:numFmt w:val="decimal"/>
        <w:pStyle w:val="40"/>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19">
    <w:abstractNumId w:val="9"/>
    <w:lvlOverride w:ilvl="0">
      <w:lvl w:ilvl="0">
        <w:start w:val="1"/>
        <w:numFmt w:val="decimal"/>
        <w:pStyle w:val="10"/>
        <w:lvlText w:val="%1"/>
        <w:lvlJc w:val="left"/>
        <w:pPr>
          <w:ind w:left="425" w:hanging="425"/>
        </w:pPr>
        <w:rPr>
          <w:rFonts w:hint="eastAsia"/>
        </w:rPr>
      </w:lvl>
    </w:lvlOverride>
    <w:lvlOverride w:ilvl="1">
      <w:lvl w:ilvl="1">
        <w:start w:val="1"/>
        <w:numFmt w:val="decimal"/>
        <w:pStyle w:val="20"/>
        <w:lvlText w:val="%1.%2"/>
        <w:lvlJc w:val="left"/>
        <w:pPr>
          <w:ind w:left="567" w:hanging="567"/>
        </w:pPr>
        <w:rPr>
          <w:rFonts w:hint="eastAsia"/>
        </w:rPr>
      </w:lvl>
    </w:lvlOverride>
    <w:lvlOverride w:ilvl="2">
      <w:lvl w:ilvl="2">
        <w:start w:val="1"/>
        <w:numFmt w:val="decimal"/>
        <w:pStyle w:val="30"/>
        <w:lvlText w:val="%1.%2.%3"/>
        <w:lvlJc w:val="left"/>
        <w:pPr>
          <w:ind w:left="709" w:hanging="709"/>
        </w:pPr>
        <w:rPr>
          <w:rFonts w:ascii="黑体" w:eastAsia="黑体" w:hAnsi="黑体" w:hint="eastAsia"/>
        </w:rPr>
      </w:lvl>
    </w:lvlOverride>
    <w:lvlOverride w:ilvl="3">
      <w:lvl w:ilvl="3">
        <w:start w:val="1"/>
        <w:numFmt w:val="decimal"/>
        <w:pStyle w:val="40"/>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20">
    <w:abstractNumId w:val="9"/>
    <w:lvlOverride w:ilvl="0">
      <w:lvl w:ilvl="0">
        <w:start w:val="1"/>
        <w:numFmt w:val="decimal"/>
        <w:pStyle w:val="10"/>
        <w:lvlText w:val="%1"/>
        <w:lvlJc w:val="left"/>
        <w:pPr>
          <w:ind w:left="425" w:hanging="425"/>
        </w:pPr>
        <w:rPr>
          <w:rFonts w:hint="eastAsia"/>
        </w:rPr>
      </w:lvl>
    </w:lvlOverride>
    <w:lvlOverride w:ilvl="1">
      <w:lvl w:ilvl="1">
        <w:start w:val="1"/>
        <w:numFmt w:val="decimal"/>
        <w:pStyle w:val="20"/>
        <w:lvlText w:val="%1.%2"/>
        <w:lvlJc w:val="left"/>
        <w:pPr>
          <w:ind w:left="567" w:hanging="567"/>
        </w:pPr>
        <w:rPr>
          <w:rFonts w:hint="eastAsia"/>
        </w:rPr>
      </w:lvl>
    </w:lvlOverride>
    <w:lvlOverride w:ilvl="2">
      <w:lvl w:ilvl="2">
        <w:start w:val="1"/>
        <w:numFmt w:val="decimal"/>
        <w:pStyle w:val="30"/>
        <w:lvlText w:val="%1.%2.%3"/>
        <w:lvlJc w:val="left"/>
        <w:pPr>
          <w:ind w:left="709" w:hanging="709"/>
        </w:pPr>
        <w:rPr>
          <w:rFonts w:ascii="黑体" w:eastAsia="黑体" w:hAnsi="黑体" w:hint="eastAsia"/>
        </w:rPr>
      </w:lvl>
    </w:lvlOverride>
    <w:lvlOverride w:ilvl="3">
      <w:lvl w:ilvl="3">
        <w:start w:val="1"/>
        <w:numFmt w:val="decimal"/>
        <w:pStyle w:val="40"/>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21">
    <w:abstractNumId w:val="9"/>
    <w:lvlOverride w:ilvl="0">
      <w:lvl w:ilvl="0">
        <w:start w:val="1"/>
        <w:numFmt w:val="decimal"/>
        <w:pStyle w:val="10"/>
        <w:lvlText w:val="%1"/>
        <w:lvlJc w:val="left"/>
        <w:pPr>
          <w:ind w:left="425" w:hanging="425"/>
        </w:pPr>
        <w:rPr>
          <w:rFonts w:hint="eastAsia"/>
        </w:rPr>
      </w:lvl>
    </w:lvlOverride>
    <w:lvlOverride w:ilvl="1">
      <w:lvl w:ilvl="1">
        <w:start w:val="1"/>
        <w:numFmt w:val="decimal"/>
        <w:pStyle w:val="20"/>
        <w:lvlText w:val="%1.%2"/>
        <w:lvlJc w:val="left"/>
        <w:pPr>
          <w:ind w:left="567" w:hanging="567"/>
        </w:pPr>
        <w:rPr>
          <w:rFonts w:hint="eastAsia"/>
        </w:rPr>
      </w:lvl>
    </w:lvlOverride>
    <w:lvlOverride w:ilvl="2">
      <w:lvl w:ilvl="2">
        <w:start w:val="1"/>
        <w:numFmt w:val="decimal"/>
        <w:pStyle w:val="30"/>
        <w:lvlText w:val="%1.%2.%3"/>
        <w:lvlJc w:val="left"/>
        <w:pPr>
          <w:ind w:left="709" w:hanging="709"/>
        </w:pPr>
        <w:rPr>
          <w:rFonts w:ascii="黑体" w:eastAsia="黑体" w:hAnsi="黑体" w:hint="eastAsia"/>
        </w:rPr>
      </w:lvl>
    </w:lvlOverride>
    <w:lvlOverride w:ilvl="3">
      <w:lvl w:ilvl="3">
        <w:start w:val="1"/>
        <w:numFmt w:val="decimal"/>
        <w:pStyle w:val="40"/>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22">
    <w:abstractNumId w:val="9"/>
    <w:lvlOverride w:ilvl="0">
      <w:lvl w:ilvl="0">
        <w:start w:val="1"/>
        <w:numFmt w:val="decimal"/>
        <w:pStyle w:val="10"/>
        <w:lvlText w:val="%1"/>
        <w:lvlJc w:val="left"/>
        <w:pPr>
          <w:ind w:left="425" w:hanging="425"/>
        </w:pPr>
        <w:rPr>
          <w:rFonts w:hint="eastAsia"/>
        </w:rPr>
      </w:lvl>
    </w:lvlOverride>
    <w:lvlOverride w:ilvl="1">
      <w:lvl w:ilvl="1">
        <w:start w:val="1"/>
        <w:numFmt w:val="decimal"/>
        <w:pStyle w:val="20"/>
        <w:lvlText w:val="%1.%2"/>
        <w:lvlJc w:val="left"/>
        <w:pPr>
          <w:ind w:left="567" w:hanging="567"/>
        </w:pPr>
        <w:rPr>
          <w:rFonts w:hint="eastAsia"/>
        </w:rPr>
      </w:lvl>
    </w:lvlOverride>
    <w:lvlOverride w:ilvl="2">
      <w:lvl w:ilvl="2">
        <w:start w:val="1"/>
        <w:numFmt w:val="decimal"/>
        <w:pStyle w:val="30"/>
        <w:lvlText w:val="%1.%2.%3"/>
        <w:lvlJc w:val="left"/>
        <w:pPr>
          <w:ind w:left="709" w:hanging="709"/>
        </w:pPr>
        <w:rPr>
          <w:rFonts w:ascii="黑体" w:eastAsia="黑体" w:hAnsi="黑体" w:hint="eastAsia"/>
        </w:rPr>
      </w:lvl>
    </w:lvlOverride>
    <w:lvlOverride w:ilvl="3">
      <w:lvl w:ilvl="3">
        <w:start w:val="1"/>
        <w:numFmt w:val="decimal"/>
        <w:pStyle w:val="40"/>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hdrShapeDefaults>
    <o:shapedefaults v:ext="edit" spidmax="2109" fillcolor="white">
      <v:fill color="white"/>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62A9A"/>
    <w:rsid w:val="0000613F"/>
    <w:rsid w:val="00011741"/>
    <w:rsid w:val="0001707D"/>
    <w:rsid w:val="00034E09"/>
    <w:rsid w:val="00040E7B"/>
    <w:rsid w:val="00047126"/>
    <w:rsid w:val="00047AEA"/>
    <w:rsid w:val="00051106"/>
    <w:rsid w:val="000526CE"/>
    <w:rsid w:val="00054366"/>
    <w:rsid w:val="00065C7B"/>
    <w:rsid w:val="00066232"/>
    <w:rsid w:val="000855E2"/>
    <w:rsid w:val="00091EC4"/>
    <w:rsid w:val="000926D7"/>
    <w:rsid w:val="000950F0"/>
    <w:rsid w:val="000956A0"/>
    <w:rsid w:val="000966F6"/>
    <w:rsid w:val="000C6B10"/>
    <w:rsid w:val="000D53B7"/>
    <w:rsid w:val="000E211B"/>
    <w:rsid w:val="000F3BC4"/>
    <w:rsid w:val="000F59C3"/>
    <w:rsid w:val="00112789"/>
    <w:rsid w:val="0016190B"/>
    <w:rsid w:val="00162433"/>
    <w:rsid w:val="00165C4A"/>
    <w:rsid w:val="00172610"/>
    <w:rsid w:val="00174E4A"/>
    <w:rsid w:val="00176EEC"/>
    <w:rsid w:val="00180DD2"/>
    <w:rsid w:val="0018218F"/>
    <w:rsid w:val="001A17A2"/>
    <w:rsid w:val="001B69A4"/>
    <w:rsid w:val="001D35CD"/>
    <w:rsid w:val="001E43D8"/>
    <w:rsid w:val="001E579F"/>
    <w:rsid w:val="0020065F"/>
    <w:rsid w:val="00200BBD"/>
    <w:rsid w:val="00200F2D"/>
    <w:rsid w:val="002016E2"/>
    <w:rsid w:val="00210D16"/>
    <w:rsid w:val="00230B75"/>
    <w:rsid w:val="00231703"/>
    <w:rsid w:val="00241AE2"/>
    <w:rsid w:val="0024349B"/>
    <w:rsid w:val="002660ED"/>
    <w:rsid w:val="002677C2"/>
    <w:rsid w:val="0028439D"/>
    <w:rsid w:val="0028462C"/>
    <w:rsid w:val="00290A66"/>
    <w:rsid w:val="00291AED"/>
    <w:rsid w:val="002979FF"/>
    <w:rsid w:val="002A29FD"/>
    <w:rsid w:val="002B22A0"/>
    <w:rsid w:val="002C2A91"/>
    <w:rsid w:val="002C7799"/>
    <w:rsid w:val="002D509C"/>
    <w:rsid w:val="002F1214"/>
    <w:rsid w:val="002F7FB0"/>
    <w:rsid w:val="00317D59"/>
    <w:rsid w:val="00322814"/>
    <w:rsid w:val="003253CE"/>
    <w:rsid w:val="00344813"/>
    <w:rsid w:val="00362A9A"/>
    <w:rsid w:val="00363A7F"/>
    <w:rsid w:val="0036433D"/>
    <w:rsid w:val="003A0798"/>
    <w:rsid w:val="003C455C"/>
    <w:rsid w:val="003F5873"/>
    <w:rsid w:val="003F73C5"/>
    <w:rsid w:val="003F781C"/>
    <w:rsid w:val="0040086B"/>
    <w:rsid w:val="00402705"/>
    <w:rsid w:val="00402B6A"/>
    <w:rsid w:val="00412A75"/>
    <w:rsid w:val="00430F47"/>
    <w:rsid w:val="00445E65"/>
    <w:rsid w:val="0045054C"/>
    <w:rsid w:val="004672A7"/>
    <w:rsid w:val="004741BA"/>
    <w:rsid w:val="004751A4"/>
    <w:rsid w:val="00481D33"/>
    <w:rsid w:val="004920AC"/>
    <w:rsid w:val="004B6DF7"/>
    <w:rsid w:val="004C1EAD"/>
    <w:rsid w:val="004C29A9"/>
    <w:rsid w:val="004D6A2E"/>
    <w:rsid w:val="004F693B"/>
    <w:rsid w:val="00504263"/>
    <w:rsid w:val="00510379"/>
    <w:rsid w:val="00511894"/>
    <w:rsid w:val="00514B82"/>
    <w:rsid w:val="00565182"/>
    <w:rsid w:val="0056536A"/>
    <w:rsid w:val="0057630A"/>
    <w:rsid w:val="0058465C"/>
    <w:rsid w:val="005954C9"/>
    <w:rsid w:val="005959DA"/>
    <w:rsid w:val="005A28DD"/>
    <w:rsid w:val="005B0130"/>
    <w:rsid w:val="005B7436"/>
    <w:rsid w:val="005C4564"/>
    <w:rsid w:val="005C5060"/>
    <w:rsid w:val="005D2FB6"/>
    <w:rsid w:val="005D57DC"/>
    <w:rsid w:val="005E32C6"/>
    <w:rsid w:val="005F052D"/>
    <w:rsid w:val="005F55E6"/>
    <w:rsid w:val="006025BA"/>
    <w:rsid w:val="00602CE7"/>
    <w:rsid w:val="00616A7B"/>
    <w:rsid w:val="006222C1"/>
    <w:rsid w:val="00630262"/>
    <w:rsid w:val="006349F2"/>
    <w:rsid w:val="00635FA2"/>
    <w:rsid w:val="00642CCF"/>
    <w:rsid w:val="00643234"/>
    <w:rsid w:val="006457D1"/>
    <w:rsid w:val="00687A95"/>
    <w:rsid w:val="00687F37"/>
    <w:rsid w:val="006A2EE4"/>
    <w:rsid w:val="006B1D10"/>
    <w:rsid w:val="006B20F5"/>
    <w:rsid w:val="006B43BC"/>
    <w:rsid w:val="006B5EF5"/>
    <w:rsid w:val="006B7CEA"/>
    <w:rsid w:val="006E170C"/>
    <w:rsid w:val="006E62D6"/>
    <w:rsid w:val="006E6BAF"/>
    <w:rsid w:val="006F3898"/>
    <w:rsid w:val="00701C8B"/>
    <w:rsid w:val="00703CBA"/>
    <w:rsid w:val="00710C7A"/>
    <w:rsid w:val="0071274B"/>
    <w:rsid w:val="007139E4"/>
    <w:rsid w:val="00717760"/>
    <w:rsid w:val="00721526"/>
    <w:rsid w:val="007241D6"/>
    <w:rsid w:val="0073340F"/>
    <w:rsid w:val="00736073"/>
    <w:rsid w:val="00754EC0"/>
    <w:rsid w:val="007569ED"/>
    <w:rsid w:val="00764BA0"/>
    <w:rsid w:val="007652BA"/>
    <w:rsid w:val="007669BC"/>
    <w:rsid w:val="007877D7"/>
    <w:rsid w:val="007A009B"/>
    <w:rsid w:val="007A3082"/>
    <w:rsid w:val="007B1331"/>
    <w:rsid w:val="007B4116"/>
    <w:rsid w:val="007B7EA0"/>
    <w:rsid w:val="007C0ED2"/>
    <w:rsid w:val="007D20D1"/>
    <w:rsid w:val="007D3C73"/>
    <w:rsid w:val="007F4106"/>
    <w:rsid w:val="007F74A4"/>
    <w:rsid w:val="0080240E"/>
    <w:rsid w:val="00826156"/>
    <w:rsid w:val="00831A48"/>
    <w:rsid w:val="008379F4"/>
    <w:rsid w:val="00840131"/>
    <w:rsid w:val="00842C3F"/>
    <w:rsid w:val="0085019D"/>
    <w:rsid w:val="00850270"/>
    <w:rsid w:val="00873172"/>
    <w:rsid w:val="00887977"/>
    <w:rsid w:val="00892B11"/>
    <w:rsid w:val="00892E1D"/>
    <w:rsid w:val="00895519"/>
    <w:rsid w:val="00897CB7"/>
    <w:rsid w:val="008B3C65"/>
    <w:rsid w:val="008C1493"/>
    <w:rsid w:val="008D04BB"/>
    <w:rsid w:val="008D7A53"/>
    <w:rsid w:val="008F6F82"/>
    <w:rsid w:val="0090262F"/>
    <w:rsid w:val="00910102"/>
    <w:rsid w:val="0091465D"/>
    <w:rsid w:val="0092220B"/>
    <w:rsid w:val="0093154C"/>
    <w:rsid w:val="00944205"/>
    <w:rsid w:val="009449B5"/>
    <w:rsid w:val="00973D3E"/>
    <w:rsid w:val="0097755D"/>
    <w:rsid w:val="00981B71"/>
    <w:rsid w:val="00990715"/>
    <w:rsid w:val="009B1858"/>
    <w:rsid w:val="009B518B"/>
    <w:rsid w:val="009B646A"/>
    <w:rsid w:val="009D1010"/>
    <w:rsid w:val="009D146A"/>
    <w:rsid w:val="009D1A63"/>
    <w:rsid w:val="009E55FE"/>
    <w:rsid w:val="00A20535"/>
    <w:rsid w:val="00A209BD"/>
    <w:rsid w:val="00A21F62"/>
    <w:rsid w:val="00A32ADC"/>
    <w:rsid w:val="00A527B0"/>
    <w:rsid w:val="00A570C4"/>
    <w:rsid w:val="00A57F38"/>
    <w:rsid w:val="00A72572"/>
    <w:rsid w:val="00A7450D"/>
    <w:rsid w:val="00A85CCE"/>
    <w:rsid w:val="00AA3A3B"/>
    <w:rsid w:val="00AA3BE5"/>
    <w:rsid w:val="00AB7B70"/>
    <w:rsid w:val="00AC4D06"/>
    <w:rsid w:val="00AC624A"/>
    <w:rsid w:val="00AD2265"/>
    <w:rsid w:val="00AD3A10"/>
    <w:rsid w:val="00AD46C6"/>
    <w:rsid w:val="00AE5311"/>
    <w:rsid w:val="00AF0833"/>
    <w:rsid w:val="00AF5034"/>
    <w:rsid w:val="00B1436B"/>
    <w:rsid w:val="00B2087D"/>
    <w:rsid w:val="00B46CB0"/>
    <w:rsid w:val="00B538F8"/>
    <w:rsid w:val="00B65602"/>
    <w:rsid w:val="00B657B4"/>
    <w:rsid w:val="00B83DC5"/>
    <w:rsid w:val="00B87F2B"/>
    <w:rsid w:val="00BA5E48"/>
    <w:rsid w:val="00BA610C"/>
    <w:rsid w:val="00BA6C2E"/>
    <w:rsid w:val="00BA6D8A"/>
    <w:rsid w:val="00BC639D"/>
    <w:rsid w:val="00BD0D8E"/>
    <w:rsid w:val="00BD767B"/>
    <w:rsid w:val="00BE0647"/>
    <w:rsid w:val="00BE6A0B"/>
    <w:rsid w:val="00BF3319"/>
    <w:rsid w:val="00C02235"/>
    <w:rsid w:val="00C04B54"/>
    <w:rsid w:val="00C17E10"/>
    <w:rsid w:val="00C24C59"/>
    <w:rsid w:val="00C27302"/>
    <w:rsid w:val="00C30CE6"/>
    <w:rsid w:val="00C61048"/>
    <w:rsid w:val="00C8074A"/>
    <w:rsid w:val="00C94F05"/>
    <w:rsid w:val="00C965E4"/>
    <w:rsid w:val="00CB3371"/>
    <w:rsid w:val="00CC74CF"/>
    <w:rsid w:val="00CD2BDD"/>
    <w:rsid w:val="00CE1213"/>
    <w:rsid w:val="00CE6064"/>
    <w:rsid w:val="00CE6BA2"/>
    <w:rsid w:val="00CE7ABF"/>
    <w:rsid w:val="00CF7ED7"/>
    <w:rsid w:val="00D0497E"/>
    <w:rsid w:val="00D3015B"/>
    <w:rsid w:val="00D32817"/>
    <w:rsid w:val="00D36F49"/>
    <w:rsid w:val="00D476EA"/>
    <w:rsid w:val="00D52D7D"/>
    <w:rsid w:val="00D53DE0"/>
    <w:rsid w:val="00D54C75"/>
    <w:rsid w:val="00D55DCB"/>
    <w:rsid w:val="00D716F4"/>
    <w:rsid w:val="00D763A7"/>
    <w:rsid w:val="00D772A9"/>
    <w:rsid w:val="00DC3596"/>
    <w:rsid w:val="00DD5F3E"/>
    <w:rsid w:val="00DE15F5"/>
    <w:rsid w:val="00DF3513"/>
    <w:rsid w:val="00DF569D"/>
    <w:rsid w:val="00E12ED0"/>
    <w:rsid w:val="00E231EF"/>
    <w:rsid w:val="00E26220"/>
    <w:rsid w:val="00E36BD7"/>
    <w:rsid w:val="00E372F2"/>
    <w:rsid w:val="00E40677"/>
    <w:rsid w:val="00E422B5"/>
    <w:rsid w:val="00E66425"/>
    <w:rsid w:val="00E67429"/>
    <w:rsid w:val="00E70070"/>
    <w:rsid w:val="00E76A28"/>
    <w:rsid w:val="00E83103"/>
    <w:rsid w:val="00E90C68"/>
    <w:rsid w:val="00E97110"/>
    <w:rsid w:val="00EA3EDF"/>
    <w:rsid w:val="00EA5F1B"/>
    <w:rsid w:val="00EB1C65"/>
    <w:rsid w:val="00EB4D48"/>
    <w:rsid w:val="00EC061B"/>
    <w:rsid w:val="00EC1E60"/>
    <w:rsid w:val="00EC303E"/>
    <w:rsid w:val="00EC7B10"/>
    <w:rsid w:val="00EE29C2"/>
    <w:rsid w:val="00EE647D"/>
    <w:rsid w:val="00EF0CCF"/>
    <w:rsid w:val="00EF119A"/>
    <w:rsid w:val="00F16DF0"/>
    <w:rsid w:val="00F2448A"/>
    <w:rsid w:val="00F30229"/>
    <w:rsid w:val="00F462D1"/>
    <w:rsid w:val="00F54577"/>
    <w:rsid w:val="00F55927"/>
    <w:rsid w:val="00F60AE0"/>
    <w:rsid w:val="00F618F3"/>
    <w:rsid w:val="00F8014C"/>
    <w:rsid w:val="00F84C3C"/>
    <w:rsid w:val="00F93195"/>
    <w:rsid w:val="00FA2E3F"/>
    <w:rsid w:val="00FA395E"/>
    <w:rsid w:val="00FC18CE"/>
    <w:rsid w:val="00FC2A0F"/>
    <w:rsid w:val="00FD464B"/>
    <w:rsid w:val="00FE11CD"/>
    <w:rsid w:val="00FF2B31"/>
    <w:rsid w:val="0D424F63"/>
    <w:rsid w:val="1D827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09" fillcolor="white">
      <v:fill color="white"/>
    </o:shapedefaults>
    <o:shapelayout v:ext="edit">
      <o:idmap v:ext="edit" data="2"/>
      <o:rules v:ext="edit">
        <o:r id="V:Rule1" type="connector" idref="#_x0000_s2079"/>
        <o:r id="V:Rule2" type="connector" idref="#_x0000_s2080"/>
        <o:r id="V:Rule3" type="connector" idref="#_x0000_s2081"/>
        <o:r id="V:Rule4" type="connector" idref="#_x0000_s2082"/>
        <o:r id="V:Rule5" type="connector" idref="#_x0000_s2083"/>
        <o:r id="V:Rule6" type="connector" idref="#_x0000_s2084"/>
        <o:r id="V:Rule7" type="connector" idref="#_x0000_s2085"/>
        <o:r id="V:Rule8" type="connector" idref="#_x0000_s2108"/>
        <o:r id="V:Rule9" type="connector" idref="#_x0000_s2088"/>
        <o:r id="V:Rule10" type="connector" idref="#_x0000_s2105"/>
        <o:r id="V:Rule11" type="connector" idref="#_x0000_s2087"/>
        <o:r id="V:Rule12" type="connector" idref="#_x0000_s2103"/>
        <o:r id="V:Rule13" type="connector" idref="#_x0000_s2104"/>
        <o:r id="V:Rule14" type="connector" idref="#_x0000_s2100"/>
        <o:r id="V:Rule15" type="connector" idref="#_x0000_s2099"/>
        <o:r id="V:Rule16" type="connector" idref="#_x0000_s2086"/>
      </o:rules>
    </o:shapelayout>
  </w:shapeDefaults>
  <w:decimalSymbol w:val="."/>
  <w:listSeparator w:val=","/>
  <w14:docId w14:val="0A3FCF34"/>
  <w15:docId w15:val="{27B32E7D-C6F9-48E9-A741-5E3167F70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
    <w:name w:val="Normal"/>
    <w:qFormat/>
    <w:pPr>
      <w:tabs>
        <w:tab w:val="center" w:pos="4201"/>
        <w:tab w:val="right" w:leader="dot" w:pos="9298"/>
      </w:tabs>
      <w:autoSpaceDE w:val="0"/>
      <w:autoSpaceDN w:val="0"/>
      <w:spacing w:line="360" w:lineRule="exact"/>
      <w:ind w:firstLineChars="200" w:firstLine="420"/>
      <w:jc w:val="both"/>
    </w:pPr>
    <w:rPr>
      <w:rFonts w:ascii="Times New Roman" w:eastAsia="宋体" w:hAnsi="Times New Roman" w:cs="Times New Roman"/>
      <w:sz w:val="21"/>
      <w:szCs w:val="21"/>
    </w:rPr>
  </w:style>
  <w:style w:type="paragraph" w:styleId="10">
    <w:name w:val="heading 1"/>
    <w:basedOn w:val="af0"/>
    <w:next w:val="af"/>
    <w:link w:val="11"/>
    <w:qFormat/>
    <w:pPr>
      <w:numPr>
        <w:numId w:val="1"/>
      </w:numPr>
      <w:spacing w:before="120" w:after="120"/>
      <w:outlineLvl w:val="0"/>
    </w:pPr>
  </w:style>
  <w:style w:type="paragraph" w:styleId="20">
    <w:name w:val="heading 2"/>
    <w:basedOn w:val="10"/>
    <w:next w:val="af1"/>
    <w:link w:val="21"/>
    <w:unhideWhenUsed/>
    <w:qFormat/>
    <w:pPr>
      <w:numPr>
        <w:ilvl w:val="1"/>
      </w:numPr>
      <w:outlineLvl w:val="1"/>
    </w:pPr>
  </w:style>
  <w:style w:type="paragraph" w:styleId="30">
    <w:name w:val="heading 3"/>
    <w:basedOn w:val="20"/>
    <w:next w:val="af"/>
    <w:link w:val="31"/>
    <w:uiPriority w:val="9"/>
    <w:unhideWhenUsed/>
    <w:qFormat/>
    <w:pPr>
      <w:numPr>
        <w:ilvl w:val="2"/>
      </w:numPr>
      <w:outlineLvl w:val="2"/>
    </w:pPr>
  </w:style>
  <w:style w:type="paragraph" w:styleId="40">
    <w:name w:val="heading 4"/>
    <w:basedOn w:val="30"/>
    <w:next w:val="af"/>
    <w:link w:val="41"/>
    <w:uiPriority w:val="9"/>
    <w:unhideWhenUsed/>
    <w:qFormat/>
    <w:pPr>
      <w:numPr>
        <w:ilvl w:val="3"/>
      </w:numPr>
      <w:outlineLvl w:val="3"/>
    </w:pPr>
    <w:rPr>
      <w:rFonts w:eastAsiaTheme="minorEastAsia"/>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paragraph" w:customStyle="1" w:styleId="af0">
    <w:name w:val="章标题"/>
    <w:next w:val="af5"/>
    <w:link w:val="Char"/>
    <w:qFormat/>
    <w:pPr>
      <w:tabs>
        <w:tab w:val="left" w:pos="1155"/>
      </w:tabs>
      <w:spacing w:beforeLines="50" w:afterLines="50"/>
      <w:ind w:left="1155" w:hanging="420"/>
      <w:jc w:val="both"/>
      <w:outlineLvl w:val="1"/>
    </w:pPr>
    <w:rPr>
      <w:rFonts w:ascii="黑体" w:eastAsia="黑体" w:hAnsi="黑体"/>
      <w:kern w:val="2"/>
      <w:sz w:val="21"/>
      <w:szCs w:val="22"/>
    </w:rPr>
  </w:style>
  <w:style w:type="paragraph" w:customStyle="1" w:styleId="af5">
    <w:name w:val="段"/>
    <w:link w:val="CharChar"/>
    <w:qFormat/>
    <w:pPr>
      <w:autoSpaceDE w:val="0"/>
      <w:autoSpaceDN w:val="0"/>
      <w:ind w:firstLineChars="200" w:firstLine="200"/>
      <w:jc w:val="both"/>
    </w:pPr>
    <w:rPr>
      <w:rFonts w:ascii="宋体" w:eastAsia="宋体" w:hAnsi="Times New Roman" w:cs="Times New Roman"/>
      <w:sz w:val="21"/>
    </w:rPr>
  </w:style>
  <w:style w:type="paragraph" w:styleId="af1">
    <w:name w:val="Normal Indent"/>
    <w:basedOn w:val="af"/>
    <w:unhideWhenUsed/>
  </w:style>
  <w:style w:type="paragraph" w:styleId="af6">
    <w:name w:val="Document Map"/>
    <w:basedOn w:val="af"/>
    <w:link w:val="af7"/>
    <w:semiHidden/>
    <w:unhideWhenUsed/>
    <w:pPr>
      <w:shd w:val="clear" w:color="auto" w:fill="000080"/>
    </w:pPr>
  </w:style>
  <w:style w:type="paragraph" w:styleId="af8">
    <w:name w:val="annotation text"/>
    <w:basedOn w:val="af"/>
    <w:link w:val="af9"/>
    <w:semiHidden/>
    <w:unhideWhenUsed/>
    <w:pPr>
      <w:jc w:val="left"/>
    </w:pPr>
  </w:style>
  <w:style w:type="paragraph" w:styleId="afa">
    <w:name w:val="Body Text"/>
    <w:basedOn w:val="af"/>
    <w:link w:val="afb"/>
    <w:semiHidden/>
    <w:unhideWhenUsed/>
    <w:pPr>
      <w:spacing w:line="400" w:lineRule="exact"/>
      <w:jc w:val="left"/>
    </w:pPr>
  </w:style>
  <w:style w:type="paragraph" w:styleId="afc">
    <w:name w:val="Body Text Indent"/>
    <w:basedOn w:val="af"/>
    <w:link w:val="afd"/>
    <w:semiHidden/>
    <w:unhideWhenUsed/>
    <w:pPr>
      <w:spacing w:line="420" w:lineRule="auto"/>
      <w:ind w:firstLine="454"/>
    </w:pPr>
    <w:rPr>
      <w:rFonts w:ascii="幼圆" w:eastAsia="幼圆"/>
      <w:sz w:val="24"/>
    </w:rPr>
  </w:style>
  <w:style w:type="paragraph" w:styleId="HTML">
    <w:name w:val="HTML Address"/>
    <w:basedOn w:val="af"/>
    <w:link w:val="HTML0"/>
    <w:semiHidden/>
    <w:unhideWhenUsed/>
    <w:rPr>
      <w:i/>
      <w:iCs/>
      <w:szCs w:val="24"/>
    </w:rPr>
  </w:style>
  <w:style w:type="paragraph" w:styleId="TOC3">
    <w:name w:val="toc 3"/>
    <w:basedOn w:val="af"/>
    <w:next w:val="af"/>
    <w:uiPriority w:val="99"/>
    <w:semiHidden/>
    <w:pPr>
      <w:tabs>
        <w:tab w:val="right" w:leader="dot" w:pos="9241"/>
      </w:tabs>
      <w:ind w:firstLineChars="202" w:firstLine="426"/>
      <w:jc w:val="left"/>
    </w:pPr>
    <w:rPr>
      <w:rFonts w:cs="宋体"/>
    </w:rPr>
  </w:style>
  <w:style w:type="paragraph" w:styleId="afe">
    <w:name w:val="Date"/>
    <w:basedOn w:val="af"/>
    <w:next w:val="af"/>
    <w:link w:val="aff"/>
    <w:semiHidden/>
    <w:unhideWhenUsed/>
    <w:rPr>
      <w:rFonts w:ascii="幼圆" w:eastAsia="幼圆"/>
      <w:sz w:val="24"/>
    </w:rPr>
  </w:style>
  <w:style w:type="paragraph" w:styleId="22">
    <w:name w:val="Body Text Indent 2"/>
    <w:basedOn w:val="af"/>
    <w:link w:val="23"/>
    <w:semiHidden/>
    <w:unhideWhenUsed/>
    <w:pPr>
      <w:spacing w:line="420" w:lineRule="auto"/>
      <w:ind w:firstLine="525"/>
    </w:pPr>
    <w:rPr>
      <w:sz w:val="24"/>
    </w:rPr>
  </w:style>
  <w:style w:type="paragraph" w:styleId="aff0">
    <w:name w:val="Balloon Text"/>
    <w:basedOn w:val="af"/>
    <w:link w:val="aff1"/>
    <w:semiHidden/>
    <w:unhideWhenUsed/>
    <w:rPr>
      <w:sz w:val="18"/>
      <w:szCs w:val="18"/>
    </w:rPr>
  </w:style>
  <w:style w:type="paragraph" w:styleId="aff2">
    <w:name w:val="footer"/>
    <w:basedOn w:val="af"/>
    <w:link w:val="aff3"/>
    <w:unhideWhenUsed/>
    <w:pPr>
      <w:tabs>
        <w:tab w:val="center" w:pos="4153"/>
        <w:tab w:val="right" w:pos="8306"/>
      </w:tabs>
      <w:snapToGrid w:val="0"/>
      <w:jc w:val="left"/>
    </w:pPr>
    <w:rPr>
      <w:sz w:val="18"/>
    </w:rPr>
  </w:style>
  <w:style w:type="paragraph" w:styleId="aff4">
    <w:name w:val="header"/>
    <w:basedOn w:val="af"/>
    <w:link w:val="aff5"/>
    <w:unhideWhenUsed/>
    <w:pPr>
      <w:pBdr>
        <w:bottom w:val="single" w:sz="6" w:space="1" w:color="auto"/>
      </w:pBdr>
      <w:tabs>
        <w:tab w:val="center" w:pos="4153"/>
        <w:tab w:val="right" w:pos="8306"/>
      </w:tabs>
      <w:snapToGrid w:val="0"/>
      <w:jc w:val="center"/>
    </w:pPr>
    <w:rPr>
      <w:sz w:val="18"/>
    </w:rPr>
  </w:style>
  <w:style w:type="paragraph" w:styleId="32">
    <w:name w:val="Body Text Indent 3"/>
    <w:basedOn w:val="af"/>
    <w:link w:val="33"/>
    <w:semiHidden/>
    <w:unhideWhenUsed/>
    <w:pPr>
      <w:spacing w:line="360" w:lineRule="auto"/>
      <w:ind w:firstLine="500"/>
    </w:pPr>
    <w:rPr>
      <w:rFonts w:ascii="幼圆" w:eastAsia="幼圆"/>
      <w:sz w:val="24"/>
    </w:rPr>
  </w:style>
  <w:style w:type="paragraph" w:styleId="aff6">
    <w:name w:val="annotation subject"/>
    <w:basedOn w:val="af8"/>
    <w:next w:val="af8"/>
    <w:link w:val="aff7"/>
    <w:semiHidden/>
    <w:unhideWhenUsed/>
    <w:rPr>
      <w:b/>
      <w:bCs/>
    </w:rPr>
  </w:style>
  <w:style w:type="character" w:styleId="aff8">
    <w:name w:val="Emphasis"/>
    <w:qFormat/>
    <w:rPr>
      <w:color w:val="CC0000"/>
    </w:rPr>
  </w:style>
  <w:style w:type="character" w:styleId="aff9">
    <w:name w:val="Hyperlink"/>
    <w:basedOn w:val="af2"/>
    <w:uiPriority w:val="99"/>
    <w:unhideWhenUsed/>
    <w:rPr>
      <w:color w:val="0563C1" w:themeColor="hyperlink"/>
      <w:u w:val="single"/>
    </w:rPr>
  </w:style>
  <w:style w:type="character" w:styleId="affa">
    <w:name w:val="annotation reference"/>
    <w:semiHidden/>
    <w:unhideWhenUsed/>
    <w:rPr>
      <w:sz w:val="21"/>
      <w:szCs w:val="21"/>
    </w:rPr>
  </w:style>
  <w:style w:type="character" w:customStyle="1" w:styleId="11">
    <w:name w:val="标题 1 字符"/>
    <w:basedOn w:val="af2"/>
    <w:link w:val="10"/>
    <w:rPr>
      <w:rFonts w:ascii="黑体" w:eastAsia="黑体" w:hAnsi="黑体"/>
      <w:kern w:val="2"/>
      <w:sz w:val="21"/>
      <w:szCs w:val="22"/>
    </w:rPr>
  </w:style>
  <w:style w:type="character" w:customStyle="1" w:styleId="21">
    <w:name w:val="标题 2 字符"/>
    <w:basedOn w:val="af2"/>
    <w:link w:val="20"/>
    <w:rPr>
      <w:rFonts w:ascii="黑体" w:eastAsia="黑体" w:hAnsi="黑体"/>
      <w:kern w:val="2"/>
      <w:sz w:val="21"/>
      <w:szCs w:val="22"/>
    </w:rPr>
  </w:style>
  <w:style w:type="character" w:customStyle="1" w:styleId="HTML0">
    <w:name w:val="HTML 地址 字符"/>
    <w:basedOn w:val="af2"/>
    <w:link w:val="HTML"/>
    <w:semiHidden/>
    <w:rPr>
      <w:rFonts w:ascii="Times New Roman" w:eastAsia="宋体" w:hAnsi="Times New Roman" w:cs="Times New Roman"/>
      <w:i/>
      <w:iCs/>
      <w:szCs w:val="24"/>
    </w:rPr>
  </w:style>
  <w:style w:type="character" w:customStyle="1" w:styleId="af9">
    <w:name w:val="批注文字 字符"/>
    <w:basedOn w:val="af2"/>
    <w:link w:val="af8"/>
    <w:semiHidden/>
    <w:rPr>
      <w:rFonts w:ascii="宋体" w:eastAsia="宋体" w:hAnsi="Times New Roman" w:cs="Times New Roman"/>
      <w:position w:val="-4"/>
      <w:szCs w:val="20"/>
    </w:rPr>
  </w:style>
  <w:style w:type="character" w:customStyle="1" w:styleId="aff5">
    <w:name w:val="页眉 字符"/>
    <w:basedOn w:val="af2"/>
    <w:link w:val="aff4"/>
    <w:rPr>
      <w:rFonts w:ascii="宋体" w:eastAsia="宋体" w:hAnsi="Times New Roman" w:cs="Times New Roman"/>
      <w:position w:val="-4"/>
      <w:sz w:val="18"/>
      <w:szCs w:val="20"/>
    </w:rPr>
  </w:style>
  <w:style w:type="character" w:customStyle="1" w:styleId="aff3">
    <w:name w:val="页脚 字符"/>
    <w:basedOn w:val="af2"/>
    <w:link w:val="aff2"/>
    <w:rPr>
      <w:rFonts w:ascii="宋体" w:eastAsia="宋体" w:hAnsi="Times New Roman" w:cs="Times New Roman"/>
      <w:position w:val="-4"/>
      <w:sz w:val="18"/>
      <w:szCs w:val="20"/>
    </w:rPr>
  </w:style>
  <w:style w:type="character" w:customStyle="1" w:styleId="afb">
    <w:name w:val="正文文本 字符"/>
    <w:basedOn w:val="af2"/>
    <w:link w:val="afa"/>
    <w:semiHidden/>
    <w:rPr>
      <w:rFonts w:ascii="宋体" w:eastAsia="宋体" w:hAnsi="Times New Roman" w:cs="Times New Roman"/>
      <w:position w:val="-4"/>
      <w:szCs w:val="20"/>
    </w:rPr>
  </w:style>
  <w:style w:type="character" w:customStyle="1" w:styleId="afd">
    <w:name w:val="正文文本缩进 字符"/>
    <w:basedOn w:val="af2"/>
    <w:link w:val="afc"/>
    <w:semiHidden/>
    <w:rPr>
      <w:rFonts w:ascii="幼圆" w:eastAsia="幼圆" w:hAnsi="Times New Roman" w:cs="Times New Roman"/>
      <w:position w:val="-4"/>
      <w:sz w:val="24"/>
      <w:szCs w:val="20"/>
    </w:rPr>
  </w:style>
  <w:style w:type="character" w:customStyle="1" w:styleId="aff">
    <w:name w:val="日期 字符"/>
    <w:basedOn w:val="af2"/>
    <w:link w:val="afe"/>
    <w:semiHidden/>
    <w:rPr>
      <w:rFonts w:ascii="幼圆" w:eastAsia="幼圆" w:hAnsi="Times New Roman" w:cs="Times New Roman"/>
      <w:position w:val="-4"/>
      <w:sz w:val="24"/>
      <w:szCs w:val="20"/>
    </w:rPr>
  </w:style>
  <w:style w:type="character" w:customStyle="1" w:styleId="23">
    <w:name w:val="正文文本缩进 2 字符"/>
    <w:basedOn w:val="af2"/>
    <w:link w:val="22"/>
    <w:semiHidden/>
    <w:rPr>
      <w:rFonts w:ascii="宋体" w:eastAsia="宋体" w:hAnsi="Times New Roman" w:cs="Times New Roman"/>
      <w:position w:val="-4"/>
      <w:sz w:val="24"/>
      <w:szCs w:val="20"/>
    </w:rPr>
  </w:style>
  <w:style w:type="character" w:customStyle="1" w:styleId="33">
    <w:name w:val="正文文本缩进 3 字符"/>
    <w:basedOn w:val="af2"/>
    <w:link w:val="32"/>
    <w:semiHidden/>
    <w:rPr>
      <w:rFonts w:ascii="幼圆" w:eastAsia="幼圆" w:hAnsi="Times New Roman" w:cs="Times New Roman"/>
      <w:sz w:val="24"/>
      <w:szCs w:val="20"/>
    </w:rPr>
  </w:style>
  <w:style w:type="character" w:customStyle="1" w:styleId="af7">
    <w:name w:val="文档结构图 字符"/>
    <w:basedOn w:val="af2"/>
    <w:link w:val="af6"/>
    <w:semiHidden/>
    <w:rPr>
      <w:rFonts w:ascii="宋体" w:eastAsia="宋体" w:hAnsi="Times New Roman" w:cs="Times New Roman"/>
      <w:position w:val="-4"/>
      <w:szCs w:val="20"/>
      <w:shd w:val="clear" w:color="auto" w:fill="000080"/>
    </w:rPr>
  </w:style>
  <w:style w:type="character" w:customStyle="1" w:styleId="aff7">
    <w:name w:val="批注主题 字符"/>
    <w:basedOn w:val="af9"/>
    <w:link w:val="aff6"/>
    <w:semiHidden/>
    <w:rPr>
      <w:rFonts w:ascii="宋体" w:eastAsia="宋体" w:hAnsi="Times New Roman" w:cs="Times New Roman"/>
      <w:b/>
      <w:bCs/>
      <w:position w:val="-4"/>
      <w:szCs w:val="20"/>
    </w:rPr>
  </w:style>
  <w:style w:type="character" w:customStyle="1" w:styleId="aff1">
    <w:name w:val="批注框文本 字符"/>
    <w:basedOn w:val="af2"/>
    <w:link w:val="aff0"/>
    <w:semiHidden/>
    <w:rPr>
      <w:rFonts w:ascii="宋体" w:eastAsia="宋体" w:hAnsi="Times New Roman" w:cs="Times New Roman"/>
      <w:position w:val="-4"/>
      <w:sz w:val="18"/>
      <w:szCs w:val="18"/>
    </w:rPr>
  </w:style>
  <w:style w:type="paragraph" w:customStyle="1" w:styleId="affb">
    <w:name w:val="正文表标题"/>
    <w:next w:val="af"/>
    <w:pPr>
      <w:spacing w:beforeLines="50" w:afterLines="50"/>
      <w:jc w:val="center"/>
    </w:pPr>
    <w:rPr>
      <w:rFonts w:ascii="黑体" w:eastAsia="黑体" w:hAnsi="Times New Roman" w:cs="Times New Roman"/>
      <w:sz w:val="21"/>
    </w:rPr>
  </w:style>
  <w:style w:type="paragraph" w:customStyle="1" w:styleId="affc">
    <w:name w:val="封面一致性程度标识"/>
    <w:pPr>
      <w:spacing w:before="440" w:line="400" w:lineRule="exact"/>
      <w:jc w:val="center"/>
    </w:pPr>
    <w:rPr>
      <w:rFonts w:ascii="宋体" w:eastAsia="宋体" w:hAnsi="Times New Roman" w:cs="Times New Roman"/>
      <w:sz w:val="28"/>
    </w:rPr>
  </w:style>
  <w:style w:type="paragraph" w:customStyle="1" w:styleId="affd">
    <w:name w:val="封面标准文稿类别"/>
    <w:qFormat/>
    <w:pPr>
      <w:spacing w:before="440" w:line="400" w:lineRule="exact"/>
      <w:jc w:val="center"/>
    </w:pPr>
    <w:rPr>
      <w:rFonts w:ascii="宋体" w:eastAsia="宋体" w:hAnsi="Times New Roman" w:cs="Times New Roman"/>
      <w:sz w:val="24"/>
    </w:rPr>
  </w:style>
  <w:style w:type="paragraph" w:customStyle="1" w:styleId="a4">
    <w:name w:val="附录图标题"/>
    <w:basedOn w:val="af"/>
    <w:next w:val="af5"/>
    <w:qFormat/>
    <w:pPr>
      <w:numPr>
        <w:ilvl w:val="1"/>
        <w:numId w:val="2"/>
      </w:numPr>
      <w:tabs>
        <w:tab w:val="left" w:pos="363"/>
      </w:tabs>
      <w:spacing w:beforeLines="50" w:afterLines="50"/>
      <w:ind w:firstLine="0"/>
      <w:jc w:val="center"/>
    </w:pPr>
    <w:rPr>
      <w:rFonts w:ascii="黑体" w:eastAsia="黑体"/>
    </w:rPr>
  </w:style>
  <w:style w:type="character" w:customStyle="1" w:styleId="Char0">
    <w:name w:val="正文公式编号制表符 Char"/>
    <w:link w:val="affe"/>
    <w:qFormat/>
    <w:locked/>
    <w:rPr>
      <w:rFonts w:ascii="宋体" w:eastAsia="宋体" w:hAnsi="宋体"/>
    </w:rPr>
  </w:style>
  <w:style w:type="paragraph" w:customStyle="1" w:styleId="affe">
    <w:name w:val="正文公式编号制表符"/>
    <w:basedOn w:val="af5"/>
    <w:next w:val="af5"/>
    <w:link w:val="Char0"/>
    <w:qFormat/>
    <w:pPr>
      <w:tabs>
        <w:tab w:val="center" w:pos="4201"/>
        <w:tab w:val="right" w:leader="dot" w:pos="9298"/>
      </w:tabs>
      <w:ind w:firstLineChars="0" w:firstLine="0"/>
    </w:pPr>
    <w:rPr>
      <w:rFonts w:hAnsi="宋体" w:cstheme="minorBidi"/>
      <w:kern w:val="2"/>
      <w:szCs w:val="22"/>
    </w:rPr>
  </w:style>
  <w:style w:type="paragraph" w:customStyle="1" w:styleId="a0">
    <w:name w:val="字母编号列项（一级）"/>
    <w:pPr>
      <w:numPr>
        <w:numId w:val="3"/>
      </w:numPr>
      <w:jc w:val="both"/>
    </w:pPr>
    <w:rPr>
      <w:rFonts w:ascii="宋体" w:eastAsia="宋体" w:hAnsi="Times New Roman" w:cs="Times New Roman"/>
      <w:sz w:val="21"/>
    </w:rPr>
  </w:style>
  <w:style w:type="paragraph" w:customStyle="1" w:styleId="afff">
    <w:name w:val="标准书眉_奇数页"/>
    <w:next w:val="af"/>
    <w:pPr>
      <w:tabs>
        <w:tab w:val="center" w:pos="4154"/>
        <w:tab w:val="right" w:pos="8306"/>
      </w:tabs>
      <w:spacing w:after="220"/>
      <w:jc w:val="right"/>
    </w:pPr>
    <w:rPr>
      <w:rFonts w:ascii="黑体" w:eastAsia="黑体" w:hAnsi="Times New Roman" w:cs="Times New Roman"/>
      <w:sz w:val="21"/>
      <w:szCs w:val="21"/>
    </w:rPr>
  </w:style>
  <w:style w:type="paragraph" w:customStyle="1" w:styleId="12">
    <w:name w:val="封面标准号1"/>
    <w:pPr>
      <w:widowControl w:val="0"/>
      <w:kinsoku w:val="0"/>
      <w:overflowPunct w:val="0"/>
      <w:autoSpaceDE w:val="0"/>
      <w:autoSpaceDN w:val="0"/>
      <w:spacing w:before="308"/>
      <w:jc w:val="right"/>
    </w:pPr>
    <w:rPr>
      <w:rFonts w:ascii="Times New Roman" w:eastAsia="宋体" w:hAnsi="Times New Roman" w:cs="Times New Roman"/>
      <w:sz w:val="28"/>
    </w:rPr>
  </w:style>
  <w:style w:type="character" w:customStyle="1" w:styleId="Char">
    <w:name w:val="章标题 Char"/>
    <w:link w:val="af0"/>
    <w:qFormat/>
    <w:locked/>
    <w:rPr>
      <w:rFonts w:ascii="黑体" w:eastAsia="黑体" w:hAnsi="黑体"/>
    </w:rPr>
  </w:style>
  <w:style w:type="paragraph" w:customStyle="1" w:styleId="afff0">
    <w:name w:val="图表脚注"/>
    <w:next w:val="af"/>
    <w:pPr>
      <w:tabs>
        <w:tab w:val="left" w:pos="2835"/>
      </w:tabs>
      <w:ind w:left="2835" w:hanging="420"/>
      <w:jc w:val="both"/>
    </w:pPr>
    <w:rPr>
      <w:rFonts w:ascii="宋体" w:eastAsia="宋体" w:hAnsi="Times New Roman" w:cs="Times New Roman"/>
      <w:sz w:val="18"/>
    </w:rPr>
  </w:style>
  <w:style w:type="paragraph" w:customStyle="1" w:styleId="afff1">
    <w:name w:val="一级条标题"/>
    <w:next w:val="af"/>
    <w:qFormat/>
    <w:pPr>
      <w:tabs>
        <w:tab w:val="left" w:pos="1575"/>
      </w:tabs>
      <w:ind w:left="1575" w:hanging="420"/>
      <w:outlineLvl w:val="2"/>
    </w:pPr>
    <w:rPr>
      <w:rFonts w:ascii="Times New Roman" w:eastAsia="黑体" w:hAnsi="Times New Roman" w:cs="Times New Roman"/>
      <w:sz w:val="21"/>
    </w:rPr>
  </w:style>
  <w:style w:type="paragraph" w:customStyle="1" w:styleId="afff2">
    <w:name w:val="前言、引言标题"/>
    <w:next w:val="af"/>
    <w:qFormat/>
    <w:pPr>
      <w:shd w:val="clear" w:color="auto" w:fill="FFFFFF"/>
      <w:tabs>
        <w:tab w:val="left" w:pos="735"/>
      </w:tabs>
      <w:spacing w:before="640" w:after="560"/>
      <w:ind w:left="735" w:hanging="420"/>
      <w:jc w:val="center"/>
      <w:outlineLvl w:val="0"/>
    </w:pPr>
    <w:rPr>
      <w:rFonts w:ascii="黑体" w:eastAsia="黑体" w:hAnsi="Times New Roman" w:cs="Times New Roman"/>
      <w:sz w:val="32"/>
    </w:rPr>
  </w:style>
  <w:style w:type="paragraph" w:customStyle="1" w:styleId="afff3">
    <w:name w:val="发布日期"/>
    <w:rPr>
      <w:rFonts w:ascii="Times New Roman" w:eastAsia="黑体" w:hAnsi="Times New Roman" w:cs="Times New Roman"/>
      <w:sz w:val="28"/>
    </w:rPr>
  </w:style>
  <w:style w:type="character" w:customStyle="1" w:styleId="CharChar">
    <w:name w:val="段 Char Char"/>
    <w:link w:val="af5"/>
    <w:qFormat/>
    <w:locked/>
    <w:rPr>
      <w:rFonts w:ascii="宋体" w:eastAsia="宋体" w:hAnsi="Times New Roman" w:cs="Times New Roman"/>
      <w:kern w:val="0"/>
      <w:szCs w:val="20"/>
    </w:rPr>
  </w:style>
  <w:style w:type="paragraph" w:customStyle="1" w:styleId="a3">
    <w:name w:val="附录图标号"/>
    <w:basedOn w:val="af"/>
    <w:pPr>
      <w:keepNext/>
      <w:pageBreakBefore/>
      <w:numPr>
        <w:numId w:val="2"/>
      </w:numPr>
      <w:spacing w:line="14" w:lineRule="exact"/>
      <w:ind w:left="0" w:firstLine="363"/>
      <w:jc w:val="center"/>
      <w:outlineLvl w:val="0"/>
    </w:pPr>
    <w:rPr>
      <w:color w:val="FFFFFF"/>
      <w:szCs w:val="24"/>
    </w:rPr>
  </w:style>
  <w:style w:type="paragraph" w:customStyle="1" w:styleId="afff4">
    <w:name w:val="一级无"/>
    <w:basedOn w:val="afff1"/>
    <w:qFormat/>
    <w:pPr>
      <w:tabs>
        <w:tab w:val="clear" w:pos="1575"/>
      </w:tabs>
      <w:ind w:left="0" w:firstLine="0"/>
    </w:pPr>
    <w:rPr>
      <w:rFonts w:ascii="宋体" w:eastAsia="宋体"/>
      <w:szCs w:val="21"/>
    </w:rPr>
  </w:style>
  <w:style w:type="paragraph" w:customStyle="1" w:styleId="a1">
    <w:name w:val="数字编号列项（二级）"/>
    <w:qFormat/>
    <w:pPr>
      <w:numPr>
        <w:ilvl w:val="1"/>
        <w:numId w:val="3"/>
      </w:numPr>
      <w:jc w:val="both"/>
    </w:pPr>
    <w:rPr>
      <w:rFonts w:ascii="宋体" w:eastAsia="宋体" w:hAnsi="Times New Roman" w:cs="Times New Roman"/>
      <w:sz w:val="21"/>
    </w:rPr>
  </w:style>
  <w:style w:type="paragraph" w:customStyle="1" w:styleId="afff5">
    <w:name w:val="目次、标准名称标题"/>
    <w:basedOn w:val="af"/>
    <w:next w:val="af5"/>
    <w:qFormat/>
    <w:pPr>
      <w:keepNext/>
      <w:pageBreakBefore/>
      <w:shd w:val="clear" w:color="auto" w:fill="FFFFFF"/>
      <w:spacing w:before="640" w:after="560" w:line="460" w:lineRule="exact"/>
      <w:jc w:val="center"/>
      <w:outlineLvl w:val="0"/>
    </w:pPr>
    <w:rPr>
      <w:rFonts w:ascii="黑体" w:eastAsia="黑体"/>
      <w:sz w:val="32"/>
    </w:rPr>
  </w:style>
  <w:style w:type="paragraph" w:customStyle="1" w:styleId="a7">
    <w:name w:val="附录标识"/>
    <w:basedOn w:val="af"/>
    <w:next w:val="af5"/>
    <w:pPr>
      <w:keepNext/>
      <w:numPr>
        <w:numId w:val="4"/>
      </w:numPr>
      <w:shd w:val="clear" w:color="auto" w:fill="FFFFFF"/>
      <w:tabs>
        <w:tab w:val="left" w:pos="6405"/>
      </w:tabs>
      <w:spacing w:before="640" w:after="280"/>
      <w:ind w:firstLineChars="0"/>
      <w:jc w:val="center"/>
      <w:outlineLvl w:val="0"/>
    </w:pPr>
    <w:rPr>
      <w:rFonts w:ascii="黑体" w:eastAsia="黑体"/>
    </w:rPr>
  </w:style>
  <w:style w:type="paragraph" w:customStyle="1" w:styleId="a8">
    <w:name w:val="附录章标题"/>
    <w:next w:val="af5"/>
    <w:qFormat/>
    <w:pPr>
      <w:numPr>
        <w:ilvl w:val="1"/>
        <w:numId w:val="4"/>
      </w:numPr>
      <w:tabs>
        <w:tab w:val="left" w:pos="360"/>
      </w:tabs>
      <w:wordWrap w:val="0"/>
      <w:overflowPunct w:val="0"/>
      <w:autoSpaceDE w:val="0"/>
      <w:spacing w:beforeLines="100" w:afterLines="100"/>
      <w:jc w:val="both"/>
      <w:outlineLvl w:val="1"/>
    </w:pPr>
    <w:rPr>
      <w:rFonts w:ascii="黑体" w:eastAsia="黑体" w:hAnsi="Times New Roman" w:cs="Times New Roman"/>
      <w:kern w:val="21"/>
      <w:sz w:val="21"/>
    </w:rPr>
  </w:style>
  <w:style w:type="paragraph" w:customStyle="1" w:styleId="afff6">
    <w:name w:val="封面标准名称"/>
    <w:qFormat/>
    <w:pPr>
      <w:widowControl w:val="0"/>
      <w:spacing w:line="680" w:lineRule="exact"/>
      <w:jc w:val="center"/>
    </w:pPr>
    <w:rPr>
      <w:rFonts w:ascii="黑体" w:eastAsia="黑体" w:hAnsi="Times New Roman" w:cs="Times New Roman"/>
      <w:sz w:val="52"/>
    </w:rPr>
  </w:style>
  <w:style w:type="paragraph" w:customStyle="1" w:styleId="afff7">
    <w:name w:val="二级条标题"/>
    <w:basedOn w:val="afff1"/>
    <w:next w:val="af"/>
    <w:pPr>
      <w:tabs>
        <w:tab w:val="clear" w:pos="1575"/>
        <w:tab w:val="left" w:pos="1995"/>
      </w:tabs>
      <w:ind w:left="1995"/>
      <w:outlineLvl w:val="3"/>
    </w:pPr>
  </w:style>
  <w:style w:type="paragraph" w:customStyle="1" w:styleId="a5">
    <w:name w:val="附录表标号"/>
    <w:basedOn w:val="af"/>
    <w:next w:val="af5"/>
    <w:qFormat/>
    <w:pPr>
      <w:numPr>
        <w:numId w:val="5"/>
      </w:numPr>
      <w:spacing w:line="14" w:lineRule="exact"/>
      <w:ind w:left="811" w:hanging="448"/>
      <w:jc w:val="center"/>
      <w:outlineLvl w:val="0"/>
    </w:pPr>
    <w:rPr>
      <w:color w:val="FFFFFF"/>
      <w:szCs w:val="24"/>
    </w:rPr>
  </w:style>
  <w:style w:type="paragraph" w:customStyle="1" w:styleId="a2">
    <w:name w:val="编号列项（三级）"/>
    <w:qFormat/>
    <w:pPr>
      <w:numPr>
        <w:ilvl w:val="2"/>
        <w:numId w:val="3"/>
      </w:numPr>
    </w:pPr>
    <w:rPr>
      <w:rFonts w:ascii="宋体" w:eastAsia="宋体" w:hAnsi="Times New Roman" w:cs="Times New Roman"/>
      <w:sz w:val="21"/>
    </w:rPr>
  </w:style>
  <w:style w:type="paragraph" w:customStyle="1" w:styleId="afff8">
    <w:name w:val="二级无"/>
    <w:basedOn w:val="afff7"/>
    <w:qFormat/>
    <w:pPr>
      <w:tabs>
        <w:tab w:val="clear" w:pos="1995"/>
      </w:tabs>
      <w:ind w:left="0" w:firstLine="0"/>
    </w:pPr>
    <w:rPr>
      <w:rFonts w:ascii="宋体" w:eastAsia="宋体"/>
      <w:szCs w:val="21"/>
    </w:rPr>
  </w:style>
  <w:style w:type="paragraph" w:customStyle="1" w:styleId="aa">
    <w:name w:val="附录二级条标题"/>
    <w:basedOn w:val="af"/>
    <w:next w:val="af5"/>
    <w:pPr>
      <w:numPr>
        <w:ilvl w:val="3"/>
        <w:numId w:val="4"/>
      </w:numPr>
      <w:tabs>
        <w:tab w:val="left" w:pos="360"/>
      </w:tabs>
      <w:wordWrap w:val="0"/>
      <w:overflowPunct w:val="0"/>
      <w:spacing w:beforeLines="50" w:afterLines="50"/>
      <w:ind w:firstLineChars="0"/>
      <w:outlineLvl w:val="3"/>
    </w:pPr>
    <w:rPr>
      <w:rFonts w:ascii="黑体" w:eastAsia="黑体"/>
      <w:kern w:val="21"/>
    </w:rPr>
  </w:style>
  <w:style w:type="paragraph" w:customStyle="1" w:styleId="afff9">
    <w:name w:val="三级条标题"/>
    <w:basedOn w:val="afff7"/>
    <w:next w:val="af5"/>
    <w:pPr>
      <w:spacing w:beforeLines="50" w:afterLines="50"/>
      <w:ind w:left="945" w:firstLine="0"/>
      <w:outlineLvl w:val="4"/>
    </w:pPr>
    <w:rPr>
      <w:rFonts w:ascii="黑体"/>
      <w:szCs w:val="21"/>
    </w:rPr>
  </w:style>
  <w:style w:type="paragraph" w:customStyle="1" w:styleId="a6">
    <w:name w:val="附录表标题"/>
    <w:basedOn w:val="af"/>
    <w:next w:val="af5"/>
    <w:pPr>
      <w:numPr>
        <w:ilvl w:val="1"/>
        <w:numId w:val="5"/>
      </w:numPr>
      <w:spacing w:beforeLines="50" w:afterLines="50"/>
      <w:ind w:left="9534"/>
      <w:jc w:val="center"/>
    </w:pPr>
    <w:rPr>
      <w:rFonts w:ascii="黑体" w:eastAsia="黑体"/>
    </w:rPr>
  </w:style>
  <w:style w:type="paragraph" w:customStyle="1" w:styleId="afffa">
    <w:name w:val="封面标准英文名称"/>
    <w:pPr>
      <w:widowControl w:val="0"/>
      <w:spacing w:before="370" w:line="400" w:lineRule="exact"/>
      <w:jc w:val="center"/>
    </w:pPr>
    <w:rPr>
      <w:rFonts w:ascii="Times New Roman" w:eastAsia="宋体" w:hAnsi="Times New Roman" w:cs="Times New Roman"/>
      <w:sz w:val="28"/>
    </w:rPr>
  </w:style>
  <w:style w:type="paragraph" w:customStyle="1" w:styleId="a">
    <w:name w:val="注×：（正文）"/>
    <w:pPr>
      <w:numPr>
        <w:numId w:val="6"/>
      </w:numPr>
      <w:jc w:val="both"/>
    </w:pPr>
    <w:rPr>
      <w:rFonts w:ascii="宋体" w:eastAsia="宋体" w:hAnsi="Times New Roman" w:cs="Times New Roman"/>
      <w:sz w:val="18"/>
      <w:szCs w:val="18"/>
    </w:rPr>
  </w:style>
  <w:style w:type="paragraph" w:customStyle="1" w:styleId="afffb">
    <w:name w:val="封面标准文稿编辑信息"/>
    <w:pPr>
      <w:spacing w:before="180" w:line="180" w:lineRule="exact"/>
      <w:jc w:val="center"/>
    </w:pPr>
    <w:rPr>
      <w:rFonts w:ascii="宋体" w:eastAsia="宋体" w:hAnsi="Times New Roman" w:cs="Times New Roman"/>
      <w:sz w:val="21"/>
    </w:rPr>
  </w:style>
  <w:style w:type="paragraph" w:customStyle="1" w:styleId="afffc">
    <w:name w:val="标准书脚_奇数页"/>
    <w:pPr>
      <w:spacing w:before="120"/>
      <w:ind w:right="198"/>
      <w:jc w:val="right"/>
    </w:pPr>
    <w:rPr>
      <w:rFonts w:ascii="宋体" w:eastAsia="宋体" w:hAnsi="Times New Roman" w:cs="Times New Roman"/>
      <w:sz w:val="18"/>
      <w:szCs w:val="18"/>
    </w:rPr>
  </w:style>
  <w:style w:type="paragraph" w:customStyle="1" w:styleId="afffd">
    <w:name w:val="三级无"/>
    <w:basedOn w:val="afff9"/>
    <w:pPr>
      <w:spacing w:beforeLines="0" w:afterLines="0"/>
    </w:pPr>
    <w:rPr>
      <w:rFonts w:ascii="宋体" w:eastAsia="宋体"/>
    </w:rPr>
  </w:style>
  <w:style w:type="character" w:customStyle="1" w:styleId="trans">
    <w:name w:val="trans"/>
    <w:basedOn w:val="af2"/>
  </w:style>
  <w:style w:type="paragraph" w:customStyle="1" w:styleId="ab">
    <w:name w:val="附录三级条标题"/>
    <w:basedOn w:val="aa"/>
    <w:next w:val="af5"/>
    <w:pPr>
      <w:numPr>
        <w:ilvl w:val="4"/>
      </w:numPr>
      <w:outlineLvl w:val="4"/>
    </w:pPr>
  </w:style>
  <w:style w:type="paragraph" w:customStyle="1" w:styleId="ac">
    <w:name w:val="附录四级条标题"/>
    <w:basedOn w:val="ab"/>
    <w:next w:val="af5"/>
    <w:pPr>
      <w:numPr>
        <w:ilvl w:val="5"/>
      </w:numPr>
      <w:outlineLvl w:val="5"/>
    </w:pPr>
  </w:style>
  <w:style w:type="paragraph" w:customStyle="1" w:styleId="ad">
    <w:name w:val="附录五级条标题"/>
    <w:basedOn w:val="ac"/>
    <w:next w:val="af5"/>
    <w:pPr>
      <w:numPr>
        <w:ilvl w:val="6"/>
      </w:numPr>
      <w:outlineLvl w:val="6"/>
    </w:pPr>
  </w:style>
  <w:style w:type="paragraph" w:customStyle="1" w:styleId="afffe">
    <w:name w:val="附录二级无"/>
    <w:basedOn w:val="aa"/>
    <w:pPr>
      <w:numPr>
        <w:ilvl w:val="0"/>
        <w:numId w:val="0"/>
      </w:numPr>
      <w:tabs>
        <w:tab w:val="clear" w:pos="360"/>
        <w:tab w:val="left" w:pos="2100"/>
      </w:tabs>
      <w:spacing w:beforeLines="0" w:afterLines="0"/>
      <w:ind w:left="2100" w:hanging="420"/>
    </w:pPr>
    <w:rPr>
      <w:rFonts w:ascii="宋体" w:eastAsia="宋体"/>
    </w:rPr>
  </w:style>
  <w:style w:type="paragraph" w:customStyle="1" w:styleId="affff">
    <w:name w:val="四级条标题"/>
    <w:basedOn w:val="afff9"/>
    <w:next w:val="af5"/>
    <w:pPr>
      <w:ind w:left="0"/>
      <w:outlineLvl w:val="5"/>
    </w:pPr>
  </w:style>
  <w:style w:type="paragraph" w:customStyle="1" w:styleId="affff0">
    <w:name w:val="五级条标题"/>
    <w:basedOn w:val="affff"/>
    <w:next w:val="af5"/>
    <w:pPr>
      <w:outlineLvl w:val="6"/>
    </w:pPr>
  </w:style>
  <w:style w:type="paragraph" w:customStyle="1" w:styleId="affff1">
    <w:name w:val="实施日期"/>
    <w:basedOn w:val="afff3"/>
    <w:pPr>
      <w:tabs>
        <w:tab w:val="left" w:pos="2415"/>
      </w:tabs>
      <w:ind w:left="2415" w:hanging="420"/>
      <w:jc w:val="right"/>
    </w:pPr>
  </w:style>
  <w:style w:type="paragraph" w:customStyle="1" w:styleId="a9">
    <w:name w:val="附录一级条标题"/>
    <w:basedOn w:val="a8"/>
    <w:next w:val="af5"/>
    <w:pPr>
      <w:numPr>
        <w:ilvl w:val="2"/>
      </w:numPr>
      <w:autoSpaceDN w:val="0"/>
      <w:spacing w:beforeLines="50" w:afterLines="50"/>
      <w:outlineLvl w:val="2"/>
    </w:pPr>
  </w:style>
  <w:style w:type="paragraph" w:customStyle="1" w:styleId="affff2">
    <w:name w:val="附录一级无"/>
    <w:basedOn w:val="a9"/>
    <w:pPr>
      <w:numPr>
        <w:ilvl w:val="0"/>
        <w:numId w:val="0"/>
      </w:numPr>
      <w:spacing w:beforeLines="0" w:afterLines="0"/>
    </w:pPr>
    <w:rPr>
      <w:rFonts w:ascii="宋体" w:eastAsia="宋体"/>
      <w:szCs w:val="21"/>
    </w:rPr>
  </w:style>
  <w:style w:type="paragraph" w:customStyle="1" w:styleId="ae">
    <w:name w:val="章"/>
    <w:basedOn w:val="af"/>
    <w:next w:val="af5"/>
    <w:uiPriority w:val="99"/>
    <w:pPr>
      <w:numPr>
        <w:numId w:val="7"/>
      </w:numPr>
      <w:adjustRightInd w:val="0"/>
      <w:spacing w:before="160" w:after="160"/>
      <w:outlineLvl w:val="0"/>
    </w:pPr>
    <w:rPr>
      <w:rFonts w:ascii="黑体" w:eastAsia="黑体" w:cs="黑体"/>
      <w:kern w:val="21"/>
    </w:rPr>
  </w:style>
  <w:style w:type="paragraph" w:customStyle="1" w:styleId="1">
    <w:name w:val="条1"/>
    <w:basedOn w:val="af"/>
    <w:next w:val="af5"/>
    <w:uiPriority w:val="99"/>
    <w:pPr>
      <w:numPr>
        <w:ilvl w:val="1"/>
        <w:numId w:val="7"/>
      </w:numPr>
      <w:outlineLvl w:val="1"/>
    </w:pPr>
    <w:rPr>
      <w:rFonts w:ascii="黑体" w:eastAsia="黑体" w:cs="黑体"/>
      <w:kern w:val="21"/>
    </w:rPr>
  </w:style>
  <w:style w:type="paragraph" w:customStyle="1" w:styleId="2">
    <w:name w:val="条2"/>
    <w:basedOn w:val="af"/>
    <w:next w:val="af5"/>
    <w:link w:val="2Char"/>
    <w:uiPriority w:val="99"/>
    <w:pPr>
      <w:numPr>
        <w:ilvl w:val="2"/>
        <w:numId w:val="7"/>
      </w:numPr>
      <w:outlineLvl w:val="1"/>
    </w:pPr>
    <w:rPr>
      <w:rFonts w:ascii="黑体" w:eastAsia="黑体" w:cs="黑体"/>
      <w:kern w:val="21"/>
    </w:rPr>
  </w:style>
  <w:style w:type="paragraph" w:customStyle="1" w:styleId="3">
    <w:name w:val="条3"/>
    <w:basedOn w:val="af"/>
    <w:next w:val="af5"/>
    <w:uiPriority w:val="99"/>
    <w:pPr>
      <w:numPr>
        <w:ilvl w:val="3"/>
        <w:numId w:val="7"/>
      </w:numPr>
      <w:outlineLvl w:val="1"/>
    </w:pPr>
    <w:rPr>
      <w:rFonts w:ascii="黑体" w:eastAsia="黑体" w:cs="黑体"/>
      <w:kern w:val="21"/>
    </w:rPr>
  </w:style>
  <w:style w:type="paragraph" w:customStyle="1" w:styleId="4">
    <w:name w:val="条4"/>
    <w:basedOn w:val="af"/>
    <w:next w:val="af5"/>
    <w:uiPriority w:val="99"/>
    <w:pPr>
      <w:numPr>
        <w:ilvl w:val="4"/>
        <w:numId w:val="7"/>
      </w:numPr>
      <w:outlineLvl w:val="1"/>
    </w:pPr>
    <w:rPr>
      <w:rFonts w:ascii="黑体" w:eastAsia="黑体" w:cs="黑体"/>
      <w:kern w:val="21"/>
    </w:rPr>
  </w:style>
  <w:style w:type="paragraph" w:customStyle="1" w:styleId="5">
    <w:name w:val="条5"/>
    <w:basedOn w:val="af"/>
    <w:next w:val="af5"/>
    <w:uiPriority w:val="99"/>
    <w:pPr>
      <w:numPr>
        <w:ilvl w:val="5"/>
        <w:numId w:val="7"/>
      </w:numPr>
      <w:outlineLvl w:val="1"/>
    </w:pPr>
    <w:rPr>
      <w:rFonts w:ascii="黑体" w:eastAsia="黑体" w:cs="黑体"/>
      <w:kern w:val="21"/>
    </w:rPr>
  </w:style>
  <w:style w:type="character" w:customStyle="1" w:styleId="2Char">
    <w:name w:val="条2 Char"/>
    <w:link w:val="2"/>
    <w:uiPriority w:val="99"/>
    <w:locked/>
    <w:rPr>
      <w:rFonts w:ascii="黑体" w:eastAsia="黑体" w:hAnsi="Times New Roman" w:cs="黑体"/>
      <w:kern w:val="21"/>
      <w:sz w:val="21"/>
      <w:szCs w:val="21"/>
    </w:rPr>
  </w:style>
  <w:style w:type="paragraph" w:styleId="affff3">
    <w:name w:val="List Paragraph"/>
    <w:basedOn w:val="af"/>
    <w:uiPriority w:val="34"/>
    <w:qFormat/>
  </w:style>
  <w:style w:type="character" w:customStyle="1" w:styleId="31">
    <w:name w:val="标题 3 字符"/>
    <w:basedOn w:val="af2"/>
    <w:link w:val="30"/>
    <w:uiPriority w:val="9"/>
    <w:rPr>
      <w:rFonts w:ascii="黑体" w:eastAsia="黑体" w:hAnsi="黑体"/>
      <w:kern w:val="2"/>
      <w:sz w:val="21"/>
      <w:szCs w:val="22"/>
    </w:rPr>
  </w:style>
  <w:style w:type="character" w:customStyle="1" w:styleId="41">
    <w:name w:val="标题 4 字符"/>
    <w:basedOn w:val="af2"/>
    <w:link w:val="40"/>
    <w:uiPriority w:val="9"/>
    <w:rPr>
      <w:rFonts w:ascii="黑体" w:hAnsi="黑体"/>
      <w:kern w:val="2"/>
      <w:sz w:val="21"/>
      <w:szCs w:val="22"/>
    </w:rPr>
  </w:style>
  <w:style w:type="paragraph" w:customStyle="1" w:styleId="Default">
    <w:name w:val="Default"/>
    <w:pPr>
      <w:widowControl w:val="0"/>
      <w:autoSpaceDE w:val="0"/>
      <w:autoSpaceDN w:val="0"/>
      <w:adjustRightInd w:val="0"/>
    </w:pPr>
    <w:rPr>
      <w:rFonts w:ascii="Times New Roman" w:hAnsi="Times New Roman" w:cs="Times New Roman"/>
      <w:color w:val="000000"/>
      <w:sz w:val="24"/>
      <w:szCs w:val="24"/>
    </w:rPr>
  </w:style>
  <w:style w:type="character" w:customStyle="1" w:styleId="Char1">
    <w:name w:val="段 Char"/>
    <w:basedOn w:val="af2"/>
    <w:rPr>
      <w:rFonts w:ascii="宋体"/>
      <w:sz w:val="21"/>
      <w:lang w:val="en-US" w:eastAsia="zh-CN" w:bidi="ar-SA"/>
    </w:rPr>
  </w:style>
  <w:style w:type="character" w:customStyle="1" w:styleId="13">
    <w:name w:val="未处理的提及1"/>
    <w:basedOn w:val="af2"/>
    <w:uiPriority w:val="99"/>
    <w:semiHidden/>
    <w:unhideWhenUsed/>
    <w:rPr>
      <w:color w:val="605E5C"/>
      <w:shd w:val="clear" w:color="auto" w:fill="E1DFDD"/>
    </w:rPr>
  </w:style>
  <w:style w:type="table" w:styleId="affff4">
    <w:name w:val="Table Grid"/>
    <w:basedOn w:val="af3"/>
    <w:uiPriority w:val="39"/>
    <w:rsid w:val="00A20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oleObject" Target="embeddings/oleObject1.bin"/><Relationship Id="rId3" Type="http://schemas.openxmlformats.org/officeDocument/2006/relationships/numbering" Target="numbering.xml"/><Relationship Id="rId21" Type="http://schemas.openxmlformats.org/officeDocument/2006/relationships/image" Target="media/image5.wmf"/><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4.w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oleObject" Target="embeddings/oleObject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DB06223-0508-47D2-9B4E-C08EC4F6FC39}">
  <we:reference id="wa104099688" version="1.3.0.0" store="zh-CN"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66"/>
    <customShpInfo spid="_x0000_s2065"/>
    <customShpInfo spid="_x0000_s2064"/>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Exts>
</s:customData>
</file>

<file path=customXml/itemProps1.xml><?xml version="1.0" encoding="utf-8"?>
<ds:datastoreItem xmlns:ds="http://schemas.openxmlformats.org/officeDocument/2006/customXml" ds:itemID="{9D937FEA-83B6-446A-8179-12A300F99BC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8353</TotalTime>
  <Pages>20</Pages>
  <Words>1635</Words>
  <Characters>9323</Characters>
  <Application>Microsoft Office Word</Application>
  <DocSecurity>0</DocSecurity>
  <Lines>77</Lines>
  <Paragraphs>21</Paragraphs>
  <ScaleCrop>false</ScaleCrop>
  <Company>微软中国</Company>
  <LinksUpToDate>false</LinksUpToDate>
  <CharactersWithSpaces>10937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isten L</cp:lastModifiedBy>
  <cp:revision>44</cp:revision>
  <dcterms:created xsi:type="dcterms:W3CDTF">2020-09-18T06:24:00Z</dcterms:created>
  <dcterms:modified xsi:type="dcterms:W3CDTF">2022-03-14T06:51:00Z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4D3988035AD945B8A88FE6E6FC5D1A8D</vt:lpwstr>
  </property>
</Properties>
</file>